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61" w:rsidRPr="0066638D" w:rsidRDefault="00BB1A61" w:rsidP="00BB1A6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b/>
          <w:bCs/>
          <w:sz w:val="24"/>
          <w:szCs w:val="24"/>
          <w:lang w:eastAsia="ru-RU"/>
        </w:rPr>
        <w:t>Договор № ___</w:t>
      </w:r>
    </w:p>
    <w:p w:rsidR="00BB1A61" w:rsidRPr="0066638D" w:rsidRDefault="00BB1A61" w:rsidP="00BB1A6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b/>
          <w:bCs/>
          <w:sz w:val="24"/>
          <w:szCs w:val="24"/>
          <w:lang w:eastAsia="ru-RU"/>
        </w:rPr>
        <w:t>об отчуждении исключительного права</w:t>
      </w:r>
    </w:p>
    <w:p w:rsidR="00BB1A61" w:rsidRPr="0066638D" w:rsidRDefault="00BB1A61" w:rsidP="00BB1A6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b/>
          <w:bCs/>
          <w:sz w:val="24"/>
          <w:szCs w:val="24"/>
          <w:lang w:eastAsia="ru-RU"/>
        </w:rPr>
        <w:t>на секрет производства (ноу-хау)</w:t>
      </w:r>
    </w:p>
    <w:p w:rsidR="00BB1A61" w:rsidRPr="0066638D" w:rsidRDefault="00BB1A61" w:rsidP="00BB1A61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4737"/>
      </w:tblGrid>
      <w:tr w:rsidR="00BB1A61" w:rsidRPr="0066638D" w:rsidTr="00257D6B">
        <w:tc>
          <w:tcPr>
            <w:tcW w:w="5103" w:type="dxa"/>
          </w:tcPr>
          <w:p w:rsidR="00BB1A61" w:rsidRPr="0066638D" w:rsidRDefault="00BB1A61" w:rsidP="00257D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66638D">
              <w:rPr>
                <w:rFonts w:eastAsia="Calibri"/>
                <w:sz w:val="24"/>
                <w:szCs w:val="24"/>
                <w:lang w:eastAsia="ru-RU"/>
              </w:rPr>
              <w:t>г. __________</w:t>
            </w:r>
          </w:p>
        </w:tc>
        <w:tc>
          <w:tcPr>
            <w:tcW w:w="5103" w:type="dxa"/>
          </w:tcPr>
          <w:p w:rsidR="00BB1A61" w:rsidRPr="0066638D" w:rsidRDefault="00BB1A61" w:rsidP="00257D6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«___»</w:t>
            </w:r>
            <w:r w:rsidRPr="0066638D">
              <w:rPr>
                <w:rFonts w:eastAsia="Calibri"/>
                <w:sz w:val="24"/>
                <w:szCs w:val="24"/>
                <w:lang w:eastAsia="ru-RU"/>
              </w:rPr>
              <w:t>________ ____ г.</w:t>
            </w:r>
          </w:p>
        </w:tc>
      </w:tr>
    </w:tbl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BB1A61" w:rsidRPr="0066638D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>Федеральное государственное учреждение</w:t>
      </w:r>
      <w:r w:rsidRPr="00044422">
        <w:rPr>
          <w:sz w:val="24"/>
          <w:szCs w:val="24"/>
        </w:rPr>
        <w:t xml:space="preserve"> «Федеральный исследовательский центр «Фундаментальные основы биотехнологии» Российской академии наук»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(ФИЦ Биотехнологии РАН)</w:t>
      </w:r>
      <w:r>
        <w:rPr>
          <w:rFonts w:eastAsia="Calibri"/>
          <w:sz w:val="24"/>
          <w:szCs w:val="24"/>
          <w:lang w:eastAsia="ru-RU"/>
        </w:rPr>
        <w:t>, именуемое в дальнейшем «Правообладатель»</w:t>
      </w:r>
      <w:r w:rsidRPr="0066638D">
        <w:rPr>
          <w:rFonts w:eastAsia="Calibri"/>
          <w:sz w:val="24"/>
          <w:szCs w:val="24"/>
          <w:lang w:eastAsia="ru-RU"/>
        </w:rPr>
        <w:t xml:space="preserve">, в лице __________________________________________ </w:t>
      </w:r>
      <w:r w:rsidRPr="0066638D">
        <w:rPr>
          <w:rFonts w:eastAsia="Calibri"/>
          <w:i/>
          <w:iCs/>
          <w:sz w:val="24"/>
          <w:szCs w:val="24"/>
          <w:lang w:eastAsia="ru-RU"/>
        </w:rPr>
        <w:t>(должность, Ф.И.О.)</w:t>
      </w:r>
      <w:r w:rsidRPr="0066638D">
        <w:rPr>
          <w:rFonts w:eastAsia="Calibri"/>
          <w:sz w:val="24"/>
          <w:szCs w:val="24"/>
          <w:lang w:eastAsia="ru-RU"/>
        </w:rPr>
        <w:t xml:space="preserve">, </w:t>
      </w:r>
      <w:proofErr w:type="spellStart"/>
      <w:r w:rsidRPr="0066638D">
        <w:rPr>
          <w:rFonts w:eastAsia="Calibri"/>
          <w:sz w:val="24"/>
          <w:szCs w:val="24"/>
          <w:lang w:eastAsia="ru-RU"/>
        </w:rPr>
        <w:t>действующ</w:t>
      </w:r>
      <w:proofErr w:type="spellEnd"/>
      <w:r w:rsidRPr="0066638D">
        <w:rPr>
          <w:rFonts w:eastAsia="Calibri"/>
          <w:sz w:val="24"/>
          <w:szCs w:val="24"/>
          <w:lang w:eastAsia="ru-RU"/>
        </w:rPr>
        <w:t>__ на основании ______________________________, с одной стороны и</w:t>
      </w:r>
    </w:p>
    <w:p w:rsidR="00BB1A61" w:rsidRPr="0066638D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 xml:space="preserve">___________________________________ </w:t>
      </w:r>
      <w:r w:rsidRPr="0066638D">
        <w:rPr>
          <w:rFonts w:eastAsia="Calibri"/>
          <w:i/>
          <w:iCs/>
          <w:sz w:val="24"/>
          <w:szCs w:val="24"/>
          <w:lang w:eastAsia="ru-RU"/>
        </w:rPr>
        <w:t>(наименование или Ф.И.О.)</w:t>
      </w:r>
      <w:r>
        <w:rPr>
          <w:rFonts w:eastAsia="Calibri"/>
          <w:sz w:val="24"/>
          <w:szCs w:val="24"/>
          <w:lang w:eastAsia="ru-RU"/>
        </w:rPr>
        <w:t>, именуем__ в дальнейшем «Приобретатель»</w:t>
      </w:r>
      <w:r w:rsidRPr="0066638D">
        <w:rPr>
          <w:rFonts w:eastAsia="Calibri"/>
          <w:sz w:val="24"/>
          <w:szCs w:val="24"/>
          <w:lang w:eastAsia="ru-RU"/>
        </w:rPr>
        <w:t xml:space="preserve">, в лице _____________________ </w:t>
      </w:r>
      <w:r w:rsidRPr="0066638D">
        <w:rPr>
          <w:rFonts w:eastAsia="Calibri"/>
          <w:i/>
          <w:iCs/>
          <w:sz w:val="24"/>
          <w:szCs w:val="24"/>
          <w:lang w:eastAsia="ru-RU"/>
        </w:rPr>
        <w:t>(должность, Ф.И.О.)</w:t>
      </w:r>
      <w:r w:rsidRPr="0066638D">
        <w:rPr>
          <w:rFonts w:eastAsia="Calibri"/>
          <w:sz w:val="24"/>
          <w:szCs w:val="24"/>
          <w:lang w:eastAsia="ru-RU"/>
        </w:rPr>
        <w:t xml:space="preserve">, </w:t>
      </w:r>
      <w:proofErr w:type="spellStart"/>
      <w:r w:rsidRPr="0066638D">
        <w:rPr>
          <w:rFonts w:eastAsia="Calibri"/>
          <w:sz w:val="24"/>
          <w:szCs w:val="24"/>
          <w:lang w:eastAsia="ru-RU"/>
        </w:rPr>
        <w:t>действующ</w:t>
      </w:r>
      <w:proofErr w:type="spellEnd"/>
      <w:r w:rsidRPr="0066638D">
        <w:rPr>
          <w:rFonts w:eastAsia="Calibri"/>
          <w:sz w:val="24"/>
          <w:szCs w:val="24"/>
          <w:lang w:eastAsia="ru-RU"/>
        </w:rPr>
        <w:t xml:space="preserve">__ на основании ___________________, с другой </w:t>
      </w:r>
      <w:r>
        <w:rPr>
          <w:rFonts w:eastAsia="Calibri"/>
          <w:sz w:val="24"/>
          <w:szCs w:val="24"/>
          <w:lang w:eastAsia="ru-RU"/>
        </w:rPr>
        <w:t>стороны, совместно именуемые «Стороны»</w:t>
      </w:r>
      <w:r w:rsidRPr="0066638D">
        <w:rPr>
          <w:rFonts w:eastAsia="Calibri"/>
          <w:sz w:val="24"/>
          <w:szCs w:val="24"/>
          <w:lang w:eastAsia="ru-RU"/>
        </w:rPr>
        <w:t xml:space="preserve">, заключили настоящий </w:t>
      </w:r>
      <w:r w:rsidRPr="004D1C31">
        <w:rPr>
          <w:rFonts w:eastAsia="Calibri"/>
          <w:sz w:val="24"/>
          <w:szCs w:val="24"/>
          <w:lang w:eastAsia="ru-RU"/>
        </w:rPr>
        <w:t>об о</w:t>
      </w:r>
      <w:r>
        <w:rPr>
          <w:rFonts w:eastAsia="Calibri"/>
          <w:sz w:val="24"/>
          <w:szCs w:val="24"/>
          <w:lang w:eastAsia="ru-RU"/>
        </w:rPr>
        <w:t xml:space="preserve">тчуждении исключительного права </w:t>
      </w:r>
      <w:r w:rsidRPr="004D1C31">
        <w:rPr>
          <w:rFonts w:eastAsia="Calibri"/>
          <w:sz w:val="24"/>
          <w:szCs w:val="24"/>
          <w:lang w:eastAsia="ru-RU"/>
        </w:rPr>
        <w:t>на секрет производства (ноу-хау)</w:t>
      </w:r>
      <w:r>
        <w:rPr>
          <w:rFonts w:eastAsia="Calibri"/>
          <w:sz w:val="24"/>
          <w:szCs w:val="24"/>
          <w:lang w:eastAsia="ru-RU"/>
        </w:rPr>
        <w:t xml:space="preserve"> (далее – </w:t>
      </w:r>
      <w:r w:rsidRPr="0066638D">
        <w:rPr>
          <w:rFonts w:eastAsia="Calibri"/>
          <w:sz w:val="24"/>
          <w:szCs w:val="24"/>
          <w:lang w:eastAsia="ru-RU"/>
        </w:rPr>
        <w:t>Договор</w:t>
      </w:r>
      <w:r>
        <w:rPr>
          <w:rFonts w:eastAsia="Calibri"/>
          <w:sz w:val="24"/>
          <w:szCs w:val="24"/>
          <w:lang w:eastAsia="ru-RU"/>
        </w:rPr>
        <w:t>)</w:t>
      </w:r>
      <w:r w:rsidRPr="0066638D">
        <w:rPr>
          <w:rFonts w:eastAsia="Calibri"/>
          <w:sz w:val="24"/>
          <w:szCs w:val="24"/>
          <w:lang w:eastAsia="ru-RU"/>
        </w:rPr>
        <w:t xml:space="preserve"> о нижеследующем:</w:t>
      </w:r>
    </w:p>
    <w:p w:rsidR="00BB1A61" w:rsidRPr="0066638D" w:rsidRDefault="00BB1A61" w:rsidP="00BB1A6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B1A61" w:rsidRPr="0066638D" w:rsidRDefault="00BB1A61" w:rsidP="00BB1A6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66638D">
        <w:rPr>
          <w:rFonts w:eastAsia="Calibri"/>
          <w:b/>
          <w:sz w:val="24"/>
          <w:szCs w:val="24"/>
          <w:lang w:eastAsia="ru-RU"/>
        </w:rPr>
        <w:t>1. Определение терминов Договора</w:t>
      </w:r>
    </w:p>
    <w:p w:rsidR="00BB1A61" w:rsidRDefault="00BB1A61" w:rsidP="00BB1A6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Следующие термины, используемые в настоящем Договоре, означают:</w:t>
      </w:r>
    </w:p>
    <w:p w:rsidR="00BB1A61" w:rsidRDefault="00BB1A61" w:rsidP="00BB1A61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Секрет производства (ноу-хау) (далее - ноу-хау) - сведения любого характера (производственные, технические, экономические, организационные и другие) о результатах интеллектуальной деятельности в научно-технической сфере и о способах осуществления профессиональной деятельности, имеющие действительную или потенциальную коммерческую ценность вследствие неизвестности их третьим лицам,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конфиденциальности, в том числе путем введения режима коммерческой тайны в отношении ______________</w:t>
      </w:r>
      <w:r>
        <w:rPr>
          <w:rFonts w:eastAsia="Calibri"/>
          <w:sz w:val="24"/>
          <w:szCs w:val="24"/>
          <w:lang w:eastAsia="ru-RU"/>
        </w:rPr>
        <w:t>____________________</w:t>
      </w:r>
      <w:r w:rsidRPr="0066638D">
        <w:rPr>
          <w:rFonts w:eastAsia="Calibri"/>
          <w:sz w:val="24"/>
          <w:szCs w:val="24"/>
          <w:lang w:eastAsia="ru-RU"/>
        </w:rPr>
        <w:t xml:space="preserve"> </w:t>
      </w:r>
      <w:r w:rsidRPr="0066638D">
        <w:rPr>
          <w:rFonts w:eastAsia="Calibri"/>
          <w:i/>
          <w:iCs/>
          <w:sz w:val="24"/>
          <w:szCs w:val="24"/>
          <w:lang w:eastAsia="ru-RU"/>
        </w:rPr>
        <w:t>(полное описание секрета производства (ноу-хау))</w:t>
      </w:r>
      <w:r w:rsidRPr="0066638D">
        <w:rPr>
          <w:rFonts w:eastAsia="Calibri"/>
          <w:sz w:val="24"/>
          <w:szCs w:val="24"/>
          <w:lang w:eastAsia="ru-RU"/>
        </w:rPr>
        <w:t>.</w:t>
      </w:r>
    </w:p>
    <w:p w:rsidR="00BB1A61" w:rsidRDefault="00BB1A61" w:rsidP="00BB1A6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 xml:space="preserve">Ноу-хау зафиксировано как описание _____________________________ и было использовано Правообладателем при производстве ____________________________ </w:t>
      </w:r>
      <w:r w:rsidRPr="0066638D">
        <w:rPr>
          <w:rFonts w:eastAsia="Calibri"/>
          <w:i/>
          <w:iCs/>
          <w:sz w:val="24"/>
          <w:szCs w:val="24"/>
          <w:lang w:eastAsia="ru-RU"/>
        </w:rPr>
        <w:t>(изделия, объекты и т.д.)</w:t>
      </w:r>
      <w:r w:rsidRPr="0066638D">
        <w:rPr>
          <w:rFonts w:eastAsia="Calibri"/>
          <w:sz w:val="24"/>
          <w:szCs w:val="24"/>
          <w:lang w:eastAsia="ru-RU"/>
        </w:rPr>
        <w:t xml:space="preserve"> и в его предпринимательской деятельности на территории Российской Федерации.</w:t>
      </w:r>
      <w:bookmarkStart w:id="0" w:name="Par13"/>
      <w:bookmarkEnd w:id="0"/>
    </w:p>
    <w:p w:rsidR="00BB1A61" w:rsidRDefault="00BB1A61" w:rsidP="00BB1A6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 xml:space="preserve">1.2. Материальный носитель. Ноу-хау представляется на _________________________ </w:t>
      </w:r>
      <w:r w:rsidRPr="0066638D">
        <w:rPr>
          <w:rFonts w:eastAsia="Calibri"/>
          <w:i/>
          <w:iCs/>
          <w:sz w:val="24"/>
          <w:szCs w:val="24"/>
          <w:lang w:eastAsia="ru-RU"/>
        </w:rPr>
        <w:t>(указать тип материального носителя)</w:t>
      </w:r>
      <w:r w:rsidRPr="0066638D">
        <w:rPr>
          <w:rFonts w:eastAsia="Calibri"/>
          <w:sz w:val="24"/>
          <w:szCs w:val="24"/>
          <w:lang w:eastAsia="ru-RU"/>
        </w:rPr>
        <w:t xml:space="preserve"> в момент подписания настоящего Договора.</w:t>
      </w:r>
    </w:p>
    <w:p w:rsidR="00BB1A61" w:rsidRDefault="00BB1A61" w:rsidP="00BB1A6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1.3</w:t>
      </w:r>
      <w:r w:rsidRPr="0066638D">
        <w:rPr>
          <w:rFonts w:eastAsia="Calibri"/>
          <w:sz w:val="24"/>
          <w:szCs w:val="24"/>
          <w:lang w:eastAsia="ru-RU"/>
        </w:rPr>
        <w:t>. Мо</w:t>
      </w:r>
      <w:r>
        <w:rPr>
          <w:rFonts w:eastAsia="Calibri"/>
          <w:sz w:val="24"/>
          <w:szCs w:val="24"/>
          <w:lang w:eastAsia="ru-RU"/>
        </w:rPr>
        <w:t xml:space="preserve">мент перехода права на ноу-хау, </w:t>
      </w:r>
      <w:r w:rsidRPr="0066638D">
        <w:rPr>
          <w:rFonts w:eastAsia="Calibri"/>
          <w:sz w:val="24"/>
          <w:szCs w:val="24"/>
          <w:lang w:eastAsia="ru-RU"/>
        </w:rPr>
        <w:t xml:space="preserve">документация к нему и исключительное право на ноу-хау переходят от Правообладателя к Приобретателю </w:t>
      </w:r>
      <w:r>
        <w:rPr>
          <w:rFonts w:eastAsia="Calibri"/>
          <w:sz w:val="24"/>
          <w:szCs w:val="24"/>
          <w:lang w:eastAsia="ru-RU"/>
        </w:rPr>
        <w:t>с даты подписания акта-приема передачи (Приложение № 1 к настоящему Договору)</w:t>
      </w:r>
      <w:r w:rsidRPr="0066638D">
        <w:rPr>
          <w:rFonts w:eastAsia="Calibri"/>
          <w:i/>
          <w:iCs/>
          <w:sz w:val="24"/>
          <w:szCs w:val="24"/>
          <w:lang w:eastAsia="ru-RU"/>
        </w:rPr>
        <w:t>.</w:t>
      </w:r>
    </w:p>
    <w:p w:rsidR="00BB1A61" w:rsidRDefault="00BB1A61" w:rsidP="00BB1A6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1.5. Правообладатель - законный владелец ноу-хау, ограничивший доступ к этой информации и установивший в отношении нее режим коммерческой тайны. Право Правообладателя подтверждается _________________________.</w:t>
      </w:r>
    </w:p>
    <w:p w:rsidR="00BB1A61" w:rsidRPr="0066638D" w:rsidRDefault="00BB1A61" w:rsidP="00BB1A6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B1A61" w:rsidRPr="0066638D" w:rsidRDefault="00BB1A61" w:rsidP="00BB1A6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66638D">
        <w:rPr>
          <w:rFonts w:eastAsia="Calibri"/>
          <w:b/>
          <w:sz w:val="24"/>
          <w:szCs w:val="24"/>
          <w:lang w:eastAsia="ru-RU"/>
        </w:rPr>
        <w:t>2. Предмет Договора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2.1. Правообладатель передает Приобретателю исключительное право на ноу-хау в порядке, предусмотренном настоящим Договором, а Приобретатель обязуется выплатить Правообладателю обусловленное Договором вознаграждение.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2.2. Исключительное право на ноу-хау передается Правообладателем Приобретателю в полном объеме.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2.3. В целях идентификации ноу-хау к Договору прилагается экземпляр описания ноу-хау в форме файла на материальном носителе - _________________________.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2.4. Правообладатель является единственным автором и обладателем ноу-хау.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</w:p>
    <w:p w:rsidR="00BB1A61" w:rsidRDefault="00BB1A61" w:rsidP="00BB1A6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66638D">
        <w:rPr>
          <w:rFonts w:eastAsia="Calibri"/>
          <w:b/>
          <w:sz w:val="24"/>
          <w:szCs w:val="24"/>
          <w:lang w:eastAsia="ru-RU"/>
        </w:rPr>
        <w:lastRenderedPageBreak/>
        <w:t>3. Размер, сроки и порядок выплаты вознаграждения</w:t>
      </w:r>
    </w:p>
    <w:p w:rsidR="00BB1A61" w:rsidRDefault="00BB1A61" w:rsidP="00BB1A61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3.1. Сумма вознаграждения за приобретение исключительн</w:t>
      </w:r>
      <w:r>
        <w:rPr>
          <w:rFonts w:eastAsia="Calibri"/>
          <w:sz w:val="24"/>
          <w:szCs w:val="24"/>
          <w:lang w:eastAsia="ru-RU"/>
        </w:rPr>
        <w:t xml:space="preserve">ого права на ноу-хау составляет </w:t>
      </w:r>
      <w:r w:rsidRPr="0066638D">
        <w:rPr>
          <w:rFonts w:eastAsia="Calibri"/>
          <w:sz w:val="24"/>
          <w:szCs w:val="24"/>
          <w:lang w:eastAsia="ru-RU"/>
        </w:rPr>
        <w:t>_____ (__________) рублей.</w:t>
      </w:r>
      <w:r>
        <w:rPr>
          <w:rFonts w:eastAsia="Calibri"/>
          <w:sz w:val="24"/>
          <w:szCs w:val="24"/>
          <w:lang w:eastAsia="ru-RU"/>
        </w:rPr>
        <w:t xml:space="preserve"> На основании п. 26.1 ч</w:t>
      </w:r>
      <w:r w:rsidRPr="00BF28D8">
        <w:rPr>
          <w:rFonts w:eastAsia="Calibri"/>
          <w:sz w:val="24"/>
          <w:szCs w:val="24"/>
          <w:lang w:eastAsia="ru-RU"/>
        </w:rPr>
        <w:t>. 2 ст. 149 Налогового кодекса Российской Федерации реализация исключительного права на ноу-хау освобождается от налогообложения</w:t>
      </w:r>
      <w:r>
        <w:rPr>
          <w:rFonts w:eastAsia="Calibri"/>
          <w:sz w:val="24"/>
          <w:szCs w:val="24"/>
          <w:lang w:eastAsia="ru-RU"/>
        </w:rPr>
        <w:t>.</w:t>
      </w:r>
      <w:bookmarkStart w:id="1" w:name="Par32"/>
      <w:bookmarkEnd w:id="1"/>
    </w:p>
    <w:p w:rsidR="00BB1A61" w:rsidRPr="0066638D" w:rsidRDefault="00BB1A61" w:rsidP="00BB1A61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 xml:space="preserve">3.2. Приобретатель выплачивает Правообладателю вознаграждение единовременно, не позднее </w:t>
      </w:r>
      <w:r>
        <w:rPr>
          <w:rFonts w:eastAsia="Calibri"/>
          <w:sz w:val="24"/>
          <w:szCs w:val="24"/>
          <w:lang w:eastAsia="ru-RU"/>
        </w:rPr>
        <w:t>30</w:t>
      </w:r>
      <w:r w:rsidRPr="0066638D">
        <w:rPr>
          <w:rFonts w:eastAsia="Calibri"/>
          <w:sz w:val="24"/>
          <w:szCs w:val="24"/>
          <w:lang w:eastAsia="ru-RU"/>
        </w:rPr>
        <w:t xml:space="preserve"> (</w:t>
      </w:r>
      <w:r>
        <w:rPr>
          <w:rFonts w:eastAsia="Calibri"/>
          <w:sz w:val="24"/>
          <w:szCs w:val="24"/>
          <w:lang w:eastAsia="ru-RU"/>
        </w:rPr>
        <w:t>тридцати</w:t>
      </w:r>
      <w:r w:rsidRPr="0066638D">
        <w:rPr>
          <w:rFonts w:eastAsia="Calibri"/>
          <w:sz w:val="24"/>
          <w:szCs w:val="24"/>
          <w:lang w:eastAsia="ru-RU"/>
        </w:rPr>
        <w:t xml:space="preserve">) </w:t>
      </w:r>
      <w:r>
        <w:rPr>
          <w:rFonts w:eastAsia="Calibri"/>
          <w:sz w:val="24"/>
          <w:szCs w:val="24"/>
          <w:lang w:eastAsia="ru-RU"/>
        </w:rPr>
        <w:t>календарных</w:t>
      </w:r>
      <w:r w:rsidRPr="0066638D">
        <w:rPr>
          <w:rFonts w:eastAsia="Calibri"/>
          <w:sz w:val="24"/>
          <w:szCs w:val="24"/>
          <w:lang w:eastAsia="ru-RU"/>
        </w:rPr>
        <w:t xml:space="preserve"> дней с даты заключения настоящего Договора</w:t>
      </w:r>
      <w:r>
        <w:rPr>
          <w:rFonts w:eastAsia="Calibri"/>
          <w:sz w:val="24"/>
          <w:szCs w:val="24"/>
          <w:lang w:eastAsia="ru-RU"/>
        </w:rPr>
        <w:t xml:space="preserve">, </w:t>
      </w:r>
      <w:r w:rsidRPr="001D4896">
        <w:rPr>
          <w:rFonts w:eastAsia="Calibri"/>
          <w:sz w:val="24"/>
          <w:szCs w:val="24"/>
          <w:lang w:eastAsia="ru-RU"/>
        </w:rPr>
        <w:t xml:space="preserve">путем перечисления соответствующей суммы денежных средств на </w:t>
      </w:r>
      <w:r>
        <w:rPr>
          <w:rFonts w:eastAsia="Calibri"/>
          <w:sz w:val="24"/>
          <w:szCs w:val="24"/>
          <w:lang w:eastAsia="ru-RU"/>
        </w:rPr>
        <w:t>лицевой</w:t>
      </w:r>
      <w:r w:rsidRPr="001D4896">
        <w:rPr>
          <w:rFonts w:eastAsia="Calibri"/>
          <w:sz w:val="24"/>
          <w:szCs w:val="24"/>
          <w:lang w:eastAsia="ru-RU"/>
        </w:rPr>
        <w:t xml:space="preserve"> счет Правообладателя</w:t>
      </w:r>
      <w:r w:rsidRPr="0066638D">
        <w:rPr>
          <w:rFonts w:eastAsia="Calibri"/>
          <w:sz w:val="24"/>
          <w:szCs w:val="24"/>
          <w:lang w:eastAsia="ru-RU"/>
        </w:rPr>
        <w:t>.</w:t>
      </w:r>
    </w:p>
    <w:p w:rsidR="00BB1A61" w:rsidRPr="0066638D" w:rsidRDefault="00BB1A61" w:rsidP="00BB1A6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 xml:space="preserve">3.3. Обязательства Приобретателя по оплате считаются исполненными на дату зачисления денежных средств на </w:t>
      </w:r>
      <w:r>
        <w:rPr>
          <w:rFonts w:eastAsia="Calibri"/>
          <w:sz w:val="24"/>
          <w:szCs w:val="24"/>
          <w:lang w:eastAsia="ru-RU"/>
        </w:rPr>
        <w:t>лицевой</w:t>
      </w:r>
      <w:r w:rsidRPr="001D4896">
        <w:rPr>
          <w:rFonts w:eastAsia="Calibri"/>
          <w:sz w:val="24"/>
          <w:szCs w:val="24"/>
          <w:lang w:eastAsia="ru-RU"/>
        </w:rPr>
        <w:t xml:space="preserve"> счет</w:t>
      </w:r>
      <w:r>
        <w:rPr>
          <w:rFonts w:eastAsia="Calibri"/>
          <w:sz w:val="24"/>
          <w:szCs w:val="24"/>
          <w:lang w:eastAsia="ru-RU"/>
        </w:rPr>
        <w:t xml:space="preserve"> Правообладателя.</w:t>
      </w:r>
    </w:p>
    <w:p w:rsidR="00BB1A61" w:rsidRPr="0066638D" w:rsidRDefault="00BB1A61" w:rsidP="00BB1A6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B1A61" w:rsidRDefault="00BB1A61" w:rsidP="00BB1A6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66638D">
        <w:rPr>
          <w:rFonts w:eastAsia="Calibri"/>
          <w:b/>
          <w:sz w:val="24"/>
          <w:szCs w:val="24"/>
          <w:lang w:eastAsia="ru-RU"/>
        </w:rPr>
        <w:t>4. Ответственность Сторон</w:t>
      </w:r>
    </w:p>
    <w:p w:rsidR="00BB1A61" w:rsidRPr="0066638D" w:rsidRDefault="00BB1A61" w:rsidP="00BB1A61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4.1</w:t>
      </w:r>
      <w:r w:rsidRPr="0066638D">
        <w:rPr>
          <w:rFonts w:eastAsia="Calibri"/>
          <w:sz w:val="24"/>
          <w:szCs w:val="24"/>
          <w:lang w:eastAsia="ru-RU"/>
        </w:rPr>
        <w:t>. 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Федерации, включая, но не ограничиваясь ответственностью, предусмотренной ст. ст. 1252, 1253, 1472 Гражданского кодекса Российской Федерации.</w:t>
      </w:r>
    </w:p>
    <w:p w:rsidR="00BB1A61" w:rsidRPr="0066638D" w:rsidRDefault="00BB1A61" w:rsidP="00BB1A61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ru-RU"/>
        </w:rPr>
      </w:pPr>
    </w:p>
    <w:p w:rsidR="00BB1A61" w:rsidRPr="00ED6F1A" w:rsidRDefault="00BB1A61" w:rsidP="00BB1A6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66638D">
        <w:rPr>
          <w:rFonts w:eastAsia="Calibri"/>
          <w:b/>
          <w:sz w:val="24"/>
          <w:szCs w:val="24"/>
          <w:lang w:eastAsia="ru-RU"/>
        </w:rPr>
        <w:t xml:space="preserve">5. </w:t>
      </w:r>
      <w:r w:rsidRPr="00ED6F1A">
        <w:rPr>
          <w:rFonts w:eastAsia="Calibri"/>
          <w:b/>
          <w:sz w:val="24"/>
          <w:szCs w:val="24"/>
          <w:lang w:eastAsia="ru-RU"/>
        </w:rPr>
        <w:t>Обстоятельства непрео</w:t>
      </w:r>
      <w:r>
        <w:rPr>
          <w:rFonts w:eastAsia="Calibri"/>
          <w:b/>
          <w:sz w:val="24"/>
          <w:szCs w:val="24"/>
          <w:lang w:eastAsia="ru-RU"/>
        </w:rPr>
        <w:t>долимой силы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5.1.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обстоятельств, под которыми понимаются: запретительные действия органов власти, гражданские волнения, эпидемии, блокада, эмбарго, землетрясения, наводнения, пожар</w:t>
      </w:r>
      <w:r w:rsidRPr="00C60B9F">
        <w:rPr>
          <w:rFonts w:eastAsia="Calibri"/>
          <w:sz w:val="24"/>
          <w:szCs w:val="24"/>
          <w:lang w:eastAsia="ru-RU"/>
        </w:rPr>
        <w:t>ы или другие стихийные бедствия</w:t>
      </w:r>
      <w:r w:rsidRPr="0066638D">
        <w:rPr>
          <w:rFonts w:eastAsia="Calibri"/>
          <w:sz w:val="24"/>
          <w:szCs w:val="24"/>
          <w:lang w:eastAsia="ru-RU"/>
        </w:rPr>
        <w:t>.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5.2. В случае наступления этих обстоятельств</w:t>
      </w:r>
      <w:r>
        <w:rPr>
          <w:rFonts w:eastAsia="Calibri"/>
          <w:sz w:val="24"/>
          <w:szCs w:val="24"/>
          <w:lang w:eastAsia="ru-RU"/>
        </w:rPr>
        <w:t xml:space="preserve"> Сторона обязана в течение 5 (пяти)</w:t>
      </w:r>
      <w:r w:rsidRPr="0066638D">
        <w:rPr>
          <w:rFonts w:eastAsia="Calibri"/>
          <w:sz w:val="24"/>
          <w:szCs w:val="24"/>
          <w:lang w:eastAsia="ru-RU"/>
        </w:rPr>
        <w:t xml:space="preserve"> дней уведомить об этом другую Сторону.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5.3. Документ, выд</w:t>
      </w:r>
      <w:r>
        <w:rPr>
          <w:rFonts w:eastAsia="Calibri"/>
          <w:sz w:val="24"/>
          <w:szCs w:val="24"/>
          <w:lang w:eastAsia="ru-RU"/>
        </w:rPr>
        <w:t xml:space="preserve">анный </w:t>
      </w:r>
      <w:r w:rsidRPr="0066638D">
        <w:rPr>
          <w:rFonts w:eastAsia="Calibri"/>
          <w:sz w:val="24"/>
          <w:szCs w:val="24"/>
          <w:lang w:eastAsia="ru-RU"/>
        </w:rPr>
        <w:t>уполномоченным государственным органом и т.д., является достаточным подтверждением наличия и продолжительности действия обстоятельств непреодолимой силы.</w:t>
      </w:r>
    </w:p>
    <w:p w:rsidR="00BB1A61" w:rsidRPr="0066638D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 xml:space="preserve">5.4. Если обстоятельства непреодолимой силы продолжают действовать более </w:t>
      </w:r>
      <w:r>
        <w:rPr>
          <w:rFonts w:eastAsia="Calibri"/>
          <w:sz w:val="24"/>
          <w:szCs w:val="24"/>
          <w:lang w:eastAsia="ru-RU"/>
        </w:rPr>
        <w:t>30 (тридцати) дней</w:t>
      </w:r>
      <w:r w:rsidRPr="0066638D">
        <w:rPr>
          <w:rFonts w:eastAsia="Calibri"/>
          <w:sz w:val="24"/>
          <w:szCs w:val="24"/>
          <w:lang w:eastAsia="ru-RU"/>
        </w:rPr>
        <w:t>, то каждая Сторона вправе расторгнуть Договор в одностороннем порядке.</w:t>
      </w:r>
    </w:p>
    <w:p w:rsidR="00BB1A61" w:rsidRPr="0066638D" w:rsidRDefault="00BB1A61" w:rsidP="00BB1A6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B1A61" w:rsidRPr="0066638D" w:rsidRDefault="00BB1A61" w:rsidP="00BB1A6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66638D">
        <w:rPr>
          <w:rFonts w:eastAsia="Calibri"/>
          <w:b/>
          <w:sz w:val="24"/>
          <w:szCs w:val="24"/>
          <w:lang w:eastAsia="ru-RU"/>
        </w:rPr>
        <w:t>6. Обеспечение конфиденциальности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6.1. Приобретатель гарантирует сохранение конфиденциальности в отношении содержания Договора. Приобретатель примет все необходимые меры для того, чтобы предотвратить разглашение Договора без письменного согласия Правообладателя. Обязательства по сохранению конфиденциальности лежат также на Правообладателе.</w:t>
      </w:r>
    </w:p>
    <w:p w:rsidR="00BB1A61" w:rsidRPr="0066638D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6.2. Стороны также несут ответственность за нарушение конфиденциальности физическими и юридическими лицами, правовые отношения с которыми уже прекращены.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6.3. В случае разглашения секрета производства Приобретателем он возмещает Правообладателю понесенные в связи с этим убытки. Такую же ответственность несет Правообладатель.</w:t>
      </w:r>
    </w:p>
    <w:p w:rsidR="00BB1A61" w:rsidRPr="0066638D" w:rsidRDefault="00BB1A61" w:rsidP="00BB1A6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B1A61" w:rsidRPr="0066638D" w:rsidRDefault="00BB1A61" w:rsidP="00BB1A6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66638D">
        <w:rPr>
          <w:rFonts w:eastAsia="Calibri"/>
          <w:b/>
          <w:sz w:val="24"/>
          <w:szCs w:val="24"/>
          <w:lang w:eastAsia="ru-RU"/>
        </w:rPr>
        <w:t>7. Изменение и досрочное расторжение Договора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7.2. Договор может быть досрочно расторгнут по соглашению Сторон либо по требованию одной из Сторон по основаниям и в порядке, которые предусмотрены действующим законодательством Российской Федерации.</w:t>
      </w:r>
    </w:p>
    <w:p w:rsidR="00BB1A61" w:rsidRPr="0066638D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lastRenderedPageBreak/>
        <w:t>7.3. В случае расторжения Договора по любому основанию Стороны обязаны вернуть друг другу все исполненное по нему до момента его расторжения.</w:t>
      </w:r>
    </w:p>
    <w:p w:rsidR="00BB1A61" w:rsidRPr="0066638D" w:rsidRDefault="00BB1A61" w:rsidP="00BB1A6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B1A61" w:rsidRPr="0066638D" w:rsidRDefault="00BB1A61" w:rsidP="00BB1A6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66638D">
        <w:rPr>
          <w:rFonts w:eastAsia="Calibri"/>
          <w:b/>
          <w:sz w:val="24"/>
          <w:szCs w:val="24"/>
          <w:lang w:eastAsia="ru-RU"/>
        </w:rPr>
        <w:t>8. Разрешение споров</w:t>
      </w:r>
    </w:p>
    <w:p w:rsidR="00BB1A61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8.1.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BB1A61" w:rsidRPr="0066638D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8.2.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BB1A61" w:rsidRPr="0066638D" w:rsidRDefault="00BB1A61" w:rsidP="00BB1A6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BB1A61" w:rsidRPr="0066638D" w:rsidRDefault="00BB1A61" w:rsidP="00BB1A6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66638D">
        <w:rPr>
          <w:rFonts w:eastAsia="Calibri"/>
          <w:b/>
          <w:sz w:val="24"/>
          <w:szCs w:val="24"/>
          <w:lang w:eastAsia="ru-RU"/>
        </w:rPr>
        <w:t>9. Заключительные положения</w:t>
      </w:r>
    </w:p>
    <w:p w:rsidR="00BB1A61" w:rsidRPr="0066638D" w:rsidRDefault="00BB1A61" w:rsidP="00BB1A6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66638D">
        <w:rPr>
          <w:rFonts w:eastAsia="Calibri"/>
          <w:sz w:val="24"/>
          <w:szCs w:val="24"/>
          <w:lang w:eastAsia="ru-RU"/>
        </w:rPr>
        <w:t>9.1. Договор составлен в двух экземплярах, по одному для каждой из Сторон.</w:t>
      </w:r>
    </w:p>
    <w:p w:rsidR="00BB1A61" w:rsidRDefault="00BB1A61" w:rsidP="00BB1A61">
      <w:pPr>
        <w:tabs>
          <w:tab w:val="left" w:pos="709"/>
          <w:tab w:val="left" w:pos="7853"/>
        </w:tabs>
        <w:jc w:val="center"/>
        <w:rPr>
          <w:b/>
          <w:sz w:val="24"/>
          <w:szCs w:val="24"/>
        </w:rPr>
      </w:pPr>
    </w:p>
    <w:p w:rsidR="00BB1A61" w:rsidRDefault="00BB1A61" w:rsidP="00BB1A61">
      <w:pPr>
        <w:tabs>
          <w:tab w:val="left" w:pos="709"/>
          <w:tab w:val="left" w:pos="7853"/>
        </w:tabs>
        <w:jc w:val="center"/>
        <w:rPr>
          <w:b/>
          <w:sz w:val="24"/>
          <w:szCs w:val="24"/>
        </w:rPr>
      </w:pPr>
      <w:r w:rsidRPr="00ED6F1A">
        <w:rPr>
          <w:b/>
          <w:sz w:val="24"/>
          <w:szCs w:val="24"/>
        </w:rPr>
        <w:t>10. Реквизиты и подписи Сторон</w:t>
      </w:r>
    </w:p>
    <w:p w:rsidR="00BB1A61" w:rsidRPr="007E5FE6" w:rsidRDefault="00BB1A61" w:rsidP="00BB1A61">
      <w:pPr>
        <w:tabs>
          <w:tab w:val="left" w:pos="709"/>
          <w:tab w:val="left" w:pos="7853"/>
        </w:tabs>
        <w:jc w:val="center"/>
        <w:rPr>
          <w:b/>
          <w:sz w:val="24"/>
          <w:szCs w:val="24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4613"/>
        <w:gridCol w:w="4605"/>
      </w:tblGrid>
      <w:tr w:rsidR="00BB1A61" w:rsidRPr="00CA0EAA" w:rsidTr="00D72AE8">
        <w:tc>
          <w:tcPr>
            <w:tcW w:w="4613" w:type="dxa"/>
            <w:shd w:val="clear" w:color="auto" w:fill="auto"/>
          </w:tcPr>
          <w:p w:rsidR="00BB1A61" w:rsidRPr="00CA0EAA" w:rsidRDefault="00BB1A61" w:rsidP="00257D6B">
            <w:pPr>
              <w:ind w:left="-25"/>
              <w:jc w:val="both"/>
              <w:rPr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b/>
                <w:bCs/>
                <w:kern w:val="2"/>
                <w:sz w:val="24"/>
                <w:szCs w:val="24"/>
                <w:lang w:bidi="hi-IN"/>
              </w:rPr>
              <w:t>Правообладатель</w:t>
            </w:r>
            <w:r w:rsidRPr="00CA0EAA">
              <w:rPr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  <w:p w:rsidR="00BB1A61" w:rsidRDefault="00BB1A61" w:rsidP="00257D6B">
            <w:pPr>
              <w:ind w:left="-25"/>
              <w:jc w:val="both"/>
              <w:rPr>
                <w:sz w:val="24"/>
                <w:szCs w:val="24"/>
                <w:shd w:val="clear" w:color="auto" w:fill="FFFFFF"/>
              </w:rPr>
            </w:pPr>
            <w:r w:rsidRPr="00CA0EAA">
              <w:rPr>
                <w:sz w:val="24"/>
                <w:szCs w:val="24"/>
                <w:shd w:val="clear" w:color="auto" w:fill="FFFFFF"/>
              </w:rPr>
      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CA0EA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A0EAA">
              <w:rPr>
                <w:sz w:val="24"/>
                <w:szCs w:val="24"/>
                <w:shd w:val="clear" w:color="auto" w:fill="FFFFFF"/>
              </w:rPr>
              <w:br/>
              <w:t>(ФИЦ Биотехнологии РАН)</w:t>
            </w:r>
          </w:p>
          <w:p w:rsidR="00BB1A61" w:rsidRPr="00CA0EAA" w:rsidRDefault="00BB1A61" w:rsidP="00257D6B">
            <w:pPr>
              <w:ind w:left="-25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BB1A61" w:rsidRPr="00CA0EAA" w:rsidRDefault="00BB1A61" w:rsidP="00257D6B">
            <w:pPr>
              <w:ind w:left="-25" w:right="287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kern w:val="2"/>
                <w:sz w:val="24"/>
                <w:szCs w:val="24"/>
                <w:lang w:bidi="hi-IN"/>
              </w:rPr>
              <w:t xml:space="preserve">Юридический адрес: </w:t>
            </w:r>
            <w:r w:rsidRPr="00CA0EAA">
              <w:rPr>
                <w:sz w:val="24"/>
                <w:szCs w:val="24"/>
              </w:rPr>
              <w:t>119071, г. Москва, Ленинский проспект, д. 33, стр. 2.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sz w:val="24"/>
                <w:szCs w:val="24"/>
              </w:rPr>
            </w:pPr>
            <w:r w:rsidRPr="00C85B38">
              <w:rPr>
                <w:sz w:val="24"/>
                <w:szCs w:val="24"/>
              </w:rPr>
              <w:t>Единый казначейский счет: 40102810545370000003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sz w:val="24"/>
                <w:szCs w:val="24"/>
              </w:rPr>
            </w:pPr>
            <w:r w:rsidRPr="00C85B38">
              <w:rPr>
                <w:sz w:val="24"/>
                <w:szCs w:val="24"/>
              </w:rPr>
              <w:t>ГУ Банка России по ЦФО//УФК по г. Москве г. Москва (лицевой счет в УФК: 20736У42130)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sz w:val="24"/>
                <w:szCs w:val="24"/>
              </w:rPr>
            </w:pPr>
            <w:r w:rsidRPr="00C85B38">
              <w:rPr>
                <w:sz w:val="24"/>
                <w:szCs w:val="24"/>
              </w:rPr>
              <w:t>Казначейский счет: 03214643000000017300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sz w:val="24"/>
                <w:szCs w:val="24"/>
              </w:rPr>
            </w:pPr>
            <w:r w:rsidRPr="00C85B38">
              <w:rPr>
                <w:sz w:val="24"/>
                <w:szCs w:val="24"/>
              </w:rPr>
              <w:t>БИК: 004525988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kern w:val="2"/>
                <w:sz w:val="24"/>
                <w:szCs w:val="24"/>
                <w:lang w:eastAsia="ru-RU" w:bidi="hi-IN"/>
              </w:rPr>
            </w:pPr>
            <w:r w:rsidRPr="00C85B38">
              <w:rPr>
                <w:kern w:val="2"/>
                <w:sz w:val="24"/>
                <w:szCs w:val="24"/>
                <w:lang w:eastAsia="ru-RU" w:bidi="hi-IN"/>
              </w:rPr>
              <w:t xml:space="preserve">ОКТМО </w:t>
            </w:r>
            <w:r w:rsidRPr="00C85B38">
              <w:rPr>
                <w:sz w:val="24"/>
                <w:szCs w:val="24"/>
              </w:rPr>
              <w:t>45915000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kern w:val="2"/>
                <w:sz w:val="24"/>
                <w:szCs w:val="24"/>
                <w:lang w:eastAsia="ru-RU" w:bidi="hi-IN"/>
              </w:rPr>
            </w:pPr>
            <w:r w:rsidRPr="00C85B38">
              <w:rPr>
                <w:kern w:val="2"/>
                <w:sz w:val="24"/>
                <w:szCs w:val="24"/>
                <w:lang w:eastAsia="ru-RU" w:bidi="hi-IN"/>
              </w:rPr>
              <w:t xml:space="preserve">ИНН </w:t>
            </w:r>
            <w:r w:rsidRPr="00C85B38">
              <w:rPr>
                <w:sz w:val="24"/>
                <w:szCs w:val="24"/>
              </w:rPr>
              <w:t>7725030284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kern w:val="2"/>
                <w:sz w:val="24"/>
                <w:szCs w:val="24"/>
                <w:lang w:eastAsia="ru-RU" w:bidi="hi-IN"/>
              </w:rPr>
            </w:pPr>
            <w:r w:rsidRPr="00C85B38">
              <w:rPr>
                <w:kern w:val="2"/>
                <w:sz w:val="24"/>
                <w:szCs w:val="24"/>
                <w:lang w:eastAsia="ru-RU" w:bidi="hi-IN"/>
              </w:rPr>
              <w:t xml:space="preserve">КПП </w:t>
            </w:r>
            <w:r w:rsidRPr="00C85B38">
              <w:rPr>
                <w:sz w:val="24"/>
                <w:szCs w:val="24"/>
              </w:rPr>
              <w:t>772501001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sz w:val="24"/>
                <w:szCs w:val="24"/>
              </w:rPr>
            </w:pPr>
            <w:r w:rsidRPr="00C85B38">
              <w:rPr>
                <w:kern w:val="2"/>
                <w:sz w:val="24"/>
                <w:szCs w:val="24"/>
                <w:lang w:eastAsia="ru-RU" w:bidi="hi-IN"/>
              </w:rPr>
              <w:t xml:space="preserve">ОКПО </w:t>
            </w:r>
            <w:r w:rsidRPr="00C85B38">
              <w:rPr>
                <w:sz w:val="24"/>
                <w:szCs w:val="24"/>
              </w:rPr>
              <w:t>02699441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sz w:val="24"/>
                <w:szCs w:val="24"/>
              </w:rPr>
            </w:pPr>
            <w:r w:rsidRPr="00C85B38">
              <w:rPr>
                <w:kern w:val="2"/>
                <w:sz w:val="24"/>
                <w:szCs w:val="24"/>
                <w:lang w:eastAsia="ru-RU" w:bidi="hi-IN"/>
              </w:rPr>
              <w:t xml:space="preserve">ОГРН </w:t>
            </w:r>
            <w:r w:rsidRPr="00C85B38">
              <w:rPr>
                <w:sz w:val="24"/>
                <w:szCs w:val="24"/>
              </w:rPr>
              <w:t>1037700131633</w:t>
            </w:r>
          </w:p>
          <w:p w:rsidR="00BB1A61" w:rsidRPr="00CA0EAA" w:rsidRDefault="00BB1A61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BB1A61" w:rsidRPr="00CA0EAA" w:rsidRDefault="00BB1A61" w:rsidP="00257D6B">
            <w:pPr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BB1A61" w:rsidRPr="00CA0EAA" w:rsidRDefault="00BB1A61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________________</w:t>
            </w:r>
          </w:p>
          <w:p w:rsidR="00BB1A61" w:rsidRPr="00CA0EAA" w:rsidRDefault="00BB1A61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BB1A61" w:rsidRPr="00CA0EAA" w:rsidRDefault="00BB1A61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sz w:val="24"/>
                <w:szCs w:val="24"/>
                <w:shd w:val="clear" w:color="auto" w:fill="FFFFFF"/>
              </w:rPr>
              <w:t>______________</w:t>
            </w:r>
            <w:r>
              <w:rPr>
                <w:kern w:val="2"/>
                <w:sz w:val="24"/>
                <w:szCs w:val="24"/>
                <w:lang w:bidi="hi-IN"/>
              </w:rPr>
              <w:t>_</w:t>
            </w:r>
            <w:r w:rsidRPr="00CA0EAA">
              <w:rPr>
                <w:kern w:val="2"/>
                <w:sz w:val="24"/>
                <w:szCs w:val="24"/>
                <w:lang w:bidi="hi-IN"/>
              </w:rPr>
              <w:t>/</w:t>
            </w:r>
            <w:r>
              <w:rPr>
                <w:kern w:val="2"/>
                <w:sz w:val="24"/>
                <w:szCs w:val="24"/>
                <w:lang w:bidi="hi-IN"/>
              </w:rPr>
              <w:t>______________</w:t>
            </w:r>
            <w:r w:rsidRPr="00CA0EAA">
              <w:rPr>
                <w:kern w:val="2"/>
                <w:sz w:val="24"/>
                <w:szCs w:val="24"/>
                <w:lang w:bidi="hi-IN"/>
              </w:rPr>
              <w:t>/</w:t>
            </w:r>
          </w:p>
          <w:p w:rsidR="00BB1A61" w:rsidRPr="00CA0EAA" w:rsidRDefault="00BB1A61" w:rsidP="00257D6B">
            <w:pPr>
              <w:tabs>
                <w:tab w:val="left" w:pos="1134"/>
              </w:tabs>
              <w:spacing w:after="60"/>
              <w:ind w:left="594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kern w:val="2"/>
                <w:sz w:val="24"/>
                <w:szCs w:val="24"/>
                <w:lang w:bidi="hi-IN"/>
              </w:rPr>
              <w:t>М.П.</w:t>
            </w:r>
          </w:p>
          <w:p w:rsidR="00BB1A61" w:rsidRPr="00CA0EAA" w:rsidRDefault="00BB1A61" w:rsidP="00257D6B">
            <w:pPr>
              <w:tabs>
                <w:tab w:val="left" w:pos="1134"/>
              </w:tabs>
              <w:spacing w:after="60"/>
              <w:ind w:left="716"/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BB1A61" w:rsidRPr="00CA0EAA" w:rsidRDefault="00BB1A61" w:rsidP="00257D6B">
            <w:pPr>
              <w:ind w:left="-25" w:hanging="12"/>
              <w:jc w:val="both"/>
              <w:rPr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Приобретатель</w:t>
            </w:r>
            <w:r w:rsidRPr="00CA0EAA">
              <w:rPr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  <w:p w:rsidR="00BB1A61" w:rsidRPr="00CA0EAA" w:rsidRDefault="00BB1A61" w:rsidP="00257D6B">
            <w:pPr>
              <w:ind w:left="-25" w:hanging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  <w:r w:rsidRPr="00CA0EAA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_________________</w:t>
            </w:r>
            <w:r w:rsidRPr="00CA0EAA">
              <w:rPr>
                <w:sz w:val="24"/>
                <w:szCs w:val="24"/>
              </w:rPr>
              <w:t>)</w:t>
            </w:r>
          </w:p>
          <w:p w:rsidR="00BB1A61" w:rsidRPr="00CA0EAA" w:rsidRDefault="00BB1A61" w:rsidP="00257D6B">
            <w:pPr>
              <w:ind w:left="-25" w:hanging="12"/>
              <w:jc w:val="both"/>
              <w:rPr>
                <w:sz w:val="24"/>
                <w:szCs w:val="24"/>
              </w:rPr>
            </w:pPr>
          </w:p>
          <w:p w:rsidR="00BB1A61" w:rsidRDefault="00BB1A61" w:rsidP="00257D6B">
            <w:pPr>
              <w:ind w:left="-25" w:hanging="12"/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BB1A61" w:rsidRDefault="00BB1A61" w:rsidP="00257D6B">
            <w:pPr>
              <w:ind w:left="-25" w:hanging="12"/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BB1A61" w:rsidRDefault="00BB1A61" w:rsidP="00257D6B">
            <w:pPr>
              <w:ind w:left="-25" w:hanging="12"/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BB1A61" w:rsidRDefault="00BB1A61" w:rsidP="00257D6B">
            <w:pPr>
              <w:ind w:left="-25" w:hanging="12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kern w:val="2"/>
                <w:sz w:val="24"/>
                <w:szCs w:val="24"/>
                <w:lang w:bidi="hi-IN"/>
              </w:rPr>
              <w:t xml:space="preserve">Юридический адрес: </w:t>
            </w:r>
          </w:p>
          <w:p w:rsidR="00BB1A61" w:rsidRPr="00CA0EAA" w:rsidRDefault="00BB1A61" w:rsidP="00257D6B">
            <w:pPr>
              <w:ind w:left="-25" w:hanging="12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kern w:val="2"/>
                <w:sz w:val="24"/>
                <w:szCs w:val="24"/>
                <w:lang w:bidi="hi-IN"/>
              </w:rPr>
              <w:t>ИНН</w:t>
            </w:r>
          </w:p>
          <w:p w:rsidR="00BB1A61" w:rsidRPr="00CA0EAA" w:rsidRDefault="00BB1A61" w:rsidP="00257D6B">
            <w:pPr>
              <w:ind w:left="-25" w:hanging="12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kern w:val="2"/>
                <w:sz w:val="24"/>
                <w:szCs w:val="24"/>
                <w:lang w:bidi="hi-IN"/>
              </w:rPr>
              <w:t>КПП</w:t>
            </w:r>
          </w:p>
          <w:p w:rsidR="00BB1A61" w:rsidRPr="00CA0EAA" w:rsidRDefault="00BB1A61" w:rsidP="00257D6B">
            <w:pPr>
              <w:ind w:left="-25" w:hanging="12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kern w:val="2"/>
                <w:sz w:val="24"/>
                <w:szCs w:val="24"/>
                <w:lang w:bidi="hi-IN"/>
              </w:rPr>
              <w:t>Расчетный счет:</w:t>
            </w:r>
          </w:p>
          <w:p w:rsidR="00BB1A61" w:rsidRPr="00CA0EAA" w:rsidRDefault="00BB1A61" w:rsidP="00257D6B">
            <w:pPr>
              <w:ind w:left="-25" w:hanging="12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kern w:val="2"/>
                <w:sz w:val="24"/>
                <w:szCs w:val="24"/>
                <w:lang w:bidi="hi-IN"/>
              </w:rPr>
              <w:t>Банк:</w:t>
            </w:r>
          </w:p>
          <w:p w:rsidR="00BB1A61" w:rsidRPr="00CA0EAA" w:rsidRDefault="00BB1A61" w:rsidP="00257D6B">
            <w:pPr>
              <w:ind w:left="-25" w:hanging="12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kern w:val="2"/>
                <w:sz w:val="24"/>
                <w:szCs w:val="24"/>
                <w:lang w:bidi="hi-IN"/>
              </w:rPr>
              <w:t>Корреспондентский счет: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kern w:val="2"/>
                <w:sz w:val="24"/>
                <w:szCs w:val="24"/>
                <w:lang w:eastAsia="ru-RU" w:bidi="hi-IN"/>
              </w:rPr>
            </w:pPr>
            <w:r w:rsidRPr="00C85B38">
              <w:rPr>
                <w:kern w:val="2"/>
                <w:sz w:val="24"/>
                <w:szCs w:val="24"/>
                <w:lang w:eastAsia="ru-RU" w:bidi="hi-IN"/>
              </w:rPr>
              <w:t xml:space="preserve">ОКТМО 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kern w:val="2"/>
                <w:sz w:val="24"/>
                <w:szCs w:val="24"/>
                <w:lang w:eastAsia="ru-RU" w:bidi="hi-IN"/>
              </w:rPr>
            </w:pPr>
            <w:r w:rsidRPr="00C85B38">
              <w:rPr>
                <w:kern w:val="2"/>
                <w:sz w:val="24"/>
                <w:szCs w:val="24"/>
                <w:lang w:eastAsia="ru-RU" w:bidi="hi-IN"/>
              </w:rPr>
              <w:t xml:space="preserve">ИНН 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kern w:val="2"/>
                <w:sz w:val="24"/>
                <w:szCs w:val="24"/>
                <w:lang w:eastAsia="ru-RU" w:bidi="hi-IN"/>
              </w:rPr>
            </w:pPr>
            <w:r w:rsidRPr="00C85B38">
              <w:rPr>
                <w:kern w:val="2"/>
                <w:sz w:val="24"/>
                <w:szCs w:val="24"/>
                <w:lang w:eastAsia="ru-RU" w:bidi="hi-IN"/>
              </w:rPr>
              <w:t xml:space="preserve">КПП 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sz w:val="24"/>
                <w:szCs w:val="24"/>
              </w:rPr>
            </w:pPr>
            <w:r w:rsidRPr="00C85B38">
              <w:rPr>
                <w:kern w:val="2"/>
                <w:sz w:val="24"/>
                <w:szCs w:val="24"/>
                <w:lang w:eastAsia="ru-RU" w:bidi="hi-IN"/>
              </w:rPr>
              <w:t xml:space="preserve">ОКПО </w:t>
            </w:r>
          </w:p>
          <w:p w:rsidR="00BB1A61" w:rsidRPr="00C85B38" w:rsidRDefault="00BB1A61" w:rsidP="00257D6B">
            <w:pPr>
              <w:widowControl w:val="0"/>
              <w:ind w:left="-25"/>
              <w:jc w:val="both"/>
              <w:rPr>
                <w:sz w:val="24"/>
                <w:szCs w:val="24"/>
              </w:rPr>
            </w:pPr>
            <w:r w:rsidRPr="00C85B38">
              <w:rPr>
                <w:kern w:val="2"/>
                <w:sz w:val="24"/>
                <w:szCs w:val="24"/>
                <w:lang w:eastAsia="ru-RU" w:bidi="hi-IN"/>
              </w:rPr>
              <w:t xml:space="preserve">ОГРН </w:t>
            </w:r>
          </w:p>
          <w:p w:rsidR="00BB1A61" w:rsidRPr="00CA0EAA" w:rsidRDefault="00BB1A61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BB1A61" w:rsidRDefault="00BB1A61" w:rsidP="00257D6B">
            <w:pPr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BB1A61" w:rsidRDefault="00BB1A61" w:rsidP="00257D6B">
            <w:pPr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BB1A61" w:rsidRPr="00CA0EAA" w:rsidRDefault="00BB1A61" w:rsidP="00257D6B">
            <w:pPr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BB1A61" w:rsidRPr="00CA0EAA" w:rsidRDefault="00BB1A61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________________</w:t>
            </w:r>
          </w:p>
          <w:p w:rsidR="00BB1A61" w:rsidRPr="00CA0EAA" w:rsidRDefault="00BB1A61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BB1A61" w:rsidRPr="00CA0EAA" w:rsidRDefault="00BB1A61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sz w:val="24"/>
                <w:szCs w:val="24"/>
                <w:shd w:val="clear" w:color="auto" w:fill="FFFFFF"/>
              </w:rPr>
              <w:t>______________</w:t>
            </w:r>
            <w:r>
              <w:rPr>
                <w:kern w:val="2"/>
                <w:sz w:val="24"/>
                <w:szCs w:val="24"/>
                <w:lang w:bidi="hi-IN"/>
              </w:rPr>
              <w:t>_</w:t>
            </w:r>
            <w:r w:rsidRPr="00CA0EAA">
              <w:rPr>
                <w:kern w:val="2"/>
                <w:sz w:val="24"/>
                <w:szCs w:val="24"/>
                <w:lang w:bidi="hi-IN"/>
              </w:rPr>
              <w:t>/</w:t>
            </w:r>
            <w:r>
              <w:rPr>
                <w:kern w:val="2"/>
                <w:sz w:val="24"/>
                <w:szCs w:val="24"/>
                <w:lang w:bidi="hi-IN"/>
              </w:rPr>
              <w:t>______________</w:t>
            </w:r>
            <w:r w:rsidRPr="00CA0EAA">
              <w:rPr>
                <w:kern w:val="2"/>
                <w:sz w:val="24"/>
                <w:szCs w:val="24"/>
                <w:lang w:bidi="hi-IN"/>
              </w:rPr>
              <w:t>/</w:t>
            </w:r>
          </w:p>
          <w:p w:rsidR="00BB1A61" w:rsidRPr="00CA0EAA" w:rsidRDefault="00BB1A61" w:rsidP="00257D6B">
            <w:pPr>
              <w:tabs>
                <w:tab w:val="left" w:pos="1134"/>
              </w:tabs>
              <w:spacing w:after="60"/>
              <w:ind w:left="594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kern w:val="2"/>
                <w:sz w:val="24"/>
                <w:szCs w:val="24"/>
                <w:lang w:bidi="hi-IN"/>
              </w:rPr>
              <w:t>М.П.</w:t>
            </w:r>
          </w:p>
          <w:p w:rsidR="00BB1A61" w:rsidRPr="00CA0EAA" w:rsidRDefault="00BB1A61" w:rsidP="00257D6B">
            <w:pPr>
              <w:tabs>
                <w:tab w:val="left" w:pos="1134"/>
              </w:tabs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D72AE8" w:rsidRDefault="00D72AE8" w:rsidP="00D72AE8">
      <w:pPr>
        <w:tabs>
          <w:tab w:val="left" w:pos="993"/>
          <w:tab w:val="left" w:pos="7853"/>
        </w:tabs>
        <w:ind w:left="5670"/>
        <w:jc w:val="right"/>
        <w:rPr>
          <w:sz w:val="24"/>
          <w:szCs w:val="24"/>
        </w:rPr>
      </w:pPr>
    </w:p>
    <w:p w:rsidR="00D72AE8" w:rsidRDefault="00D72AE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2AE8" w:rsidRPr="00D5172A" w:rsidRDefault="00D72AE8" w:rsidP="00D72AE8">
      <w:pPr>
        <w:tabs>
          <w:tab w:val="left" w:pos="993"/>
          <w:tab w:val="left" w:pos="7853"/>
        </w:tabs>
        <w:ind w:left="5670"/>
        <w:jc w:val="right"/>
        <w:rPr>
          <w:sz w:val="24"/>
          <w:szCs w:val="24"/>
        </w:rPr>
      </w:pPr>
      <w:r w:rsidRPr="00D5172A">
        <w:rPr>
          <w:sz w:val="24"/>
          <w:szCs w:val="24"/>
        </w:rPr>
        <w:lastRenderedPageBreak/>
        <w:t>При</w:t>
      </w:r>
      <w:r>
        <w:rPr>
          <w:sz w:val="24"/>
          <w:szCs w:val="24"/>
        </w:rPr>
        <w:t>ложение № 1</w:t>
      </w:r>
      <w:r w:rsidRPr="00D5172A">
        <w:rPr>
          <w:sz w:val="24"/>
          <w:szCs w:val="24"/>
        </w:rPr>
        <w:t xml:space="preserve"> к </w:t>
      </w:r>
      <w:r>
        <w:rPr>
          <w:sz w:val="24"/>
          <w:szCs w:val="24"/>
        </w:rPr>
        <w:t>Договору</w:t>
      </w:r>
    </w:p>
    <w:p w:rsidR="00D72AE8" w:rsidRPr="00D5172A" w:rsidRDefault="00D72AE8" w:rsidP="00D72AE8">
      <w:pPr>
        <w:tabs>
          <w:tab w:val="left" w:pos="993"/>
          <w:tab w:val="left" w:pos="7853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«___» ________ 20__</w:t>
      </w:r>
      <w:r w:rsidRPr="00D5172A">
        <w:rPr>
          <w:sz w:val="24"/>
          <w:szCs w:val="24"/>
        </w:rPr>
        <w:t xml:space="preserve"> г. № _____</w:t>
      </w:r>
    </w:p>
    <w:p w:rsidR="00D72AE8" w:rsidRDefault="00D72AE8" w:rsidP="00D72AE8">
      <w:pPr>
        <w:tabs>
          <w:tab w:val="left" w:pos="993"/>
          <w:tab w:val="left" w:pos="7853"/>
        </w:tabs>
        <w:ind w:left="5670"/>
        <w:jc w:val="right"/>
        <w:rPr>
          <w:b/>
        </w:rPr>
      </w:pPr>
    </w:p>
    <w:p w:rsidR="00D72AE8" w:rsidRPr="004D1C31" w:rsidRDefault="00D72AE8" w:rsidP="00D72AE8">
      <w:pPr>
        <w:tabs>
          <w:tab w:val="left" w:pos="993"/>
          <w:tab w:val="left" w:pos="7853"/>
        </w:tabs>
        <w:ind w:left="5670"/>
        <w:jc w:val="right"/>
        <w:rPr>
          <w:b/>
          <w:i/>
          <w:sz w:val="24"/>
          <w:szCs w:val="24"/>
        </w:rPr>
      </w:pPr>
      <w:r w:rsidRPr="004D1C31">
        <w:rPr>
          <w:b/>
          <w:i/>
          <w:sz w:val="24"/>
          <w:szCs w:val="24"/>
        </w:rPr>
        <w:t>ФОРМА</w:t>
      </w:r>
    </w:p>
    <w:p w:rsidR="00D72AE8" w:rsidRPr="00E42314" w:rsidRDefault="00D72AE8" w:rsidP="00D72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№ ___</w:t>
      </w:r>
    </w:p>
    <w:p w:rsidR="00D72AE8" w:rsidRDefault="00D72AE8" w:rsidP="00D72AE8">
      <w:pPr>
        <w:jc w:val="center"/>
        <w:rPr>
          <w:sz w:val="24"/>
          <w:szCs w:val="24"/>
        </w:rPr>
      </w:pPr>
      <w:r w:rsidRPr="00E42314">
        <w:rPr>
          <w:sz w:val="24"/>
          <w:szCs w:val="24"/>
        </w:rPr>
        <w:t xml:space="preserve">приёма-передачи </w:t>
      </w:r>
    </w:p>
    <w:p w:rsidR="00D72AE8" w:rsidRPr="004D1C31" w:rsidRDefault="00D72AE8" w:rsidP="00D72AE8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к </w:t>
      </w:r>
      <w:r w:rsidRPr="000D771A">
        <w:rPr>
          <w:sz w:val="24"/>
          <w:szCs w:val="24"/>
        </w:rPr>
        <w:t xml:space="preserve">договору </w:t>
      </w:r>
      <w:r w:rsidRPr="004D1C31">
        <w:rPr>
          <w:rFonts w:eastAsia="Calibri"/>
          <w:bCs/>
          <w:sz w:val="24"/>
          <w:szCs w:val="24"/>
          <w:lang w:eastAsia="ru-RU"/>
        </w:rPr>
        <w:t>об отчуждении исключительного права</w:t>
      </w:r>
    </w:p>
    <w:p w:rsidR="00D72AE8" w:rsidRPr="000D771A" w:rsidRDefault="00D72AE8" w:rsidP="00D72AE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D1C31">
        <w:rPr>
          <w:rFonts w:eastAsia="Calibri"/>
          <w:bCs/>
          <w:sz w:val="24"/>
          <w:szCs w:val="24"/>
          <w:lang w:eastAsia="ru-RU"/>
        </w:rPr>
        <w:t>на секрет производства (ноу-хау)</w:t>
      </w:r>
      <w:r w:rsidRPr="000D771A">
        <w:rPr>
          <w:rFonts w:eastAsia="Calibri"/>
          <w:bCs/>
          <w:i/>
          <w:sz w:val="24"/>
          <w:szCs w:val="24"/>
          <w:lang w:eastAsia="ru-RU"/>
        </w:rPr>
        <w:t xml:space="preserve"> </w:t>
      </w:r>
      <w:r w:rsidRPr="000D771A">
        <w:rPr>
          <w:rFonts w:eastAsia="Calibri"/>
          <w:bCs/>
          <w:sz w:val="24"/>
          <w:szCs w:val="24"/>
          <w:lang w:eastAsia="ru-RU"/>
        </w:rPr>
        <w:t>от ___ № _____</w:t>
      </w:r>
    </w:p>
    <w:p w:rsidR="00D72AE8" w:rsidRPr="00E42314" w:rsidRDefault="00D72AE8" w:rsidP="00D72AE8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2AE8" w:rsidRPr="00E42314" w:rsidTr="00257D6B">
        <w:tc>
          <w:tcPr>
            <w:tcW w:w="4672" w:type="dxa"/>
            <w:shd w:val="clear" w:color="auto" w:fill="auto"/>
          </w:tcPr>
          <w:p w:rsidR="00D72AE8" w:rsidRPr="00D05F3A" w:rsidRDefault="00D72AE8" w:rsidP="00257D6B">
            <w:pPr>
              <w:rPr>
                <w:sz w:val="24"/>
                <w:szCs w:val="24"/>
              </w:rPr>
            </w:pPr>
            <w:r w:rsidRPr="00D05F3A">
              <w:rPr>
                <w:sz w:val="24"/>
                <w:szCs w:val="24"/>
              </w:rPr>
              <w:t>г. Москва</w:t>
            </w:r>
          </w:p>
        </w:tc>
        <w:tc>
          <w:tcPr>
            <w:tcW w:w="4673" w:type="dxa"/>
            <w:shd w:val="clear" w:color="auto" w:fill="auto"/>
          </w:tcPr>
          <w:p w:rsidR="00D72AE8" w:rsidRPr="00D05F3A" w:rsidRDefault="00D72AE8" w:rsidP="00257D6B">
            <w:pPr>
              <w:jc w:val="right"/>
              <w:rPr>
                <w:sz w:val="24"/>
                <w:szCs w:val="24"/>
              </w:rPr>
            </w:pPr>
            <w:r w:rsidRPr="00D05F3A">
              <w:rPr>
                <w:sz w:val="24"/>
                <w:szCs w:val="24"/>
              </w:rPr>
              <w:t>«___» _________ 20__ г.</w:t>
            </w:r>
          </w:p>
        </w:tc>
      </w:tr>
    </w:tbl>
    <w:p w:rsidR="00D72AE8" w:rsidRPr="00E42314" w:rsidRDefault="00D72AE8" w:rsidP="00D72AE8">
      <w:pPr>
        <w:pStyle w:val="1"/>
        <w:spacing w:after="0"/>
        <w:ind w:left="0" w:firstLine="0"/>
        <w:rPr>
          <w:sz w:val="24"/>
          <w:szCs w:val="24"/>
        </w:rPr>
      </w:pPr>
    </w:p>
    <w:p w:rsidR="00D72AE8" w:rsidRPr="004D1C31" w:rsidRDefault="00D72AE8" w:rsidP="00D72AE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2314">
        <w:rPr>
          <w:sz w:val="24"/>
          <w:szCs w:val="24"/>
        </w:rPr>
        <w:t xml:space="preserve">Мы, нижеподписавшиеся, </w:t>
      </w:r>
      <w:r>
        <w:rPr>
          <w:sz w:val="24"/>
          <w:szCs w:val="24"/>
        </w:rPr>
        <w:t>Федеральное государственное учреждение</w:t>
      </w:r>
      <w:r w:rsidRPr="00044422">
        <w:rPr>
          <w:sz w:val="24"/>
          <w:szCs w:val="24"/>
        </w:rPr>
        <w:t xml:space="preserve"> «Федеральный исследовательский центр «Фундаментальные основы биотехнологии» Российской академии наук»</w:t>
      </w:r>
      <w:r>
        <w:rPr>
          <w:sz w:val="24"/>
          <w:szCs w:val="24"/>
        </w:rPr>
        <w:t xml:space="preserve"> (ФИЦ Биотехнологии РАН)</w:t>
      </w:r>
      <w:r>
        <w:rPr>
          <w:rFonts w:eastAsia="Calibri"/>
          <w:sz w:val="24"/>
          <w:szCs w:val="24"/>
          <w:lang w:eastAsia="ru-RU"/>
        </w:rPr>
        <w:t>, именуемое в дальнейшем «Правообладатель»</w:t>
      </w:r>
      <w:r w:rsidRPr="0066638D">
        <w:rPr>
          <w:rFonts w:eastAsia="Calibri"/>
          <w:sz w:val="24"/>
          <w:szCs w:val="24"/>
          <w:lang w:eastAsia="ru-RU"/>
        </w:rPr>
        <w:t xml:space="preserve">, в лице __________________________________________ </w:t>
      </w:r>
      <w:r w:rsidRPr="0066638D">
        <w:rPr>
          <w:rFonts w:eastAsia="Calibri"/>
          <w:i/>
          <w:iCs/>
          <w:sz w:val="24"/>
          <w:szCs w:val="24"/>
          <w:lang w:eastAsia="ru-RU"/>
        </w:rPr>
        <w:t>(должность, Ф.И.О.)</w:t>
      </w:r>
      <w:r w:rsidRPr="0066638D">
        <w:rPr>
          <w:rFonts w:eastAsia="Calibri"/>
          <w:sz w:val="24"/>
          <w:szCs w:val="24"/>
          <w:lang w:eastAsia="ru-RU"/>
        </w:rPr>
        <w:t xml:space="preserve">, </w:t>
      </w:r>
      <w:proofErr w:type="spellStart"/>
      <w:r w:rsidRPr="0066638D">
        <w:rPr>
          <w:rFonts w:eastAsia="Calibri"/>
          <w:sz w:val="24"/>
          <w:szCs w:val="24"/>
          <w:lang w:eastAsia="ru-RU"/>
        </w:rPr>
        <w:t>действующ</w:t>
      </w:r>
      <w:proofErr w:type="spellEnd"/>
      <w:r w:rsidRPr="0066638D">
        <w:rPr>
          <w:rFonts w:eastAsia="Calibri"/>
          <w:sz w:val="24"/>
          <w:szCs w:val="24"/>
          <w:lang w:eastAsia="ru-RU"/>
        </w:rPr>
        <w:t>__ на основании __________________</w:t>
      </w:r>
      <w:r>
        <w:rPr>
          <w:rFonts w:eastAsia="Calibri"/>
          <w:sz w:val="24"/>
          <w:szCs w:val="24"/>
          <w:lang w:eastAsia="ru-RU"/>
        </w:rPr>
        <w:t xml:space="preserve">____________, с одной стороны и </w:t>
      </w:r>
      <w:r w:rsidRPr="0066638D">
        <w:rPr>
          <w:rFonts w:eastAsia="Calibri"/>
          <w:sz w:val="24"/>
          <w:szCs w:val="24"/>
          <w:lang w:eastAsia="ru-RU"/>
        </w:rPr>
        <w:t xml:space="preserve">___________________________________ </w:t>
      </w:r>
      <w:r w:rsidRPr="0066638D">
        <w:rPr>
          <w:rFonts w:eastAsia="Calibri"/>
          <w:i/>
          <w:iCs/>
          <w:sz w:val="24"/>
          <w:szCs w:val="24"/>
          <w:lang w:eastAsia="ru-RU"/>
        </w:rPr>
        <w:t>(наименование или Ф.И.О.)</w:t>
      </w:r>
      <w:r>
        <w:rPr>
          <w:rFonts w:eastAsia="Calibri"/>
          <w:sz w:val="24"/>
          <w:szCs w:val="24"/>
          <w:lang w:eastAsia="ru-RU"/>
        </w:rPr>
        <w:t>, именуем__ в дальнейшем «Приобретатель»</w:t>
      </w:r>
      <w:r w:rsidRPr="0066638D">
        <w:rPr>
          <w:rFonts w:eastAsia="Calibri"/>
          <w:sz w:val="24"/>
          <w:szCs w:val="24"/>
          <w:lang w:eastAsia="ru-RU"/>
        </w:rPr>
        <w:t xml:space="preserve">, в лице _____________________ </w:t>
      </w:r>
      <w:r w:rsidRPr="0066638D">
        <w:rPr>
          <w:rFonts w:eastAsia="Calibri"/>
          <w:i/>
          <w:iCs/>
          <w:sz w:val="24"/>
          <w:szCs w:val="24"/>
          <w:lang w:eastAsia="ru-RU"/>
        </w:rPr>
        <w:t>(должность, Ф.И.О.)</w:t>
      </w:r>
      <w:r w:rsidRPr="0066638D">
        <w:rPr>
          <w:rFonts w:eastAsia="Calibri"/>
          <w:sz w:val="24"/>
          <w:szCs w:val="24"/>
          <w:lang w:eastAsia="ru-RU"/>
        </w:rPr>
        <w:t xml:space="preserve">, </w:t>
      </w:r>
      <w:proofErr w:type="spellStart"/>
      <w:r w:rsidRPr="0066638D">
        <w:rPr>
          <w:rFonts w:eastAsia="Calibri"/>
          <w:sz w:val="24"/>
          <w:szCs w:val="24"/>
          <w:lang w:eastAsia="ru-RU"/>
        </w:rPr>
        <w:t>действующ</w:t>
      </w:r>
      <w:proofErr w:type="spellEnd"/>
      <w:r w:rsidRPr="0066638D">
        <w:rPr>
          <w:rFonts w:eastAsia="Calibri"/>
          <w:sz w:val="24"/>
          <w:szCs w:val="24"/>
          <w:lang w:eastAsia="ru-RU"/>
        </w:rPr>
        <w:t xml:space="preserve">__ на основании ___________________, с другой </w:t>
      </w:r>
      <w:r>
        <w:rPr>
          <w:rFonts w:eastAsia="Calibri"/>
          <w:sz w:val="24"/>
          <w:szCs w:val="24"/>
          <w:lang w:eastAsia="ru-RU"/>
        </w:rPr>
        <w:t>стороны, совместно именуемые «Стороны»</w:t>
      </w:r>
      <w:r w:rsidRPr="00E42314">
        <w:rPr>
          <w:sz w:val="24"/>
          <w:szCs w:val="24"/>
        </w:rPr>
        <w:t xml:space="preserve">, составили настоящий акт </w:t>
      </w:r>
      <w:r w:rsidRPr="000D771A">
        <w:rPr>
          <w:sz w:val="24"/>
          <w:szCs w:val="24"/>
        </w:rPr>
        <w:t>приёма-передачи изобретения (вариант: промышл</w:t>
      </w:r>
      <w:r>
        <w:rPr>
          <w:sz w:val="24"/>
          <w:szCs w:val="24"/>
        </w:rPr>
        <w:t xml:space="preserve">енного образца/полезной модели) </w:t>
      </w:r>
      <w:r w:rsidRPr="000D771A">
        <w:rPr>
          <w:sz w:val="24"/>
          <w:szCs w:val="24"/>
        </w:rPr>
        <w:t xml:space="preserve">к договору </w:t>
      </w:r>
      <w:r w:rsidRPr="004D1C31">
        <w:rPr>
          <w:sz w:val="24"/>
          <w:szCs w:val="24"/>
        </w:rPr>
        <w:t>об о</w:t>
      </w:r>
      <w:r>
        <w:rPr>
          <w:sz w:val="24"/>
          <w:szCs w:val="24"/>
        </w:rPr>
        <w:t xml:space="preserve">тчуждении исключительного права </w:t>
      </w:r>
      <w:r w:rsidRPr="004D1C31">
        <w:rPr>
          <w:sz w:val="24"/>
          <w:szCs w:val="24"/>
        </w:rPr>
        <w:t>на секрет производства (ноу-хау) от ___ № _____</w:t>
      </w:r>
      <w:r w:rsidRPr="00E42314">
        <w:rPr>
          <w:sz w:val="24"/>
          <w:szCs w:val="24"/>
        </w:rPr>
        <w:t xml:space="preserve"> (далее, соответственно –</w:t>
      </w:r>
      <w:r>
        <w:rPr>
          <w:sz w:val="24"/>
          <w:szCs w:val="24"/>
        </w:rPr>
        <w:t>Договор, Акт, ноу-хау</w:t>
      </w:r>
      <w:r w:rsidRPr="00E42314">
        <w:rPr>
          <w:sz w:val="24"/>
          <w:szCs w:val="24"/>
        </w:rPr>
        <w:t>) о нижеследующем:</w:t>
      </w:r>
    </w:p>
    <w:p w:rsidR="00D72AE8" w:rsidRPr="00756067" w:rsidRDefault="00D72AE8" w:rsidP="00D72AE8">
      <w:pPr>
        <w:pStyle w:val="a3"/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40"/>
        <w:contextualSpacing/>
        <w:jc w:val="both"/>
        <w:textAlignment w:val="baseline"/>
        <w:rPr>
          <w:rFonts w:eastAsia="Calibri"/>
          <w:i/>
          <w:iCs/>
          <w:sz w:val="24"/>
          <w:szCs w:val="24"/>
        </w:rPr>
      </w:pPr>
      <w:r w:rsidRPr="00756067">
        <w:rPr>
          <w:rFonts w:eastAsia="Calibri"/>
          <w:sz w:val="24"/>
          <w:szCs w:val="24"/>
        </w:rPr>
        <w:t xml:space="preserve">В соответствии с Договором </w:t>
      </w:r>
      <w:r>
        <w:rPr>
          <w:rFonts w:eastAsia="Calibri"/>
          <w:sz w:val="24"/>
          <w:szCs w:val="24"/>
          <w:lang w:eastAsia="ru-RU"/>
        </w:rPr>
        <w:t>Правообладатель</w:t>
      </w:r>
      <w:r w:rsidRPr="00756067">
        <w:rPr>
          <w:rFonts w:eastAsia="Calibri"/>
          <w:sz w:val="24"/>
          <w:szCs w:val="24"/>
        </w:rPr>
        <w:t xml:space="preserve"> передает </w:t>
      </w:r>
      <w:r w:rsidRPr="00756067">
        <w:rPr>
          <w:sz w:val="24"/>
          <w:szCs w:val="24"/>
        </w:rPr>
        <w:t xml:space="preserve">Приобретателю исключительное право на </w:t>
      </w:r>
      <w:r w:rsidRPr="004D1C31">
        <w:rPr>
          <w:rFonts w:eastAsia="Calibri"/>
          <w:bCs/>
          <w:sz w:val="24"/>
          <w:szCs w:val="24"/>
          <w:lang w:eastAsia="ru-RU"/>
        </w:rPr>
        <w:t>секрет производства (ноу-хау)</w:t>
      </w:r>
      <w:r w:rsidRPr="00756067">
        <w:rPr>
          <w:rFonts w:eastAsia="Calibri"/>
          <w:i/>
          <w:iCs/>
          <w:sz w:val="24"/>
          <w:szCs w:val="24"/>
        </w:rPr>
        <w:t>.</w:t>
      </w:r>
    </w:p>
    <w:p w:rsidR="00D72AE8" w:rsidRPr="00756067" w:rsidRDefault="00D72AE8" w:rsidP="00D72AE8">
      <w:pPr>
        <w:pStyle w:val="a3"/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40"/>
        <w:contextualSpacing/>
        <w:jc w:val="both"/>
        <w:textAlignment w:val="baseline"/>
        <w:rPr>
          <w:rFonts w:eastAsia="Calibri"/>
          <w:i/>
          <w:iCs/>
          <w:sz w:val="24"/>
          <w:szCs w:val="24"/>
        </w:rPr>
      </w:pPr>
      <w:r w:rsidRPr="00756067">
        <w:rPr>
          <w:rFonts w:eastAsia="Calibri"/>
          <w:sz w:val="24"/>
          <w:szCs w:val="24"/>
        </w:rPr>
        <w:t xml:space="preserve">Для использования, указанного выше </w:t>
      </w:r>
      <w:r w:rsidRPr="004D1C31">
        <w:rPr>
          <w:rFonts w:eastAsia="Calibri"/>
          <w:bCs/>
          <w:sz w:val="24"/>
          <w:szCs w:val="24"/>
          <w:lang w:eastAsia="ru-RU"/>
        </w:rPr>
        <w:t>ноу-хау</w:t>
      </w:r>
      <w:r w:rsidRPr="0075606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ru-RU"/>
        </w:rPr>
        <w:t>Правообладатель</w:t>
      </w:r>
      <w:r w:rsidRPr="00756067">
        <w:rPr>
          <w:rFonts w:eastAsia="Calibri"/>
          <w:sz w:val="24"/>
          <w:szCs w:val="24"/>
        </w:rPr>
        <w:t xml:space="preserve"> передает </w:t>
      </w:r>
      <w:r w:rsidRPr="00756067">
        <w:rPr>
          <w:sz w:val="24"/>
          <w:szCs w:val="24"/>
        </w:rPr>
        <w:t xml:space="preserve">Приобретателю </w:t>
      </w:r>
      <w:r w:rsidRPr="00756067">
        <w:rPr>
          <w:rFonts w:eastAsia="Calibri"/>
          <w:sz w:val="24"/>
          <w:szCs w:val="24"/>
          <w:lang w:eastAsia="ru-RU"/>
        </w:rPr>
        <w:t xml:space="preserve">следующую документацию: __________________ </w:t>
      </w:r>
      <w:r w:rsidRPr="00756067">
        <w:rPr>
          <w:rFonts w:eastAsia="Calibri"/>
          <w:i/>
          <w:iCs/>
          <w:sz w:val="24"/>
          <w:szCs w:val="24"/>
          <w:lang w:eastAsia="ru-RU"/>
        </w:rPr>
        <w:t xml:space="preserve">(правоустанавливающие и технические документы, необходимые для использования </w:t>
      </w:r>
      <w:r w:rsidRPr="004D1C31">
        <w:rPr>
          <w:rFonts w:eastAsia="Calibri"/>
          <w:i/>
          <w:iCs/>
          <w:sz w:val="24"/>
          <w:szCs w:val="24"/>
          <w:lang w:eastAsia="ru-RU"/>
        </w:rPr>
        <w:t>ноу-хау</w:t>
      </w:r>
      <w:r w:rsidRPr="00756067">
        <w:rPr>
          <w:rFonts w:eastAsia="Calibri"/>
          <w:i/>
          <w:iCs/>
          <w:sz w:val="24"/>
          <w:szCs w:val="24"/>
          <w:lang w:eastAsia="ru-RU"/>
        </w:rPr>
        <w:t>)</w:t>
      </w:r>
      <w:r w:rsidRPr="00756067">
        <w:rPr>
          <w:rFonts w:eastAsia="Calibri"/>
          <w:sz w:val="24"/>
          <w:szCs w:val="24"/>
          <w:lang w:eastAsia="ru-RU"/>
        </w:rPr>
        <w:t>.</w:t>
      </w:r>
    </w:p>
    <w:p w:rsidR="00D72AE8" w:rsidRPr="00756067" w:rsidRDefault="00D72AE8" w:rsidP="00D72AE8">
      <w:pPr>
        <w:pStyle w:val="a3"/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40"/>
        <w:contextualSpacing/>
        <w:jc w:val="both"/>
        <w:textAlignment w:val="baseline"/>
        <w:rPr>
          <w:rFonts w:eastAsia="Calibri"/>
          <w:iCs/>
          <w:sz w:val="24"/>
          <w:szCs w:val="24"/>
        </w:rPr>
      </w:pPr>
      <w:r w:rsidRPr="00756067">
        <w:rPr>
          <w:sz w:val="24"/>
          <w:szCs w:val="24"/>
        </w:rPr>
        <w:t>Приобрета</w:t>
      </w:r>
      <w:r>
        <w:rPr>
          <w:sz w:val="24"/>
          <w:szCs w:val="24"/>
        </w:rPr>
        <w:t>тел</w:t>
      </w:r>
      <w:r w:rsidRPr="00756067">
        <w:rPr>
          <w:sz w:val="24"/>
          <w:szCs w:val="24"/>
        </w:rPr>
        <w:t xml:space="preserve">ем </w:t>
      </w:r>
      <w:r w:rsidRPr="00756067">
        <w:rPr>
          <w:rFonts w:eastAsia="Calibri"/>
          <w:iCs/>
          <w:sz w:val="24"/>
          <w:szCs w:val="24"/>
        </w:rPr>
        <w:t xml:space="preserve">рассмотрена документация, связанная с созданием </w:t>
      </w:r>
      <w:r w:rsidRPr="004D1C31">
        <w:rPr>
          <w:rFonts w:eastAsia="Calibri"/>
          <w:bCs/>
          <w:sz w:val="24"/>
          <w:szCs w:val="24"/>
          <w:lang w:eastAsia="ru-RU"/>
        </w:rPr>
        <w:t>ноу-хау</w:t>
      </w:r>
      <w:r w:rsidRPr="00756067">
        <w:rPr>
          <w:rFonts w:eastAsia="Calibri"/>
          <w:iCs/>
          <w:sz w:val="24"/>
          <w:szCs w:val="24"/>
        </w:rPr>
        <w:t xml:space="preserve"> и необходимая для использования, и принята без замечаний.</w:t>
      </w:r>
    </w:p>
    <w:p w:rsidR="00D72AE8" w:rsidRPr="00756067" w:rsidRDefault="00D72AE8" w:rsidP="00D72AE8">
      <w:pPr>
        <w:pStyle w:val="1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rPr>
          <w:sz w:val="24"/>
          <w:szCs w:val="24"/>
        </w:rPr>
      </w:pPr>
      <w:r w:rsidRPr="00756067">
        <w:rPr>
          <w:sz w:val="24"/>
          <w:szCs w:val="24"/>
        </w:rPr>
        <w:t xml:space="preserve">Общий размер вознаграждения за передачу исключительного права на </w:t>
      </w:r>
      <w:r w:rsidRPr="004D1C31">
        <w:rPr>
          <w:bCs/>
          <w:sz w:val="24"/>
          <w:szCs w:val="24"/>
        </w:rPr>
        <w:t>ноу-хау</w:t>
      </w:r>
      <w:r w:rsidRPr="00756067">
        <w:rPr>
          <w:sz w:val="24"/>
          <w:szCs w:val="24"/>
        </w:rPr>
        <w:t xml:space="preserve"> составляет </w:t>
      </w:r>
      <w:r w:rsidRPr="00F10B83">
        <w:rPr>
          <w:sz w:val="24"/>
          <w:szCs w:val="24"/>
        </w:rPr>
        <w:t>____ (________) рублей</w:t>
      </w:r>
      <w:r w:rsidRPr="00756067">
        <w:rPr>
          <w:sz w:val="24"/>
          <w:szCs w:val="24"/>
        </w:rPr>
        <w:t xml:space="preserve"> __ копеек (НДС не облагается на основании п. 26.1 ч. 2 ст. 149 НК РФ) и выплачивается в порядке и на условиях, предусмотренных Договором.</w:t>
      </w:r>
    </w:p>
    <w:p w:rsidR="00D72AE8" w:rsidRPr="00756067" w:rsidRDefault="00D72AE8" w:rsidP="00D72AE8">
      <w:pPr>
        <w:pStyle w:val="1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rPr>
          <w:sz w:val="24"/>
          <w:szCs w:val="24"/>
        </w:rPr>
      </w:pPr>
      <w:r w:rsidRPr="00756067">
        <w:rPr>
          <w:sz w:val="24"/>
          <w:szCs w:val="24"/>
        </w:rPr>
        <w:t xml:space="preserve">Настоящий Акт составлен в 2-х экземплярах, идентичных по содержанию и имеющих одинаковую юридическую силу: 1 экземпляр – для </w:t>
      </w:r>
      <w:r>
        <w:rPr>
          <w:sz w:val="24"/>
          <w:szCs w:val="24"/>
        </w:rPr>
        <w:t>Правообладателя</w:t>
      </w:r>
      <w:r w:rsidRPr="00756067">
        <w:rPr>
          <w:sz w:val="24"/>
          <w:szCs w:val="24"/>
        </w:rPr>
        <w:t xml:space="preserve"> и 1 экземпляр – для Приобретателя.</w:t>
      </w:r>
    </w:p>
    <w:p w:rsidR="00D72AE8" w:rsidRPr="00E42314" w:rsidRDefault="00D72AE8" w:rsidP="00D72AE8">
      <w:pPr>
        <w:pStyle w:val="a4"/>
        <w:spacing w:after="0" w:line="276" w:lineRule="auto"/>
        <w:ind w:left="0"/>
        <w:rPr>
          <w:sz w:val="24"/>
          <w:szCs w:val="24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4613"/>
        <w:gridCol w:w="4605"/>
      </w:tblGrid>
      <w:tr w:rsidR="00D72AE8" w:rsidRPr="00CA0EAA" w:rsidTr="00257D6B">
        <w:tc>
          <w:tcPr>
            <w:tcW w:w="4791" w:type="dxa"/>
            <w:shd w:val="clear" w:color="auto" w:fill="auto"/>
          </w:tcPr>
          <w:p w:rsidR="00D72AE8" w:rsidRPr="00CA0EAA" w:rsidRDefault="00D72AE8" w:rsidP="00257D6B">
            <w:pPr>
              <w:ind w:left="-25"/>
              <w:jc w:val="both"/>
              <w:rPr>
                <w:b/>
                <w:bCs/>
                <w:kern w:val="2"/>
                <w:sz w:val="24"/>
                <w:szCs w:val="24"/>
                <w:lang w:bidi="hi-IN"/>
              </w:rPr>
            </w:pPr>
            <w:r w:rsidRPr="00395890">
              <w:rPr>
                <w:b/>
                <w:bCs/>
                <w:kern w:val="2"/>
                <w:sz w:val="24"/>
                <w:szCs w:val="24"/>
                <w:lang w:bidi="hi-IN"/>
              </w:rPr>
              <w:t>Правообладател</w:t>
            </w:r>
            <w:r w:rsidRPr="00F10B83">
              <w:rPr>
                <w:b/>
                <w:bCs/>
                <w:kern w:val="2"/>
                <w:sz w:val="24"/>
                <w:szCs w:val="24"/>
                <w:lang w:bidi="hi-IN"/>
              </w:rPr>
              <w:t>ь</w:t>
            </w:r>
            <w:r w:rsidRPr="00CA0EAA">
              <w:rPr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  <w:p w:rsidR="00D72AE8" w:rsidRPr="00CA0EAA" w:rsidRDefault="00D72AE8" w:rsidP="00257D6B">
            <w:pPr>
              <w:ind w:left="-25"/>
              <w:jc w:val="both"/>
              <w:rPr>
                <w:sz w:val="24"/>
                <w:szCs w:val="24"/>
                <w:shd w:val="clear" w:color="auto" w:fill="FFFFFF"/>
              </w:rPr>
            </w:pPr>
            <w:r w:rsidRPr="00CA0EAA">
              <w:rPr>
                <w:sz w:val="24"/>
                <w:szCs w:val="24"/>
                <w:shd w:val="clear" w:color="auto" w:fill="FFFFFF"/>
              </w:rPr>
      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CA0EA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A0EAA">
              <w:rPr>
                <w:sz w:val="24"/>
                <w:szCs w:val="24"/>
                <w:shd w:val="clear" w:color="auto" w:fill="FFFFFF"/>
              </w:rPr>
              <w:br/>
              <w:t>(ФИЦ Биотехнологии РАН)</w:t>
            </w:r>
          </w:p>
          <w:p w:rsidR="00D72AE8" w:rsidRPr="00CA0EAA" w:rsidRDefault="00D72AE8" w:rsidP="00257D6B">
            <w:pPr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D72AE8" w:rsidRPr="00CA0EAA" w:rsidRDefault="00D72AE8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________________</w:t>
            </w:r>
          </w:p>
          <w:p w:rsidR="00D72AE8" w:rsidRPr="00CA0EAA" w:rsidRDefault="00D72AE8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D72AE8" w:rsidRPr="00CA0EAA" w:rsidRDefault="00D72AE8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sz w:val="24"/>
                <w:szCs w:val="24"/>
                <w:shd w:val="clear" w:color="auto" w:fill="FFFFFF"/>
              </w:rPr>
              <w:t>______________</w:t>
            </w:r>
            <w:r>
              <w:rPr>
                <w:kern w:val="2"/>
                <w:sz w:val="24"/>
                <w:szCs w:val="24"/>
                <w:lang w:bidi="hi-IN"/>
              </w:rPr>
              <w:t>_</w:t>
            </w:r>
            <w:r w:rsidRPr="00CA0EAA">
              <w:rPr>
                <w:kern w:val="2"/>
                <w:sz w:val="24"/>
                <w:szCs w:val="24"/>
                <w:lang w:bidi="hi-IN"/>
              </w:rPr>
              <w:t>/</w:t>
            </w:r>
            <w:r>
              <w:rPr>
                <w:kern w:val="2"/>
                <w:sz w:val="24"/>
                <w:szCs w:val="24"/>
                <w:lang w:bidi="hi-IN"/>
              </w:rPr>
              <w:t>______________</w:t>
            </w:r>
            <w:r w:rsidRPr="00CA0EAA">
              <w:rPr>
                <w:kern w:val="2"/>
                <w:sz w:val="24"/>
                <w:szCs w:val="24"/>
                <w:lang w:bidi="hi-IN"/>
              </w:rPr>
              <w:t>/</w:t>
            </w:r>
          </w:p>
          <w:p w:rsidR="00D72AE8" w:rsidRPr="00CA0EAA" w:rsidRDefault="00D72AE8" w:rsidP="00257D6B">
            <w:pPr>
              <w:tabs>
                <w:tab w:val="left" w:pos="1134"/>
              </w:tabs>
              <w:spacing w:after="60"/>
              <w:ind w:left="594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kern w:val="2"/>
                <w:sz w:val="24"/>
                <w:szCs w:val="24"/>
                <w:lang w:bidi="hi-IN"/>
              </w:rPr>
              <w:t>М.П.</w:t>
            </w:r>
          </w:p>
          <w:p w:rsidR="00D72AE8" w:rsidRPr="00CA0EAA" w:rsidRDefault="00D72AE8" w:rsidP="00257D6B">
            <w:pPr>
              <w:tabs>
                <w:tab w:val="left" w:pos="1134"/>
              </w:tabs>
              <w:spacing w:after="60"/>
              <w:ind w:left="716"/>
              <w:jc w:val="both"/>
              <w:rPr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</w:tcPr>
          <w:p w:rsidR="00D72AE8" w:rsidRPr="00CA0EAA" w:rsidRDefault="00D72AE8" w:rsidP="00257D6B">
            <w:pPr>
              <w:ind w:left="-25" w:hanging="12"/>
              <w:jc w:val="both"/>
              <w:rPr>
                <w:b/>
                <w:bCs/>
                <w:kern w:val="2"/>
                <w:sz w:val="24"/>
                <w:szCs w:val="24"/>
                <w:lang w:bidi="hi-IN"/>
              </w:rPr>
            </w:pPr>
            <w:r w:rsidRPr="00F10B83">
              <w:rPr>
                <w:b/>
                <w:sz w:val="24"/>
                <w:szCs w:val="24"/>
              </w:rPr>
              <w:t>Приобретатель</w:t>
            </w:r>
            <w:r w:rsidRPr="00CA0EAA">
              <w:rPr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  <w:p w:rsidR="00D72AE8" w:rsidRPr="00CA0EAA" w:rsidRDefault="00D72AE8" w:rsidP="00257D6B">
            <w:pPr>
              <w:ind w:left="-25" w:hanging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  <w:r w:rsidRPr="00CA0EAA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_________________</w:t>
            </w:r>
            <w:r w:rsidRPr="00CA0EAA">
              <w:rPr>
                <w:sz w:val="24"/>
                <w:szCs w:val="24"/>
              </w:rPr>
              <w:t>)</w:t>
            </w:r>
          </w:p>
          <w:p w:rsidR="00D72AE8" w:rsidRPr="00CA0EAA" w:rsidRDefault="00D72AE8" w:rsidP="00257D6B">
            <w:pPr>
              <w:ind w:left="-25" w:hanging="12"/>
              <w:jc w:val="both"/>
              <w:rPr>
                <w:sz w:val="24"/>
                <w:szCs w:val="24"/>
              </w:rPr>
            </w:pPr>
          </w:p>
          <w:p w:rsidR="00D72AE8" w:rsidRDefault="00D72AE8" w:rsidP="00257D6B">
            <w:pPr>
              <w:ind w:left="-25" w:hanging="12"/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D72AE8" w:rsidRDefault="00D72AE8" w:rsidP="00257D6B">
            <w:pPr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D72AE8" w:rsidRPr="00CA0EAA" w:rsidRDefault="00D72AE8" w:rsidP="00257D6B">
            <w:pPr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D72AE8" w:rsidRPr="00CA0EAA" w:rsidRDefault="00D72AE8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________________</w:t>
            </w:r>
          </w:p>
          <w:p w:rsidR="00D72AE8" w:rsidRPr="00CA0EAA" w:rsidRDefault="00D72AE8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:rsidR="00D72AE8" w:rsidRPr="00CA0EAA" w:rsidRDefault="00D72AE8" w:rsidP="00257D6B">
            <w:pPr>
              <w:ind w:left="-25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sz w:val="24"/>
                <w:szCs w:val="24"/>
                <w:shd w:val="clear" w:color="auto" w:fill="FFFFFF"/>
              </w:rPr>
              <w:t>______________</w:t>
            </w:r>
            <w:r>
              <w:rPr>
                <w:kern w:val="2"/>
                <w:sz w:val="24"/>
                <w:szCs w:val="24"/>
                <w:lang w:bidi="hi-IN"/>
              </w:rPr>
              <w:t>_</w:t>
            </w:r>
            <w:r w:rsidRPr="00CA0EAA">
              <w:rPr>
                <w:kern w:val="2"/>
                <w:sz w:val="24"/>
                <w:szCs w:val="24"/>
                <w:lang w:bidi="hi-IN"/>
              </w:rPr>
              <w:t>/</w:t>
            </w:r>
            <w:r>
              <w:rPr>
                <w:kern w:val="2"/>
                <w:sz w:val="24"/>
                <w:szCs w:val="24"/>
                <w:lang w:bidi="hi-IN"/>
              </w:rPr>
              <w:t>______________</w:t>
            </w:r>
            <w:r w:rsidRPr="00CA0EAA">
              <w:rPr>
                <w:kern w:val="2"/>
                <w:sz w:val="24"/>
                <w:szCs w:val="24"/>
                <w:lang w:bidi="hi-IN"/>
              </w:rPr>
              <w:t>/</w:t>
            </w:r>
          </w:p>
          <w:p w:rsidR="00D72AE8" w:rsidRPr="00CA0EAA" w:rsidRDefault="00D72AE8" w:rsidP="00257D6B">
            <w:pPr>
              <w:tabs>
                <w:tab w:val="left" w:pos="1134"/>
              </w:tabs>
              <w:spacing w:after="60"/>
              <w:ind w:left="594"/>
              <w:jc w:val="both"/>
              <w:rPr>
                <w:kern w:val="2"/>
                <w:sz w:val="24"/>
                <w:szCs w:val="24"/>
                <w:lang w:bidi="hi-IN"/>
              </w:rPr>
            </w:pPr>
            <w:r w:rsidRPr="00CA0EAA">
              <w:rPr>
                <w:kern w:val="2"/>
                <w:sz w:val="24"/>
                <w:szCs w:val="24"/>
                <w:lang w:bidi="hi-IN"/>
              </w:rPr>
              <w:t>М.П.</w:t>
            </w:r>
          </w:p>
          <w:p w:rsidR="00D72AE8" w:rsidRPr="00CA0EAA" w:rsidRDefault="00D72AE8" w:rsidP="00257D6B">
            <w:pPr>
              <w:tabs>
                <w:tab w:val="left" w:pos="1134"/>
              </w:tabs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372C08" w:rsidRDefault="00372C08">
      <w:bookmarkStart w:id="2" w:name="_GoBack"/>
      <w:bookmarkEnd w:id="2"/>
    </w:p>
    <w:sectPr w:rsidR="0037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5A29"/>
    <w:multiLevelType w:val="multilevel"/>
    <w:tmpl w:val="3D346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7C76DA6"/>
    <w:multiLevelType w:val="multilevel"/>
    <w:tmpl w:val="2B9091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80"/>
    <w:rsid w:val="002D6980"/>
    <w:rsid w:val="00372C08"/>
    <w:rsid w:val="00BB1A61"/>
    <w:rsid w:val="00D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BAB1"/>
  <w15:chartTrackingRefBased/>
  <w15:docId w15:val="{3DC2A5A2-F607-461C-A30D-56188959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2AE8"/>
    <w:pPr>
      <w:ind w:left="708"/>
    </w:pPr>
  </w:style>
  <w:style w:type="paragraph" w:styleId="a4">
    <w:name w:val="Body Text Indent"/>
    <w:basedOn w:val="a"/>
    <w:link w:val="a5"/>
    <w:uiPriority w:val="99"/>
    <w:semiHidden/>
    <w:unhideWhenUsed/>
    <w:rsid w:val="00D72AE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72AE8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сновной текст с отступом1"/>
    <w:basedOn w:val="a"/>
    <w:semiHidden/>
    <w:rsid w:val="00D72AE8"/>
    <w:pPr>
      <w:widowControl w:val="0"/>
      <w:overflowPunct w:val="0"/>
      <w:autoSpaceDE w:val="0"/>
      <w:autoSpaceDN w:val="0"/>
      <w:adjustRightInd w:val="0"/>
      <w:spacing w:after="120"/>
      <w:ind w:left="283" w:firstLine="709"/>
      <w:jc w:val="both"/>
      <w:textAlignment w:val="baseline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Мотылева Марина Викторовна</dc:creator>
  <cp:keywords/>
  <dc:description/>
  <cp:lastModifiedBy>Мотылева Марина Викторовна</cp:lastModifiedBy>
  <cp:revision>3</cp:revision>
  <dcterms:created xsi:type="dcterms:W3CDTF">2022-05-12T06:40:00Z</dcterms:created>
  <dcterms:modified xsi:type="dcterms:W3CDTF">2022-05-12T06:42:00Z</dcterms:modified>
</cp:coreProperties>
</file>