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5E8BE" w14:textId="77777777" w:rsidR="00A7049A" w:rsidRPr="00781BD6" w:rsidRDefault="00A7049A" w:rsidP="00A7049A">
      <w:pPr>
        <w:pStyle w:val="ae"/>
        <w:ind w:left="159" w:right="140"/>
        <w:jc w:val="center"/>
        <w:rPr>
          <w:rFonts w:ascii="Times New Roman" w:hAnsi="Times New Roman"/>
          <w:sz w:val="24"/>
          <w:szCs w:val="24"/>
        </w:rPr>
      </w:pPr>
      <w:r w:rsidRPr="00781BD6">
        <w:rPr>
          <w:rFonts w:ascii="Times New Roman" w:hAnsi="Times New Roman"/>
          <w:sz w:val="24"/>
          <w:szCs w:val="24"/>
        </w:rPr>
        <w:t>ФЕДЕРАЛЬНОЕ АГЕНТСТВО НАУЧНЫХ ОРГАНИЗАЦИЙ</w:t>
      </w:r>
    </w:p>
    <w:p w14:paraId="27CE6A89" w14:textId="77777777" w:rsidR="00A7049A" w:rsidRPr="00781BD6" w:rsidRDefault="00A7049A" w:rsidP="00A7049A">
      <w:pPr>
        <w:ind w:right="-142" w:hanging="142"/>
        <w:jc w:val="center"/>
      </w:pPr>
      <w:r w:rsidRPr="00781BD6">
        <w:t xml:space="preserve">ФЕДЕРАЛЬНОЕ ГОСУДАРСТВЕННОЕ УЧРЕЖДЕНИЕ </w:t>
      </w:r>
    </w:p>
    <w:p w14:paraId="34D9D560" w14:textId="77777777" w:rsidR="00A7049A" w:rsidRPr="00781BD6" w:rsidRDefault="00A7049A" w:rsidP="00A7049A">
      <w:pPr>
        <w:ind w:right="-142" w:hanging="142"/>
        <w:jc w:val="center"/>
      </w:pPr>
      <w:r w:rsidRPr="00781BD6">
        <w:t xml:space="preserve">«ФЕДЕРАЛЬНЫЙ ИССЛЕДОВАТЕЛЬСКИЙ ЦЕНТР </w:t>
      </w:r>
    </w:p>
    <w:p w14:paraId="23DB81EB" w14:textId="77777777" w:rsidR="00A7049A" w:rsidRPr="00781BD6" w:rsidRDefault="00A7049A" w:rsidP="00A7049A">
      <w:pPr>
        <w:ind w:right="-142" w:hanging="142"/>
        <w:jc w:val="center"/>
      </w:pPr>
      <w:r w:rsidRPr="00781BD6">
        <w:t xml:space="preserve">«ФУНДАМЕНТАЛЬНЫЕ ОСНОВЫ БИОТЕХНОЛОГИИ» </w:t>
      </w:r>
    </w:p>
    <w:p w14:paraId="3713D722" w14:textId="77777777" w:rsidR="00A7049A" w:rsidRPr="00781BD6" w:rsidRDefault="00A7049A" w:rsidP="00A7049A">
      <w:pPr>
        <w:ind w:right="-142" w:hanging="142"/>
        <w:jc w:val="center"/>
      </w:pPr>
      <w:r w:rsidRPr="00781BD6">
        <w:t xml:space="preserve">РОССИЙСКОЙ АКАДЕМИИ НАУК» </w:t>
      </w:r>
    </w:p>
    <w:p w14:paraId="0F310720" w14:textId="77777777" w:rsidR="00A7049A" w:rsidRPr="007248B3" w:rsidRDefault="00A7049A" w:rsidP="00A7049A">
      <w:pPr>
        <w:ind w:right="-142" w:hanging="142"/>
        <w:jc w:val="center"/>
        <w:rPr>
          <w:b/>
          <w:sz w:val="26"/>
          <w:szCs w:val="26"/>
        </w:rPr>
      </w:pPr>
      <w:r w:rsidRPr="00781BD6">
        <w:t>(ФИЦ БИОТЕХНОЛОГИИ РАН)</w:t>
      </w:r>
    </w:p>
    <w:p w14:paraId="66EB0CF2" w14:textId="77777777" w:rsidR="00A7049A" w:rsidRPr="005D772B" w:rsidRDefault="00A7049A" w:rsidP="00A7049A">
      <w:pPr>
        <w:rPr>
          <w:rStyle w:val="a3"/>
          <w:bCs/>
          <w:caps/>
          <w:shd w:val="clear" w:color="auto" w:fill="FFFFFF"/>
        </w:rPr>
      </w:pPr>
    </w:p>
    <w:p w14:paraId="625C9433" w14:textId="77777777" w:rsidR="00A7049A" w:rsidRPr="005D772B" w:rsidRDefault="00A7049A" w:rsidP="00A7049A">
      <w:pPr>
        <w:rPr>
          <w:rStyle w:val="a3"/>
          <w:bCs/>
          <w:caps/>
          <w:shd w:val="clear" w:color="auto" w:fill="FFFFFF"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6237"/>
        <w:gridCol w:w="3828"/>
      </w:tblGrid>
      <w:tr w:rsidR="00A7049A" w:rsidRPr="005D772B" w14:paraId="417FC24E" w14:textId="77777777" w:rsidTr="005E0F1F">
        <w:tc>
          <w:tcPr>
            <w:tcW w:w="6237" w:type="dxa"/>
          </w:tcPr>
          <w:p w14:paraId="14AE6523" w14:textId="77777777" w:rsidR="00A7049A" w:rsidRPr="00E74603" w:rsidRDefault="00A7049A" w:rsidP="005E0F1F">
            <w:pPr>
              <w:rPr>
                <w:rStyle w:val="a3"/>
                <w:b w:val="0"/>
                <w:bCs/>
                <w:caps/>
                <w:color w:val="0070C0"/>
                <w:shd w:val="clear" w:color="auto" w:fill="FFFFFF"/>
              </w:rPr>
            </w:pPr>
            <w:r w:rsidRPr="005D772B">
              <w:rPr>
                <w:rStyle w:val="a3"/>
                <w:b w:val="0"/>
                <w:bCs/>
                <w:caps/>
                <w:shd w:val="clear" w:color="auto" w:fill="FFFFFF"/>
              </w:rPr>
              <w:t>УДК</w:t>
            </w:r>
            <w:r w:rsidRPr="00972EE5">
              <w:rPr>
                <w:rStyle w:val="a3"/>
                <w:b w:val="0"/>
                <w:bCs/>
                <w:caps/>
                <w:shd w:val="clear" w:color="auto" w:fill="FFFFFF"/>
              </w:rPr>
              <w:t xml:space="preserve"> </w:t>
            </w:r>
            <w:r>
              <w:t>579.8 579.06</w:t>
            </w:r>
          </w:p>
          <w:p w14:paraId="016AA5D1" w14:textId="77777777" w:rsidR="00A7049A" w:rsidRPr="00972EE5" w:rsidRDefault="00A7049A" w:rsidP="005E0F1F">
            <w:pPr>
              <w:rPr>
                <w:rStyle w:val="a3"/>
                <w:b w:val="0"/>
                <w:bCs/>
                <w:shd w:val="clear" w:color="auto" w:fill="FFFFFF"/>
              </w:rPr>
            </w:pPr>
            <w:r w:rsidRPr="005D772B">
              <w:rPr>
                <w:rStyle w:val="a3"/>
                <w:b w:val="0"/>
                <w:bCs/>
                <w:shd w:val="clear" w:color="auto" w:fill="FFFFFF"/>
              </w:rPr>
              <w:t>№</w:t>
            </w:r>
            <w:r w:rsidRPr="005D772B">
              <w:rPr>
                <w:rStyle w:val="a3"/>
                <w:bCs/>
                <w:shd w:val="clear" w:color="auto" w:fill="FFFFFF"/>
              </w:rPr>
              <w:t xml:space="preserve"> </w:t>
            </w:r>
            <w:r w:rsidRPr="005D772B">
              <w:rPr>
                <w:rStyle w:val="a3"/>
                <w:b w:val="0"/>
                <w:bCs/>
                <w:shd w:val="clear" w:color="auto" w:fill="FFFFFF"/>
              </w:rPr>
              <w:t>госрегистрации</w:t>
            </w:r>
            <w:r w:rsidRPr="00972EE5">
              <w:rPr>
                <w:rStyle w:val="a3"/>
                <w:b w:val="0"/>
                <w:bCs/>
                <w:shd w:val="clear" w:color="auto" w:fill="FFFFFF"/>
              </w:rPr>
              <w:t xml:space="preserve"> </w:t>
            </w:r>
            <w:r>
              <w:t>АААА-А17-117111450028-7</w:t>
            </w:r>
          </w:p>
          <w:p w14:paraId="7367FBF2" w14:textId="77777777" w:rsidR="00A7049A" w:rsidRPr="005D772B" w:rsidRDefault="00A7049A" w:rsidP="005E0F1F">
            <w:pPr>
              <w:rPr>
                <w:rStyle w:val="a3"/>
                <w:bCs/>
                <w:shd w:val="clear" w:color="auto" w:fill="FFFFFF"/>
              </w:rPr>
            </w:pPr>
            <w:r w:rsidRPr="005D772B">
              <w:rPr>
                <w:rStyle w:val="a3"/>
                <w:b w:val="0"/>
                <w:bCs/>
                <w:shd w:val="clear" w:color="auto" w:fill="FFFFFF"/>
              </w:rPr>
              <w:t>Инв.</w:t>
            </w:r>
            <w:r w:rsidRPr="005D772B">
              <w:rPr>
                <w:rStyle w:val="a3"/>
                <w:bCs/>
                <w:shd w:val="clear" w:color="auto" w:fill="FFFFFF"/>
              </w:rPr>
              <w:t xml:space="preserve"> </w:t>
            </w:r>
            <w:r w:rsidRPr="005D772B">
              <w:rPr>
                <w:rStyle w:val="a3"/>
                <w:b w:val="0"/>
                <w:bCs/>
                <w:shd w:val="clear" w:color="auto" w:fill="FFFFFF"/>
              </w:rPr>
              <w:t xml:space="preserve">№ </w:t>
            </w:r>
          </w:p>
        </w:tc>
        <w:tc>
          <w:tcPr>
            <w:tcW w:w="3828" w:type="dxa"/>
          </w:tcPr>
          <w:p w14:paraId="77395585" w14:textId="77777777" w:rsidR="00A7049A" w:rsidRPr="005D772B" w:rsidRDefault="00A7049A" w:rsidP="005E0F1F">
            <w:pPr>
              <w:rPr>
                <w:rStyle w:val="a3"/>
                <w:b w:val="0"/>
                <w:bCs/>
                <w:shd w:val="clear" w:color="auto" w:fill="FFFFFF"/>
              </w:rPr>
            </w:pPr>
            <w:r>
              <w:rPr>
                <w:rStyle w:val="a3"/>
                <w:b w:val="0"/>
                <w:bCs/>
                <w:shd w:val="clear" w:color="auto" w:fill="FFFFFF"/>
              </w:rPr>
              <w:t>«</w:t>
            </w:r>
            <w:r w:rsidRPr="005D772B">
              <w:rPr>
                <w:rStyle w:val="a3"/>
                <w:b w:val="0"/>
                <w:bCs/>
                <w:shd w:val="clear" w:color="auto" w:fill="FFFFFF"/>
              </w:rPr>
              <w:t>УТВЕРЖДАЮ</w:t>
            </w:r>
            <w:r>
              <w:rPr>
                <w:rStyle w:val="a3"/>
                <w:b w:val="0"/>
                <w:bCs/>
                <w:shd w:val="clear" w:color="auto" w:fill="FFFFFF"/>
              </w:rPr>
              <w:t>»</w:t>
            </w:r>
          </w:p>
          <w:p w14:paraId="6D92B631" w14:textId="77777777" w:rsidR="00A7049A" w:rsidRDefault="00A7049A" w:rsidP="005E0F1F">
            <w:pPr>
              <w:jc w:val="center"/>
            </w:pPr>
            <w:r w:rsidRPr="00046B0C">
              <w:t xml:space="preserve">                        </w:t>
            </w:r>
            <w:r w:rsidRPr="001853BD">
              <w:t xml:space="preserve">Директор </w:t>
            </w:r>
          </w:p>
          <w:p w14:paraId="30645EC7" w14:textId="77777777" w:rsidR="00A7049A" w:rsidRPr="001853BD" w:rsidRDefault="00A7049A" w:rsidP="005E0F1F">
            <w:pPr>
              <w:jc w:val="center"/>
            </w:pPr>
            <w:r w:rsidRPr="000F7112">
              <w:t>ФИЦ Биотехнологии РАН</w:t>
            </w:r>
          </w:p>
          <w:p w14:paraId="1594BE34" w14:textId="77777777" w:rsidR="00A7049A" w:rsidRDefault="00A7049A" w:rsidP="005E0F1F">
            <w:pPr>
              <w:jc w:val="center"/>
            </w:pPr>
            <w:r w:rsidRPr="001853BD">
              <w:t>д.</w:t>
            </w:r>
            <w:r>
              <w:t>х</w:t>
            </w:r>
            <w:r w:rsidRPr="001853BD">
              <w:t xml:space="preserve">.н., </w:t>
            </w:r>
            <w:r>
              <w:t>член-корр. РАН</w:t>
            </w:r>
            <w:r w:rsidRPr="001853BD">
              <w:t xml:space="preserve"> </w:t>
            </w:r>
          </w:p>
          <w:p w14:paraId="0651966E" w14:textId="77777777" w:rsidR="00A7049A" w:rsidRPr="00046B0C" w:rsidRDefault="00A7049A" w:rsidP="005E0F1F">
            <w:pPr>
              <w:spacing w:line="360" w:lineRule="auto"/>
            </w:pPr>
          </w:p>
          <w:p w14:paraId="03049CA8" w14:textId="77777777" w:rsidR="00A7049A" w:rsidRDefault="00A7049A" w:rsidP="005E0F1F">
            <w:pPr>
              <w:spacing w:line="360" w:lineRule="auto"/>
            </w:pPr>
            <w:r w:rsidRPr="001853BD">
              <w:t>______________</w:t>
            </w:r>
            <w:r>
              <w:t>___</w:t>
            </w:r>
            <w:r w:rsidRPr="001853BD">
              <w:t xml:space="preserve">_ </w:t>
            </w:r>
            <w:r>
              <w:t>В.О</w:t>
            </w:r>
            <w:r w:rsidRPr="001853BD">
              <w:t xml:space="preserve">. </w:t>
            </w:r>
            <w:r>
              <w:t>Попов</w:t>
            </w:r>
          </w:p>
          <w:p w14:paraId="62FA9054" w14:textId="77777777" w:rsidR="00A7049A" w:rsidRPr="005D772B" w:rsidRDefault="00A7049A" w:rsidP="005E0F1F">
            <w:pPr>
              <w:rPr>
                <w:rStyle w:val="a3"/>
                <w:b w:val="0"/>
                <w:bCs/>
                <w:shd w:val="clear" w:color="auto" w:fill="FFFFFF"/>
              </w:rPr>
            </w:pPr>
            <w:r w:rsidRPr="001853BD">
              <w:t>«</w:t>
            </w:r>
            <w:r>
              <w:t>_</w:t>
            </w:r>
            <w:r w:rsidRPr="001853BD">
              <w:t xml:space="preserve">____» </w:t>
            </w:r>
            <w:r>
              <w:t>___</w:t>
            </w:r>
            <w:r w:rsidRPr="001853BD">
              <w:t xml:space="preserve">____________ </w:t>
            </w:r>
            <w:r w:rsidRPr="00CF7721">
              <w:t>201</w:t>
            </w:r>
            <w:r w:rsidRPr="00972EE5">
              <w:t>7</w:t>
            </w:r>
            <w:r w:rsidRPr="001853BD">
              <w:t xml:space="preserve"> г.</w:t>
            </w:r>
          </w:p>
        </w:tc>
      </w:tr>
    </w:tbl>
    <w:p w14:paraId="5D4E085F" w14:textId="77777777" w:rsidR="00A7049A" w:rsidRPr="005D772B" w:rsidRDefault="00A7049A" w:rsidP="00A7049A">
      <w:pPr>
        <w:jc w:val="center"/>
        <w:rPr>
          <w:rStyle w:val="a3"/>
          <w:bCs/>
          <w:caps/>
          <w:shd w:val="clear" w:color="auto" w:fill="FFFFFF"/>
        </w:rPr>
      </w:pPr>
    </w:p>
    <w:p w14:paraId="15A3FCC8" w14:textId="77777777" w:rsidR="00A7049A" w:rsidRPr="005D772B" w:rsidRDefault="00A7049A" w:rsidP="00A7049A">
      <w:pPr>
        <w:jc w:val="center"/>
        <w:rPr>
          <w:rStyle w:val="a3"/>
          <w:bCs/>
          <w:caps/>
          <w:shd w:val="clear" w:color="auto" w:fill="FFFFFF"/>
        </w:rPr>
      </w:pPr>
    </w:p>
    <w:p w14:paraId="4F253715" w14:textId="77777777" w:rsidR="00A7049A" w:rsidRPr="005D772B" w:rsidRDefault="00A7049A" w:rsidP="00A7049A">
      <w:pPr>
        <w:jc w:val="center"/>
        <w:rPr>
          <w:rStyle w:val="a3"/>
          <w:bCs/>
          <w:caps/>
          <w:shd w:val="clear" w:color="auto" w:fill="FFFFFF"/>
        </w:rPr>
      </w:pPr>
    </w:p>
    <w:p w14:paraId="61BF03D5" w14:textId="77777777" w:rsidR="00A7049A" w:rsidRPr="005D772B" w:rsidRDefault="00A7049A" w:rsidP="00A7049A">
      <w:pPr>
        <w:jc w:val="center"/>
        <w:rPr>
          <w:b/>
        </w:rPr>
      </w:pPr>
      <w:r w:rsidRPr="005D772B">
        <w:rPr>
          <w:b/>
        </w:rPr>
        <w:t>ОТЧЕТ</w:t>
      </w:r>
    </w:p>
    <w:p w14:paraId="7802EF19" w14:textId="77777777" w:rsidR="00A7049A" w:rsidRPr="005D772B" w:rsidRDefault="00A7049A" w:rsidP="00A7049A">
      <w:pPr>
        <w:jc w:val="center"/>
        <w:rPr>
          <w:b/>
        </w:rPr>
      </w:pPr>
      <w:r w:rsidRPr="005D772B">
        <w:rPr>
          <w:b/>
        </w:rPr>
        <w:t>О НАУЧНО-ИССЛЕДОВАТЕЛЬСКОЙ РАБОТЕ</w:t>
      </w:r>
    </w:p>
    <w:p w14:paraId="239B816D" w14:textId="77777777" w:rsidR="00A7049A" w:rsidRPr="005D772B" w:rsidRDefault="00A7049A" w:rsidP="00A7049A">
      <w:pPr>
        <w:jc w:val="center"/>
      </w:pPr>
    </w:p>
    <w:p w14:paraId="1FC10971" w14:textId="77777777" w:rsidR="00A7049A" w:rsidRDefault="00A7049A" w:rsidP="00A7049A">
      <w:pPr>
        <w:jc w:val="center"/>
      </w:pPr>
      <w:r w:rsidRPr="00A32550">
        <w:t>По теме</w:t>
      </w:r>
      <w:r>
        <w:rPr>
          <w:b/>
        </w:rPr>
        <w:t xml:space="preserve"> «</w:t>
      </w:r>
      <w:r>
        <w:t xml:space="preserve">Инвентаризация и развитие коллекции уникальных и экстремофильных микроорганизмов различных физиологических групп (UNIQEM)» </w:t>
      </w:r>
    </w:p>
    <w:p w14:paraId="4B93FB88" w14:textId="77777777" w:rsidR="00A7049A" w:rsidRPr="005D772B" w:rsidRDefault="00A7049A" w:rsidP="00A7049A">
      <w:pPr>
        <w:jc w:val="center"/>
      </w:pPr>
      <w:r w:rsidRPr="005D772B">
        <w:t>(заключительный)</w:t>
      </w:r>
    </w:p>
    <w:p w14:paraId="07257530" w14:textId="77777777" w:rsidR="00A7049A" w:rsidRPr="005D772B" w:rsidRDefault="00A7049A" w:rsidP="00A7049A">
      <w:pPr>
        <w:spacing w:line="360" w:lineRule="auto"/>
        <w:jc w:val="center"/>
        <w:rPr>
          <w:color w:val="FF0000"/>
        </w:rPr>
      </w:pPr>
    </w:p>
    <w:p w14:paraId="430D71AD" w14:textId="77777777" w:rsidR="00A7049A" w:rsidRPr="005D772B" w:rsidRDefault="00A7049A" w:rsidP="00A7049A">
      <w:pPr>
        <w:jc w:val="right"/>
        <w:rPr>
          <w:bCs/>
        </w:rPr>
      </w:pPr>
      <w:r w:rsidRPr="005D772B">
        <w:rPr>
          <w:bCs/>
        </w:rPr>
        <w:t xml:space="preserve">Протокол </w:t>
      </w:r>
      <w:r>
        <w:rPr>
          <w:bCs/>
        </w:rPr>
        <w:t xml:space="preserve">заседания </w:t>
      </w:r>
      <w:r w:rsidRPr="005D772B">
        <w:rPr>
          <w:bCs/>
        </w:rPr>
        <w:t xml:space="preserve">Ученого совета </w:t>
      </w:r>
    </w:p>
    <w:p w14:paraId="75CEDF5F" w14:textId="77777777" w:rsidR="00A7049A" w:rsidRPr="00E8684F" w:rsidRDefault="00233F7B" w:rsidP="00A7049A">
      <w:pPr>
        <w:jc w:val="right"/>
        <w:rPr>
          <w:b/>
          <w:bCs/>
        </w:rPr>
      </w:pPr>
      <w:r>
        <w:rPr>
          <w:bCs/>
        </w:rPr>
        <w:t>№ 9</w:t>
      </w:r>
      <w:r w:rsidR="00A7049A" w:rsidRPr="00E8684F">
        <w:rPr>
          <w:bCs/>
        </w:rPr>
        <w:t xml:space="preserve"> от «</w:t>
      </w:r>
      <w:r>
        <w:rPr>
          <w:bCs/>
        </w:rPr>
        <w:t>25</w:t>
      </w:r>
      <w:r w:rsidR="00A7049A" w:rsidRPr="00E8684F">
        <w:rPr>
          <w:bCs/>
        </w:rPr>
        <w:t>» декабря 2017 г.</w:t>
      </w:r>
    </w:p>
    <w:p w14:paraId="1C5C4470" w14:textId="77777777" w:rsidR="00A7049A" w:rsidRPr="00E8684F" w:rsidRDefault="00A7049A" w:rsidP="00A7049A">
      <w:pPr>
        <w:spacing w:line="360" w:lineRule="auto"/>
        <w:jc w:val="center"/>
      </w:pPr>
    </w:p>
    <w:p w14:paraId="1ABA3928" w14:textId="77777777" w:rsidR="00A7049A" w:rsidRPr="00E8684F" w:rsidRDefault="00A7049A" w:rsidP="00A7049A">
      <w:pPr>
        <w:spacing w:line="360" w:lineRule="auto"/>
        <w:jc w:val="center"/>
      </w:pPr>
    </w:p>
    <w:p w14:paraId="752F7D68" w14:textId="77777777" w:rsidR="00A7049A" w:rsidRPr="00E8684F" w:rsidRDefault="00A7049A" w:rsidP="00A7049A">
      <w:pPr>
        <w:spacing w:line="360" w:lineRule="auto"/>
        <w:jc w:val="center"/>
      </w:pPr>
    </w:p>
    <w:p w14:paraId="39EB02BB" w14:textId="77777777" w:rsidR="00A7049A" w:rsidRPr="00E8684F" w:rsidRDefault="00A7049A" w:rsidP="00A7049A">
      <w:pPr>
        <w:spacing w:line="36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3"/>
        <w:gridCol w:w="3357"/>
        <w:gridCol w:w="3315"/>
      </w:tblGrid>
      <w:tr w:rsidR="00A7049A" w:rsidRPr="00E8684F" w14:paraId="050D087F" w14:textId="77777777" w:rsidTr="005E0F1F">
        <w:tc>
          <w:tcPr>
            <w:tcW w:w="3473" w:type="dxa"/>
          </w:tcPr>
          <w:p w14:paraId="07D494D5" w14:textId="77777777" w:rsidR="00A7049A" w:rsidRPr="00E8684F" w:rsidRDefault="00A7049A" w:rsidP="005E0F1F"/>
          <w:p w14:paraId="015E5B24" w14:textId="77777777" w:rsidR="00A7049A" w:rsidRPr="00E8684F" w:rsidRDefault="00A7049A" w:rsidP="005E0F1F">
            <w:r w:rsidRPr="00E8684F">
              <w:t xml:space="preserve">Зам. директора по научной работе, докт. биол. наук, </w:t>
            </w:r>
          </w:p>
        </w:tc>
        <w:tc>
          <w:tcPr>
            <w:tcW w:w="3474" w:type="dxa"/>
            <w:vAlign w:val="bottom"/>
          </w:tcPr>
          <w:p w14:paraId="1BDB2A8E" w14:textId="77777777" w:rsidR="00A7049A" w:rsidRPr="00E8684F" w:rsidRDefault="00A7049A" w:rsidP="000A177B">
            <w:r w:rsidRPr="00E8684F">
              <w:t>______</w:t>
            </w:r>
            <w:r w:rsidRPr="00E8684F">
              <w:rPr>
                <w:spacing w:val="-4"/>
              </w:rPr>
              <w:t>_______</w:t>
            </w:r>
            <w:r w:rsidRPr="00E8684F">
              <w:t xml:space="preserve"> подпись, дата</w:t>
            </w:r>
          </w:p>
        </w:tc>
        <w:tc>
          <w:tcPr>
            <w:tcW w:w="3474" w:type="dxa"/>
            <w:vAlign w:val="center"/>
          </w:tcPr>
          <w:p w14:paraId="41FC3F16" w14:textId="77777777" w:rsidR="00A7049A" w:rsidRPr="00E8684F" w:rsidRDefault="00A7049A" w:rsidP="005E0F1F">
            <w:pPr>
              <w:jc w:val="center"/>
            </w:pPr>
            <w:r w:rsidRPr="00E8684F">
              <w:t>Н.В. Пименов</w:t>
            </w:r>
          </w:p>
        </w:tc>
      </w:tr>
    </w:tbl>
    <w:p w14:paraId="600BB5AB" w14:textId="77777777" w:rsidR="00A7049A" w:rsidRPr="00E8684F" w:rsidRDefault="00A7049A" w:rsidP="00A7049A">
      <w:pPr>
        <w:spacing w:line="360" w:lineRule="auto"/>
        <w:jc w:val="center"/>
      </w:pPr>
    </w:p>
    <w:p w14:paraId="3C45508A" w14:textId="77777777" w:rsidR="00A7049A" w:rsidRPr="00E8684F" w:rsidRDefault="00A7049A" w:rsidP="00A7049A"/>
    <w:tbl>
      <w:tblPr>
        <w:tblW w:w="0" w:type="auto"/>
        <w:tblLook w:val="04A0" w:firstRow="1" w:lastRow="0" w:firstColumn="1" w:lastColumn="0" w:noHBand="0" w:noVBand="1"/>
      </w:tblPr>
      <w:tblGrid>
        <w:gridCol w:w="3506"/>
        <w:gridCol w:w="3176"/>
        <w:gridCol w:w="3313"/>
      </w:tblGrid>
      <w:tr w:rsidR="00A7049A" w:rsidRPr="00E8684F" w14:paraId="7CFF77E0" w14:textId="77777777" w:rsidTr="005E0F1F">
        <w:tc>
          <w:tcPr>
            <w:tcW w:w="3652" w:type="dxa"/>
          </w:tcPr>
          <w:p w14:paraId="4A2F9BCB" w14:textId="77777777" w:rsidR="00A7049A" w:rsidRPr="00E8684F" w:rsidRDefault="00A7049A" w:rsidP="005E0F1F">
            <w:r w:rsidRPr="00E8684F">
              <w:t>Научный руководитель</w:t>
            </w:r>
          </w:p>
          <w:p w14:paraId="1F789689" w14:textId="77777777" w:rsidR="00A7049A" w:rsidRPr="00E8684F" w:rsidRDefault="00A7049A" w:rsidP="005E0F1F">
            <w:r w:rsidRPr="00E8684F">
              <w:t>докт.биол. наук, в.н.с.</w:t>
            </w:r>
          </w:p>
        </w:tc>
        <w:tc>
          <w:tcPr>
            <w:tcW w:w="3295" w:type="dxa"/>
            <w:vAlign w:val="center"/>
          </w:tcPr>
          <w:p w14:paraId="7033CCCD" w14:textId="77777777" w:rsidR="00A7049A" w:rsidRPr="00E8684F" w:rsidRDefault="00A7049A" w:rsidP="000A177B">
            <w:r w:rsidRPr="00E8684F">
              <w:t>_____</w:t>
            </w:r>
            <w:r w:rsidRPr="00E8684F">
              <w:rPr>
                <w:spacing w:val="-4"/>
              </w:rPr>
              <w:t>_______</w:t>
            </w:r>
            <w:r w:rsidRPr="00E8684F">
              <w:t xml:space="preserve"> подпись, дата</w:t>
            </w:r>
          </w:p>
        </w:tc>
        <w:tc>
          <w:tcPr>
            <w:tcW w:w="3474" w:type="dxa"/>
            <w:vAlign w:val="center"/>
          </w:tcPr>
          <w:p w14:paraId="0E44B5CF" w14:textId="77777777" w:rsidR="00A7049A" w:rsidRPr="00E8684F" w:rsidRDefault="00A7049A" w:rsidP="005E0F1F">
            <w:pPr>
              <w:jc w:val="center"/>
            </w:pPr>
            <w:r w:rsidRPr="00E8684F">
              <w:t>А.Л. Мулюкин</w:t>
            </w:r>
          </w:p>
        </w:tc>
      </w:tr>
    </w:tbl>
    <w:p w14:paraId="6FA6B69F" w14:textId="77777777" w:rsidR="00A7049A" w:rsidRPr="00E8684F" w:rsidRDefault="00A7049A" w:rsidP="00A7049A"/>
    <w:p w14:paraId="69B8E17A" w14:textId="77777777" w:rsidR="00A7049A" w:rsidRPr="005D772B" w:rsidRDefault="00A7049A" w:rsidP="00A7049A">
      <w:pPr>
        <w:jc w:val="center"/>
      </w:pPr>
    </w:p>
    <w:p w14:paraId="74AEFEED" w14:textId="77777777" w:rsidR="00A7049A" w:rsidRPr="005D772B" w:rsidRDefault="00A7049A" w:rsidP="00A7049A">
      <w:pPr>
        <w:jc w:val="center"/>
      </w:pPr>
    </w:p>
    <w:p w14:paraId="7876C2BB" w14:textId="77777777" w:rsidR="00A7049A" w:rsidRPr="005D772B" w:rsidRDefault="00A7049A" w:rsidP="00A7049A">
      <w:pPr>
        <w:jc w:val="center"/>
      </w:pPr>
    </w:p>
    <w:p w14:paraId="7F196ADA" w14:textId="77777777" w:rsidR="00A7049A" w:rsidRDefault="00A7049A" w:rsidP="00A7049A">
      <w:pPr>
        <w:jc w:val="center"/>
        <w:rPr>
          <w:color w:val="0070C0"/>
        </w:rPr>
      </w:pPr>
    </w:p>
    <w:p w14:paraId="0D253532" w14:textId="77777777" w:rsidR="00A7049A" w:rsidRDefault="00A7049A" w:rsidP="00A7049A">
      <w:pPr>
        <w:jc w:val="center"/>
        <w:rPr>
          <w:color w:val="0070C0"/>
        </w:rPr>
      </w:pPr>
    </w:p>
    <w:p w14:paraId="67766659" w14:textId="77777777" w:rsidR="00A7049A" w:rsidRDefault="00A7049A" w:rsidP="00A7049A">
      <w:pPr>
        <w:jc w:val="center"/>
        <w:rPr>
          <w:color w:val="0070C0"/>
        </w:rPr>
      </w:pPr>
    </w:p>
    <w:p w14:paraId="44416476" w14:textId="77777777" w:rsidR="00A7049A" w:rsidRDefault="00A7049A" w:rsidP="00A7049A">
      <w:pPr>
        <w:jc w:val="center"/>
        <w:rPr>
          <w:color w:val="0070C0"/>
        </w:rPr>
      </w:pPr>
    </w:p>
    <w:p w14:paraId="1BB7CD93" w14:textId="77777777" w:rsidR="00A7049A" w:rsidRPr="005D772B" w:rsidRDefault="00A7049A" w:rsidP="00A7049A">
      <w:pPr>
        <w:jc w:val="center"/>
        <w:rPr>
          <w:b/>
        </w:rPr>
      </w:pPr>
      <w:r w:rsidRPr="00E8684F">
        <w:t xml:space="preserve">Москва </w:t>
      </w:r>
      <w:r w:rsidRPr="005D772B">
        <w:t>– 2017</w:t>
      </w:r>
      <w:r w:rsidRPr="005D772B">
        <w:br w:type="page"/>
      </w:r>
      <w:r w:rsidRPr="005D772B">
        <w:rPr>
          <w:b/>
        </w:rPr>
        <w:lastRenderedPageBreak/>
        <w:t>Список исполнителей</w:t>
      </w:r>
    </w:p>
    <w:p w14:paraId="7556378C" w14:textId="77777777" w:rsidR="00A7049A" w:rsidRPr="005D772B" w:rsidRDefault="00A7049A" w:rsidP="00A7049A">
      <w:pPr>
        <w:jc w:val="center"/>
        <w:rPr>
          <w:b/>
        </w:rPr>
      </w:pPr>
    </w:p>
    <w:p w14:paraId="079DEA14" w14:textId="77777777" w:rsidR="00A7049A" w:rsidRPr="005D772B" w:rsidRDefault="00A7049A" w:rsidP="00A7049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2"/>
        <w:gridCol w:w="4406"/>
        <w:gridCol w:w="2487"/>
      </w:tblGrid>
      <w:tr w:rsidR="00A7049A" w:rsidRPr="00D86A42" w14:paraId="00E38829" w14:textId="77777777" w:rsidTr="005E0F1F">
        <w:tc>
          <w:tcPr>
            <w:tcW w:w="3300" w:type="dxa"/>
          </w:tcPr>
          <w:p w14:paraId="5029AA40" w14:textId="77777777" w:rsidR="00A7049A" w:rsidRPr="00D86A42" w:rsidRDefault="00A7049A" w:rsidP="005E0F1F">
            <w:pPr>
              <w:jc w:val="both"/>
            </w:pPr>
            <w:r w:rsidRPr="00D86A42">
              <w:t>Руководитель темы,</w:t>
            </w:r>
          </w:p>
          <w:p w14:paraId="697540CC" w14:textId="77777777" w:rsidR="00A7049A" w:rsidRPr="00D86A42" w:rsidRDefault="00A7049A" w:rsidP="005E0F1F">
            <w:r w:rsidRPr="00D86A42">
              <w:t>д-р биол. наук, в</w:t>
            </w:r>
            <w:r w:rsidR="00FA4833" w:rsidRPr="00D86A42">
              <w:t>ед.</w:t>
            </w:r>
            <w:r w:rsidRPr="00D86A42">
              <w:t xml:space="preserve">.н.с. </w:t>
            </w:r>
          </w:p>
        </w:tc>
        <w:tc>
          <w:tcPr>
            <w:tcW w:w="4463" w:type="dxa"/>
          </w:tcPr>
          <w:p w14:paraId="5243D35C" w14:textId="77777777" w:rsidR="00A7049A" w:rsidRPr="00D86A42" w:rsidRDefault="00A7049A" w:rsidP="005E0F1F">
            <w:pPr>
              <w:jc w:val="center"/>
            </w:pPr>
            <w:r w:rsidRPr="00D86A42">
              <w:t>_____________</w:t>
            </w:r>
            <w:r w:rsidRPr="00D86A42">
              <w:rPr>
                <w:spacing w:val="-4"/>
              </w:rPr>
              <w:t>_________________</w:t>
            </w:r>
            <w:r w:rsidR="005E0F1F" w:rsidRPr="00D86A42">
              <w:rPr>
                <w:spacing w:val="-4"/>
              </w:rPr>
              <w:t>_</w:t>
            </w:r>
            <w:r w:rsidRPr="00D86A42">
              <w:rPr>
                <w:spacing w:val="-4"/>
              </w:rPr>
              <w:t>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658" w:type="dxa"/>
            <w:vAlign w:val="center"/>
          </w:tcPr>
          <w:p w14:paraId="0F1056ED" w14:textId="77777777" w:rsidR="00A7049A" w:rsidRPr="00D86A42" w:rsidRDefault="00A7049A" w:rsidP="005E0F1F">
            <w:r w:rsidRPr="00D86A42">
              <w:t xml:space="preserve">А.Л. Мулюкин  </w:t>
            </w:r>
          </w:p>
        </w:tc>
      </w:tr>
    </w:tbl>
    <w:p w14:paraId="33EB3A01" w14:textId="77777777" w:rsidR="00A7049A" w:rsidRPr="00D86A42" w:rsidRDefault="00A7049A" w:rsidP="00A7049A"/>
    <w:p w14:paraId="621CF92D" w14:textId="77777777" w:rsidR="00A7049A" w:rsidRPr="00D86A42" w:rsidRDefault="00A7049A" w:rsidP="00A7049A"/>
    <w:p w14:paraId="0C901D43" w14:textId="77777777" w:rsidR="00A7049A" w:rsidRPr="00D86A42" w:rsidRDefault="00A7049A" w:rsidP="00A7049A">
      <w:pPr>
        <w:jc w:val="both"/>
      </w:pPr>
      <w:r w:rsidRPr="00D86A42">
        <w:t>Исполнители темы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4473"/>
        <w:gridCol w:w="2480"/>
      </w:tblGrid>
      <w:tr w:rsidR="00D86A42" w:rsidRPr="00D86A42" w14:paraId="073B319D" w14:textId="77777777" w:rsidTr="00FA4833">
        <w:trPr>
          <w:trHeight w:val="1058"/>
        </w:trPr>
        <w:tc>
          <w:tcPr>
            <w:tcW w:w="3042" w:type="dxa"/>
          </w:tcPr>
          <w:p w14:paraId="0FBF5056" w14:textId="77777777" w:rsidR="005E0F1F" w:rsidRPr="00D86A42" w:rsidRDefault="005E0F1F" w:rsidP="00FA4833">
            <w:r w:rsidRPr="00D86A42">
              <w:t>зав.лаб.,  д-р биол. наук</w:t>
            </w:r>
          </w:p>
        </w:tc>
        <w:tc>
          <w:tcPr>
            <w:tcW w:w="4473" w:type="dxa"/>
          </w:tcPr>
          <w:p w14:paraId="3979A12D" w14:textId="77777777" w:rsidR="005E0F1F" w:rsidRPr="00D86A42" w:rsidRDefault="005E0F1F" w:rsidP="00FA4833">
            <w:r w:rsidRPr="00D86A42">
              <w:t>_____________________</w:t>
            </w:r>
            <w:r w:rsidRPr="00D86A42">
              <w:rPr>
                <w:spacing w:val="-4"/>
              </w:rPr>
              <w:t>_______</w:t>
            </w:r>
            <w:r w:rsidRPr="00D86A42">
              <w:t xml:space="preserve">______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0A28FC17" w14:textId="77777777" w:rsidR="005E0F1F" w:rsidRPr="00D86A42" w:rsidRDefault="005E0F1F" w:rsidP="00FA4833"/>
        </w:tc>
        <w:tc>
          <w:tcPr>
            <w:tcW w:w="2480" w:type="dxa"/>
          </w:tcPr>
          <w:p w14:paraId="615BAF6F" w14:textId="77777777" w:rsidR="005E0F1F" w:rsidRPr="00D86A42" w:rsidRDefault="005E0F1F" w:rsidP="00FA4833">
            <w:r w:rsidRPr="00D86A42">
              <w:t xml:space="preserve">С.Н. Дедыш </w:t>
            </w:r>
          </w:p>
          <w:p w14:paraId="15660E31" w14:textId="77777777" w:rsidR="00FA4833" w:rsidRPr="00D86A42" w:rsidRDefault="00FA4833" w:rsidP="00FA4833"/>
        </w:tc>
      </w:tr>
      <w:tr w:rsidR="00D86A42" w:rsidRPr="00D86A42" w14:paraId="47E0E157" w14:textId="77777777" w:rsidTr="00FA4833">
        <w:trPr>
          <w:trHeight w:val="1058"/>
        </w:trPr>
        <w:tc>
          <w:tcPr>
            <w:tcW w:w="3042" w:type="dxa"/>
          </w:tcPr>
          <w:p w14:paraId="04EB1647" w14:textId="77777777" w:rsidR="005E0F1F" w:rsidRPr="00D86A42" w:rsidRDefault="005E0F1F" w:rsidP="00FA4833">
            <w:r w:rsidRPr="00D86A42">
              <w:t>и.о. зав.лаб.,  д-р биол. наук</w:t>
            </w:r>
          </w:p>
        </w:tc>
        <w:tc>
          <w:tcPr>
            <w:tcW w:w="4473" w:type="dxa"/>
          </w:tcPr>
          <w:p w14:paraId="49C244C9" w14:textId="77777777" w:rsidR="005E0F1F" w:rsidRPr="00D86A42" w:rsidRDefault="005E0F1F" w:rsidP="00FA4833">
            <w:r w:rsidRPr="00D86A42">
              <w:t>_____________________</w:t>
            </w:r>
            <w:r w:rsidRPr="00D86A42">
              <w:rPr>
                <w:spacing w:val="-4"/>
              </w:rPr>
              <w:t>_______</w:t>
            </w:r>
            <w:r w:rsidRPr="00D86A42">
              <w:t xml:space="preserve">______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3CD5A631" w14:textId="77777777" w:rsidR="005E0F1F" w:rsidRPr="00D86A42" w:rsidRDefault="005E0F1F" w:rsidP="00FA4833"/>
        </w:tc>
        <w:tc>
          <w:tcPr>
            <w:tcW w:w="2480" w:type="dxa"/>
          </w:tcPr>
          <w:p w14:paraId="6B55711A" w14:textId="77777777" w:rsidR="005E0F1F" w:rsidRPr="00D86A42" w:rsidRDefault="005E0F1F" w:rsidP="00FA4833">
            <w:r w:rsidRPr="00D86A42">
              <w:t>Т.В. Хижняк.</w:t>
            </w:r>
          </w:p>
        </w:tc>
      </w:tr>
      <w:tr w:rsidR="00D86A42" w:rsidRPr="00D86A42" w14:paraId="595C214C" w14:textId="77777777" w:rsidTr="00FA4833">
        <w:trPr>
          <w:trHeight w:val="1058"/>
        </w:trPr>
        <w:tc>
          <w:tcPr>
            <w:tcW w:w="3042" w:type="dxa"/>
          </w:tcPr>
          <w:p w14:paraId="193199DA" w14:textId="77777777" w:rsidR="005E0F1F" w:rsidRPr="00D86A42" w:rsidRDefault="005E0F1F" w:rsidP="00FA4833">
            <w:r w:rsidRPr="00D86A42">
              <w:t>и.о.зав.лаб.,  канд. биол. наук</w:t>
            </w:r>
          </w:p>
        </w:tc>
        <w:tc>
          <w:tcPr>
            <w:tcW w:w="4473" w:type="dxa"/>
          </w:tcPr>
          <w:p w14:paraId="1EE81278" w14:textId="77777777" w:rsidR="005E0F1F" w:rsidRPr="00D86A42" w:rsidRDefault="005E0F1F" w:rsidP="00FA4833">
            <w:r w:rsidRPr="00D86A42">
              <w:t>_____________________</w:t>
            </w:r>
            <w:r w:rsidRPr="00D86A42">
              <w:rPr>
                <w:spacing w:val="-4"/>
              </w:rPr>
              <w:t>_______</w:t>
            </w:r>
            <w:r w:rsidRPr="00D86A42">
              <w:t xml:space="preserve">______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48194A01" w14:textId="77777777" w:rsidR="005E0F1F" w:rsidRPr="00D86A42" w:rsidRDefault="005E0F1F" w:rsidP="00FA4833"/>
        </w:tc>
        <w:tc>
          <w:tcPr>
            <w:tcW w:w="2480" w:type="dxa"/>
          </w:tcPr>
          <w:p w14:paraId="0D38DBFD" w14:textId="77777777" w:rsidR="005E0F1F" w:rsidRPr="00D86A42" w:rsidRDefault="005E0F1F" w:rsidP="00FA4833">
            <w:r w:rsidRPr="00D86A42">
              <w:t xml:space="preserve">А.Г. Булаев </w:t>
            </w:r>
          </w:p>
        </w:tc>
      </w:tr>
      <w:tr w:rsidR="00D86A42" w:rsidRPr="00D86A42" w14:paraId="3B751281" w14:textId="77777777" w:rsidTr="00FA4833">
        <w:trPr>
          <w:trHeight w:val="1058"/>
        </w:trPr>
        <w:tc>
          <w:tcPr>
            <w:tcW w:w="3042" w:type="dxa"/>
          </w:tcPr>
          <w:p w14:paraId="3E7636C7" w14:textId="77777777" w:rsidR="00FC2F9B" w:rsidRPr="00D86A42" w:rsidRDefault="00FC2F9B" w:rsidP="00661CE9">
            <w:r w:rsidRPr="00D86A42">
              <w:t>и.о.зав.лаб.,  канд. биол. наук</w:t>
            </w:r>
          </w:p>
        </w:tc>
        <w:tc>
          <w:tcPr>
            <w:tcW w:w="4473" w:type="dxa"/>
          </w:tcPr>
          <w:p w14:paraId="582045C9" w14:textId="77777777" w:rsidR="00FC2F9B" w:rsidRPr="00D86A42" w:rsidRDefault="00FC2F9B" w:rsidP="00661CE9">
            <w:r w:rsidRPr="00D86A42">
              <w:t>_____________________</w:t>
            </w:r>
            <w:r w:rsidRPr="00D86A42">
              <w:rPr>
                <w:spacing w:val="-4"/>
              </w:rPr>
              <w:t>_______</w:t>
            </w:r>
            <w:r w:rsidRPr="00D86A42">
              <w:t xml:space="preserve">______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69221386" w14:textId="77777777" w:rsidR="00FC2F9B" w:rsidRPr="00D86A42" w:rsidRDefault="00FC2F9B" w:rsidP="00661CE9"/>
        </w:tc>
        <w:tc>
          <w:tcPr>
            <w:tcW w:w="2480" w:type="dxa"/>
          </w:tcPr>
          <w:p w14:paraId="5B53DDE9" w14:textId="77777777" w:rsidR="00FC2F9B" w:rsidRPr="00D86A42" w:rsidRDefault="00FC2F9B" w:rsidP="00FC2F9B">
            <w:r w:rsidRPr="00D86A42">
              <w:t xml:space="preserve">Д.С. Груздев </w:t>
            </w:r>
          </w:p>
        </w:tc>
      </w:tr>
      <w:tr w:rsidR="00D86A42" w:rsidRPr="00D86A42" w14:paraId="77AC0388" w14:textId="77777777" w:rsidTr="00FA4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1553B70F" w14:textId="77777777" w:rsidR="00FC2F9B" w:rsidRPr="00D86A42" w:rsidRDefault="00FC2F9B" w:rsidP="00FA4833">
            <w:r w:rsidRPr="00D86A42">
              <w:t xml:space="preserve"> гл. н. с., д-р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47A265E8" w14:textId="77777777" w:rsidR="00FC2F9B" w:rsidRPr="00D86A42" w:rsidRDefault="00FC2F9B" w:rsidP="00FA4833">
            <w:r w:rsidRPr="00D86A42">
              <w:t>_____________________</w:t>
            </w:r>
            <w:r w:rsidRPr="00D86A42">
              <w:rPr>
                <w:spacing w:val="-4"/>
              </w:rPr>
              <w:t>_______</w:t>
            </w:r>
            <w:r w:rsidRPr="00D86A42">
              <w:t xml:space="preserve">______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3C2C5C9C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CE992A9" w14:textId="77777777" w:rsidR="00FC2F9B" w:rsidRPr="00D86A42" w:rsidRDefault="00FC2F9B" w:rsidP="00FA4833">
            <w:r w:rsidRPr="00D86A42">
              <w:t xml:space="preserve">Т.Н. Жилина </w:t>
            </w:r>
          </w:p>
        </w:tc>
      </w:tr>
      <w:tr w:rsidR="00D86A42" w:rsidRPr="00D86A42" w14:paraId="4382D21C" w14:textId="77777777" w:rsidTr="00FA4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1D1063B5" w14:textId="77777777" w:rsidR="00FC2F9B" w:rsidRPr="00D86A42" w:rsidRDefault="00FC2F9B" w:rsidP="00FA4833">
            <w:r w:rsidRPr="00D86A42">
              <w:t>и.о. гл. н. с., д-р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18CDCE6E" w14:textId="77777777" w:rsidR="00FC2F9B" w:rsidRPr="00D86A42" w:rsidRDefault="00FC2F9B" w:rsidP="00FA4833">
            <w:r w:rsidRPr="00D86A42">
              <w:t>_____________________</w:t>
            </w:r>
            <w:r w:rsidRPr="00D86A42">
              <w:rPr>
                <w:spacing w:val="-4"/>
              </w:rPr>
              <w:t>_______</w:t>
            </w:r>
            <w:r w:rsidRPr="00D86A42">
              <w:t xml:space="preserve">______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2A7503DD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6220E13" w14:textId="77777777" w:rsidR="00FC2F9B" w:rsidRPr="00D86A42" w:rsidRDefault="00FC2F9B" w:rsidP="00FA4833">
            <w:r w:rsidRPr="00D86A42">
              <w:t xml:space="preserve">Д.Ю.Сорокин </w:t>
            </w:r>
          </w:p>
        </w:tc>
      </w:tr>
      <w:tr w:rsidR="00D86A42" w:rsidRPr="00D86A42" w14:paraId="71EE0035" w14:textId="77777777" w:rsidTr="00FA4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0CC34288" w14:textId="77777777" w:rsidR="00FC2F9B" w:rsidRPr="00D86A42" w:rsidRDefault="00FC2F9B" w:rsidP="00661CE9">
            <w:r w:rsidRPr="00D86A42">
              <w:t>с. н. с., д-р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9DC2463" w14:textId="77777777" w:rsidR="00FC2F9B" w:rsidRPr="00D86A42" w:rsidRDefault="00FC2F9B" w:rsidP="00661CE9">
            <w:r w:rsidRPr="00D86A42">
              <w:t>_____________________</w:t>
            </w:r>
            <w:r w:rsidRPr="00D86A42">
              <w:rPr>
                <w:spacing w:val="-4"/>
              </w:rPr>
              <w:t>_______</w:t>
            </w:r>
            <w:r w:rsidRPr="00D86A42">
              <w:t xml:space="preserve">______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4D6CC0A8" w14:textId="77777777" w:rsidR="00FC2F9B" w:rsidRPr="00D86A42" w:rsidRDefault="00FC2F9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027CCF0" w14:textId="77777777" w:rsidR="00FC2F9B" w:rsidRPr="00D86A42" w:rsidRDefault="00FC2F9B" w:rsidP="00FC2F9B">
            <w:r w:rsidRPr="00D86A42">
              <w:t xml:space="preserve">Т.Г.Соколова </w:t>
            </w:r>
          </w:p>
        </w:tc>
      </w:tr>
      <w:tr w:rsidR="00D86A42" w:rsidRPr="00D86A42" w14:paraId="5F4F1103" w14:textId="77777777" w:rsidTr="00FA4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28AD61B" w14:textId="77777777" w:rsidR="00FC2F9B" w:rsidRPr="00D86A42" w:rsidRDefault="00FC2F9B" w:rsidP="00FA4833">
            <w:r w:rsidRPr="00D86A42">
              <w:t>и.о. вед.н.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344B688" w14:textId="77777777" w:rsidR="00FC2F9B" w:rsidRPr="00D86A42" w:rsidRDefault="00FC2F9B" w:rsidP="00FA4833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6E1B4862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7B4D4A9" w14:textId="77777777" w:rsidR="00FC2F9B" w:rsidRPr="00D86A42" w:rsidRDefault="00FC2F9B" w:rsidP="00FA4833">
            <w:r w:rsidRPr="00D86A42">
              <w:t xml:space="preserve">С.Н. Филиппова </w:t>
            </w:r>
          </w:p>
        </w:tc>
      </w:tr>
      <w:tr w:rsidR="00D86A42" w:rsidRPr="00D86A42" w14:paraId="471EA1D3" w14:textId="77777777" w:rsidTr="00FA4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774C9413" w14:textId="77777777" w:rsidR="00FC2F9B" w:rsidRPr="00D86A42" w:rsidRDefault="00FC2F9B" w:rsidP="00FA4833">
            <w:r w:rsidRPr="00D86A42">
              <w:t>с. 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4FD9A3FF" w14:textId="77777777" w:rsidR="00FC2F9B" w:rsidRPr="00D86A42" w:rsidRDefault="00FC2F9B" w:rsidP="00FA4833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6B755AA8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023C3E3" w14:textId="77777777" w:rsidR="00FC2F9B" w:rsidRPr="00D86A42" w:rsidRDefault="00FC2F9B" w:rsidP="00FA4833">
            <w:r w:rsidRPr="00D86A42">
              <w:t>С.Э. Белова</w:t>
            </w:r>
          </w:p>
        </w:tc>
      </w:tr>
      <w:tr w:rsidR="00D86A42" w:rsidRPr="00D86A42" w14:paraId="315D8C6F" w14:textId="77777777" w:rsidTr="00FA4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7D32E4A1" w14:textId="77777777" w:rsidR="00FC2F9B" w:rsidRPr="00D86A42" w:rsidRDefault="00FC2F9B" w:rsidP="00FA4833">
            <w:r w:rsidRPr="00D86A42">
              <w:t>с. 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2479F18C" w14:textId="77777777" w:rsidR="00FC2F9B" w:rsidRPr="00D86A42" w:rsidRDefault="00FC2F9B" w:rsidP="00FA4833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7534417A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0C0D94F" w14:textId="77777777" w:rsidR="00FC2F9B" w:rsidRPr="00D86A42" w:rsidRDefault="00FC2F9B" w:rsidP="00FA4833">
            <w:r w:rsidRPr="00D86A42">
              <w:t>В.В.Кевбрин</w:t>
            </w:r>
          </w:p>
        </w:tc>
      </w:tr>
      <w:tr w:rsidR="00F13476" w:rsidRPr="00D86A42" w14:paraId="74BBA44D" w14:textId="77777777" w:rsidTr="00FA483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CE144FB" w14:textId="77777777" w:rsidR="00F13476" w:rsidRPr="00D86A42" w:rsidRDefault="00F13476" w:rsidP="00661CE9">
            <w:r w:rsidRPr="00D86A42">
              <w:t>с. 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1920360A" w14:textId="77777777" w:rsidR="00F13476" w:rsidRPr="00D86A42" w:rsidRDefault="00F13476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03C5E3FF" w14:textId="77777777" w:rsidR="00F13476" w:rsidRPr="00D86A42" w:rsidRDefault="00F13476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9C85041" w14:textId="77777777" w:rsidR="00F13476" w:rsidRPr="00D86A42" w:rsidRDefault="00F13476" w:rsidP="00661CE9">
            <w:r w:rsidRPr="00D86A42">
              <w:t>И.С.Куличевская</w:t>
            </w:r>
          </w:p>
        </w:tc>
      </w:tr>
    </w:tbl>
    <w:p w14:paraId="5D9B243E" w14:textId="77777777" w:rsidR="00F13476" w:rsidRDefault="00F13476">
      <w:r>
        <w:br w:type="page"/>
      </w:r>
    </w:p>
    <w:p w14:paraId="23CA4B8C" w14:textId="77777777" w:rsidR="00F13476" w:rsidRDefault="00F13476">
      <w:r>
        <w:lastRenderedPageBreak/>
        <w:t>П</w:t>
      </w:r>
      <w:r w:rsidR="00441CEB">
        <w:t>родолжение списка исполнителей</w:t>
      </w:r>
    </w:p>
    <w:p w14:paraId="22C0F85A" w14:textId="77777777" w:rsidR="00F13476" w:rsidRDefault="00F1347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2"/>
        <w:gridCol w:w="4473"/>
        <w:gridCol w:w="2480"/>
      </w:tblGrid>
      <w:tr w:rsidR="00D86A42" w:rsidRPr="00D86A42" w14:paraId="716F40DE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0045AE7" w14:textId="77777777" w:rsidR="00FC2F9B" w:rsidRPr="00D86A42" w:rsidRDefault="00FC2F9B" w:rsidP="00661CE9">
            <w:r w:rsidRPr="00D86A42">
              <w:t>с. 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22203154" w14:textId="77777777" w:rsidR="00FC2F9B" w:rsidRPr="00D86A42" w:rsidRDefault="00FC2F9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48111C16" w14:textId="77777777" w:rsidR="00FC2F9B" w:rsidRPr="00D86A42" w:rsidRDefault="00FC2F9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36F5726" w14:textId="77777777" w:rsidR="00FC2F9B" w:rsidRPr="00D86A42" w:rsidRDefault="00FC2F9B" w:rsidP="00FC2F9B">
            <w:r w:rsidRPr="00D86A42">
              <w:t xml:space="preserve">Т.А.Пивоварова </w:t>
            </w:r>
          </w:p>
        </w:tc>
      </w:tr>
      <w:tr w:rsidR="00D86A42" w:rsidRPr="00D86A42" w14:paraId="26996117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4186C59" w14:textId="77777777" w:rsidR="00FC2F9B" w:rsidRPr="00D86A42" w:rsidRDefault="00FC2F9B" w:rsidP="00661CE9">
            <w:r w:rsidRPr="00D86A42">
              <w:t>с. 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48017B28" w14:textId="77777777" w:rsidR="00FC2F9B" w:rsidRPr="00D86A42" w:rsidRDefault="00FC2F9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7BDE8BCA" w14:textId="77777777" w:rsidR="00FC2F9B" w:rsidRPr="00D86A42" w:rsidRDefault="00FC2F9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3A5B18E" w14:textId="77777777" w:rsidR="00FC2F9B" w:rsidRPr="00D86A42" w:rsidRDefault="00FC2F9B" w:rsidP="00FC2F9B">
            <w:r w:rsidRPr="00D86A42">
              <w:t xml:space="preserve">Г.Б.Слободкина </w:t>
            </w:r>
          </w:p>
        </w:tc>
      </w:tr>
      <w:tr w:rsidR="00D86A42" w:rsidRPr="00D86A42" w14:paraId="2A7AB692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52E744A" w14:textId="77777777" w:rsidR="00FC2F9B" w:rsidRPr="00D86A42" w:rsidRDefault="00FC2F9B" w:rsidP="00FC2F9B">
            <w:r w:rsidRPr="00D86A42">
              <w:t>с. н. с., канд. техн.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423018EB" w14:textId="77777777" w:rsidR="00FC2F9B" w:rsidRPr="00D86A42" w:rsidRDefault="00FC2F9B" w:rsidP="00FA4833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4A38C7A3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F4F9100" w14:textId="77777777" w:rsidR="00FC2F9B" w:rsidRPr="00D86A42" w:rsidRDefault="00BF4DCB" w:rsidP="00BF4DCB">
            <w:r w:rsidRPr="00D86A42">
              <w:t xml:space="preserve">Т.В. </w:t>
            </w:r>
            <w:r w:rsidR="00FC2F9B" w:rsidRPr="00D86A42">
              <w:t xml:space="preserve">Колганова </w:t>
            </w:r>
          </w:p>
        </w:tc>
      </w:tr>
      <w:tr w:rsidR="00D86A42" w:rsidRPr="00D86A42" w14:paraId="0F672974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40BAC566" w14:textId="77777777" w:rsidR="00FC2F9B" w:rsidRPr="00D86A42" w:rsidRDefault="00BF4DCB" w:rsidP="00BF4DCB">
            <w:r w:rsidRPr="00D86A42">
              <w:t>с. н. с.</w:t>
            </w:r>
            <w:r w:rsidR="00FC2F9B" w:rsidRPr="00D86A42">
              <w:t xml:space="preserve">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5833A309" w14:textId="77777777" w:rsidR="00FC2F9B" w:rsidRPr="00D86A42" w:rsidRDefault="00FC2F9B" w:rsidP="00FA4833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500266F6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734CB47" w14:textId="77777777" w:rsidR="00FC2F9B" w:rsidRPr="00D86A42" w:rsidRDefault="00BF4DCB" w:rsidP="00BF4DCB">
            <w:r w:rsidRPr="00D86A42">
              <w:t xml:space="preserve">В.В.Сорокин </w:t>
            </w:r>
          </w:p>
        </w:tc>
      </w:tr>
      <w:tr w:rsidR="00D86A42" w:rsidRPr="00D86A42" w14:paraId="624F26EE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03AE05A3" w14:textId="77777777" w:rsidR="00FC2F9B" w:rsidRPr="00D86A42" w:rsidRDefault="00FC2F9B" w:rsidP="00BF4DCB">
            <w:r w:rsidRPr="00D86A42">
              <w:t>с. н. с.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461ADE0F" w14:textId="77777777" w:rsidR="00FC2F9B" w:rsidRPr="00D86A42" w:rsidRDefault="00FC2F9B" w:rsidP="00FA4833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0FC5C6DC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16A9E7E" w14:textId="77777777" w:rsidR="00FC2F9B" w:rsidRPr="00D86A42" w:rsidRDefault="00BF4DCB" w:rsidP="00BF4DCB">
            <w:r w:rsidRPr="00D86A42">
              <w:t xml:space="preserve">Н.А.Кострикина </w:t>
            </w:r>
          </w:p>
        </w:tc>
      </w:tr>
      <w:tr w:rsidR="00D86A42" w:rsidRPr="00D86A42" w14:paraId="475FEDB6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11956C87" w14:textId="77777777" w:rsidR="00FC2F9B" w:rsidRPr="00D86A42" w:rsidRDefault="00FC2F9B" w:rsidP="00FA4833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2C713862" w14:textId="77777777" w:rsidR="00FC2F9B" w:rsidRPr="00D86A42" w:rsidRDefault="00FC2F9B" w:rsidP="00FA4833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0E8CCA11" w14:textId="77777777" w:rsidR="00FC2F9B" w:rsidRPr="00D86A42" w:rsidRDefault="00FC2F9B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A30A612" w14:textId="77777777" w:rsidR="00FC2F9B" w:rsidRPr="00D86A42" w:rsidRDefault="00BF4DCB" w:rsidP="00BF4DCB">
            <w:r w:rsidRPr="00D86A42">
              <w:t xml:space="preserve">Т.Л. Бабич </w:t>
            </w:r>
          </w:p>
        </w:tc>
      </w:tr>
      <w:tr w:rsidR="00D86A42" w:rsidRPr="00D86A42" w14:paraId="5B75CABE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462F2B8B" w14:textId="77777777" w:rsidR="00BF4DCB" w:rsidRPr="00D86A42" w:rsidRDefault="00BF4DCB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1AA657D4" w14:textId="77777777" w:rsidR="00BF4DCB" w:rsidRPr="00D86A42" w:rsidRDefault="00BF4DC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7A841BCE" w14:textId="77777777" w:rsidR="00BF4DCB" w:rsidRPr="00D86A42" w:rsidRDefault="00BF4DC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92BAC17" w14:textId="77777777" w:rsidR="00BF4DCB" w:rsidRPr="00D86A42" w:rsidRDefault="00BF4DCB" w:rsidP="00BF4DCB">
            <w:r w:rsidRPr="00D86A42">
              <w:t xml:space="preserve">Ю.Ю.Берестовская </w:t>
            </w:r>
          </w:p>
        </w:tc>
      </w:tr>
      <w:tr w:rsidR="00D86A42" w:rsidRPr="00D86A42" w14:paraId="69FBE62F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0EFB370" w14:textId="77777777" w:rsidR="00BF4DCB" w:rsidRPr="00D86A42" w:rsidRDefault="00BF4DCB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16C3B66B" w14:textId="77777777" w:rsidR="00BF4DCB" w:rsidRPr="00D86A42" w:rsidRDefault="00BF4DC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6D39DB78" w14:textId="77777777" w:rsidR="00BF4DCB" w:rsidRPr="00D86A42" w:rsidRDefault="00BF4DC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FA57810" w14:textId="77777777" w:rsidR="00BF4DCB" w:rsidRPr="00D86A42" w:rsidRDefault="00BF4DCB" w:rsidP="00BF4DCB">
            <w:r w:rsidRPr="00D86A42">
              <w:t xml:space="preserve">И.А.Брянцева </w:t>
            </w:r>
          </w:p>
        </w:tc>
      </w:tr>
      <w:tr w:rsidR="00D86A42" w:rsidRPr="00D86A42" w14:paraId="34285C5A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7FBA9A3F" w14:textId="77777777" w:rsidR="00BF4DCB" w:rsidRPr="00D86A42" w:rsidRDefault="00BF4DCB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4BC68C9" w14:textId="77777777" w:rsidR="00BF4DCB" w:rsidRPr="00D86A42" w:rsidRDefault="00BF4DC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3B0CB146" w14:textId="77777777" w:rsidR="00BF4DCB" w:rsidRPr="00D86A42" w:rsidRDefault="00BF4DC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0F9A47E" w14:textId="77777777" w:rsidR="00BF4DCB" w:rsidRPr="00D86A42" w:rsidRDefault="00BF4DCB" w:rsidP="00BF4DCB">
            <w:r w:rsidRPr="00D86A42">
              <w:t xml:space="preserve">О.Н. Исаева </w:t>
            </w:r>
          </w:p>
        </w:tc>
      </w:tr>
      <w:tr w:rsidR="00D86A42" w:rsidRPr="00D86A42" w14:paraId="55643AF7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0B6BB5CD" w14:textId="77777777" w:rsidR="00BF4DCB" w:rsidRPr="00D86A42" w:rsidRDefault="00BF4DCB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E2A296D" w14:textId="77777777" w:rsidR="00BF4DCB" w:rsidRPr="00D86A42" w:rsidRDefault="00BF4DC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72841E06" w14:textId="77777777" w:rsidR="00BF4DCB" w:rsidRPr="00D86A42" w:rsidRDefault="00BF4DC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5180CDCE" w14:textId="77777777" w:rsidR="00BF4DCB" w:rsidRPr="00D86A42" w:rsidRDefault="00BF4DCB" w:rsidP="00661CE9">
            <w:r w:rsidRPr="00D86A42">
              <w:t xml:space="preserve">И.А.Брянцева </w:t>
            </w:r>
          </w:p>
        </w:tc>
      </w:tr>
      <w:tr w:rsidR="00D86A42" w:rsidRPr="00D86A42" w14:paraId="4370A2D3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0136FB7D" w14:textId="77777777" w:rsidR="00BF4DCB" w:rsidRPr="00D86A42" w:rsidRDefault="00BF4DCB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55A9126" w14:textId="77777777" w:rsidR="00BF4DCB" w:rsidRPr="00D86A42" w:rsidRDefault="00BF4DC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6E7F351F" w14:textId="77777777" w:rsidR="00BF4DCB" w:rsidRPr="00D86A42" w:rsidRDefault="00BF4DC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125D532" w14:textId="77777777" w:rsidR="00BF4DCB" w:rsidRPr="00D86A42" w:rsidRDefault="00BF4DCB" w:rsidP="00BF4DCB">
            <w:r w:rsidRPr="00D86A42">
              <w:t xml:space="preserve">Е.В. Менько </w:t>
            </w:r>
          </w:p>
        </w:tc>
      </w:tr>
      <w:tr w:rsidR="00F13476" w:rsidRPr="00D86A42" w14:paraId="5E049AB3" w14:textId="77777777" w:rsidTr="00441CEB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3235351" w14:textId="77777777" w:rsidR="00F13476" w:rsidRPr="00D86A42" w:rsidRDefault="00F13476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0D401C07" w14:textId="77777777" w:rsidR="00F13476" w:rsidRPr="00D86A42" w:rsidRDefault="00F13476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6F7FE499" w14:textId="77777777" w:rsidR="00F13476" w:rsidRPr="00D86A42" w:rsidRDefault="00F13476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871BA4B" w14:textId="77777777" w:rsidR="00F13476" w:rsidRPr="00D86A42" w:rsidRDefault="00F13476" w:rsidP="00661CE9">
            <w:r w:rsidRPr="00D86A42">
              <w:t xml:space="preserve">Т.В. .Кочеткова </w:t>
            </w:r>
          </w:p>
        </w:tc>
      </w:tr>
      <w:tr w:rsidR="00441CEB" w:rsidRPr="00D86A42" w14:paraId="7863C218" w14:textId="77777777" w:rsidTr="00441CEB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71AF9B7E" w14:textId="77777777" w:rsidR="00441CEB" w:rsidRPr="00D86A42" w:rsidRDefault="00441CEB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78ED2223" w14:textId="77777777" w:rsidR="00441CEB" w:rsidRPr="00D86A42" w:rsidRDefault="00441CEB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3C43922D" w14:textId="77777777" w:rsidR="00441CEB" w:rsidRPr="00D86A42" w:rsidRDefault="00441CEB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74B8CC3" w14:textId="77777777" w:rsidR="00441CEB" w:rsidRPr="00D86A42" w:rsidRDefault="00441CEB" w:rsidP="00661CE9">
            <w:r w:rsidRPr="00D86A42">
              <w:t xml:space="preserve">М.И.Прокофьева </w:t>
            </w:r>
          </w:p>
        </w:tc>
      </w:tr>
    </w:tbl>
    <w:p w14:paraId="261A07D5" w14:textId="77777777" w:rsidR="00F13476" w:rsidRDefault="00F13476" w:rsidP="00F13476">
      <w:r>
        <w:br w:type="page"/>
      </w:r>
      <w:r>
        <w:lastRenderedPageBreak/>
        <w:t>П</w:t>
      </w:r>
      <w:r w:rsidR="00441CEB">
        <w:t>родолжение списка исполнителей</w:t>
      </w:r>
    </w:p>
    <w:p w14:paraId="4FAB4C9F" w14:textId="77777777" w:rsidR="00F13476" w:rsidRDefault="00F1347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42"/>
        <w:gridCol w:w="4473"/>
        <w:gridCol w:w="2480"/>
      </w:tblGrid>
      <w:tr w:rsidR="00D86A42" w:rsidRPr="00D86A42" w14:paraId="0708373C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79A74C38" w14:textId="77777777" w:rsidR="00D86A42" w:rsidRPr="00D86A42" w:rsidRDefault="00D86A42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22240618" w14:textId="77777777" w:rsidR="00D86A42" w:rsidRPr="00D86A42" w:rsidRDefault="00D86A42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5B0A8309" w14:textId="77777777" w:rsidR="00D86A42" w:rsidRPr="00D86A42" w:rsidRDefault="00D86A42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D51D293" w14:textId="77777777" w:rsidR="00D86A42" w:rsidRPr="00D86A42" w:rsidRDefault="00D86A42" w:rsidP="00D86A42">
            <w:r>
              <w:t xml:space="preserve">Д.Ш.Соколова </w:t>
            </w:r>
          </w:p>
        </w:tc>
      </w:tr>
      <w:tr w:rsidR="00D86A42" w:rsidRPr="00D86A42" w14:paraId="41BB5682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13BA680" w14:textId="77777777" w:rsidR="00D86A42" w:rsidRPr="00D86A42" w:rsidRDefault="00D86A42" w:rsidP="00661CE9">
            <w:r w:rsidRPr="00D86A42">
              <w:t xml:space="preserve">н. с., </w:t>
            </w:r>
            <w:r w:rsidRPr="004C0798">
              <w:t>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486F750F" w14:textId="77777777" w:rsidR="00D86A42" w:rsidRPr="00D86A42" w:rsidRDefault="00D86A42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76EAA440" w14:textId="77777777" w:rsidR="00D86A42" w:rsidRPr="00D86A42" w:rsidRDefault="00D86A42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2AC295B" w14:textId="77777777" w:rsidR="00D86A42" w:rsidRPr="00D86A42" w:rsidRDefault="00D86A42" w:rsidP="00D86A42">
            <w:r>
              <w:t xml:space="preserve">М.В.Сухачева </w:t>
            </w:r>
          </w:p>
        </w:tc>
      </w:tr>
      <w:tr w:rsidR="00D86A42" w:rsidRPr="00D86A42" w14:paraId="4756C528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4AF299E2" w14:textId="77777777" w:rsidR="00D86A42" w:rsidRPr="00D86A42" w:rsidRDefault="00D86A42" w:rsidP="00661CE9">
            <w:r w:rsidRPr="00D86A42">
              <w:t>н. с., 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58065914" w14:textId="77777777" w:rsidR="00D86A42" w:rsidRPr="00D86A42" w:rsidRDefault="00D86A42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06943647" w14:textId="77777777" w:rsidR="00D86A42" w:rsidRPr="00D86A42" w:rsidRDefault="00D86A42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EF2E561" w14:textId="77777777" w:rsidR="00D86A42" w:rsidRPr="00D86A42" w:rsidRDefault="00D86A42" w:rsidP="00D86A42">
            <w:r>
              <w:t xml:space="preserve">Е.Н.Тихонова </w:t>
            </w:r>
          </w:p>
        </w:tc>
      </w:tr>
      <w:tr w:rsidR="004C0798" w:rsidRPr="00D86A42" w14:paraId="01C099FB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6D66060" w14:textId="77777777" w:rsidR="004C0798" w:rsidRPr="005B4863" w:rsidRDefault="004C0798" w:rsidP="00661CE9">
            <w:pPr>
              <w:rPr>
                <w:color w:val="FF0000"/>
              </w:rPr>
            </w:pPr>
            <w:r w:rsidRPr="00D86A42">
              <w:t xml:space="preserve">и.о. н.с., </w:t>
            </w:r>
            <w:r w:rsidRPr="004C0798">
              <w:t>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493C42B4" w14:textId="77777777" w:rsidR="004C0798" w:rsidRPr="00D86A42" w:rsidRDefault="004C0798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27D7C896" w14:textId="77777777" w:rsidR="004C0798" w:rsidRPr="005B4863" w:rsidRDefault="004C0798" w:rsidP="00661CE9">
            <w:pPr>
              <w:rPr>
                <w:color w:val="FF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1C36EA20" w14:textId="77777777" w:rsidR="004C0798" w:rsidRPr="005B4863" w:rsidRDefault="004C0798" w:rsidP="00661CE9">
            <w:pPr>
              <w:rPr>
                <w:color w:val="FF0000"/>
              </w:rPr>
            </w:pPr>
            <w:r>
              <w:t xml:space="preserve">Е.М.Семенова </w:t>
            </w:r>
          </w:p>
        </w:tc>
      </w:tr>
      <w:tr w:rsidR="004C0798" w:rsidRPr="00D86A42" w14:paraId="1E742551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4DFE92E" w14:textId="77777777" w:rsidR="004C0798" w:rsidRPr="00D86A42" w:rsidRDefault="004C0798" w:rsidP="00661CE9">
            <w:r w:rsidRPr="00D86A42">
              <w:t xml:space="preserve">н. с.,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2D016FFE" w14:textId="77777777" w:rsidR="004C0798" w:rsidRPr="00D86A42" w:rsidRDefault="004C0798" w:rsidP="00661CE9">
            <w:r w:rsidRPr="00D86A42">
              <w:t>____________________</w:t>
            </w:r>
            <w:r w:rsidRPr="00D86A42">
              <w:rPr>
                <w:spacing w:val="-4"/>
              </w:rPr>
              <w:t>______________</w:t>
            </w:r>
            <w:r w:rsidRPr="00D86A42">
              <w:t xml:space="preserve"> </w:t>
            </w:r>
            <w:r w:rsidRPr="00D86A42">
              <w:rPr>
                <w:sz w:val="20"/>
                <w:szCs w:val="20"/>
              </w:rPr>
              <w:t>подпись, дата</w:t>
            </w:r>
          </w:p>
          <w:p w14:paraId="2B322B6E" w14:textId="77777777" w:rsidR="004C0798" w:rsidRPr="00D86A42" w:rsidRDefault="004C0798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EB8F1BA" w14:textId="77777777" w:rsidR="004C0798" w:rsidRDefault="004C0798" w:rsidP="00661CE9">
            <w:r>
              <w:t xml:space="preserve">В.С. Меламуд </w:t>
            </w:r>
          </w:p>
          <w:p w14:paraId="581E5372" w14:textId="77777777" w:rsidR="004C0798" w:rsidRPr="00D86A42" w:rsidRDefault="004C0798" w:rsidP="00661CE9"/>
        </w:tc>
      </w:tr>
      <w:tr w:rsidR="004C0798" w:rsidRPr="005D772B" w14:paraId="48A4D360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68C8534A" w14:textId="77777777" w:rsidR="004C0798" w:rsidRPr="005B4863" w:rsidRDefault="004C0798" w:rsidP="00661CE9">
            <w:pPr>
              <w:rPr>
                <w:color w:val="FF0000"/>
              </w:rPr>
            </w:pPr>
            <w:r w:rsidRPr="00D86A42">
              <w:t>м. н. с.</w:t>
            </w:r>
            <w:r>
              <w:t>,</w:t>
            </w:r>
            <w:r w:rsidRPr="005B4863">
              <w:rPr>
                <w:color w:val="FF0000"/>
              </w:rPr>
              <w:t xml:space="preserve"> </w:t>
            </w:r>
            <w:r w:rsidRPr="004C0798">
              <w:t>канд. биол. наук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683026EE" w14:textId="77777777" w:rsidR="004C0798" w:rsidRPr="004C0798" w:rsidRDefault="004C0798" w:rsidP="00661CE9">
            <w:r w:rsidRPr="004C0798">
              <w:t>_______________</w:t>
            </w:r>
            <w:r w:rsidRPr="004C0798">
              <w:rPr>
                <w:spacing w:val="-4"/>
              </w:rPr>
              <w:t>___________________</w:t>
            </w:r>
            <w:r w:rsidRPr="004C0798">
              <w:t xml:space="preserve"> </w:t>
            </w:r>
            <w:r w:rsidRPr="004C0798">
              <w:rPr>
                <w:sz w:val="20"/>
                <w:szCs w:val="20"/>
              </w:rPr>
              <w:t>подпись, дата</w:t>
            </w:r>
          </w:p>
          <w:p w14:paraId="1A526BA1" w14:textId="77777777" w:rsidR="004C0798" w:rsidRPr="004C0798" w:rsidRDefault="004C0798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6F7B9EE" w14:textId="77777777" w:rsidR="004C0798" w:rsidRPr="005B4863" w:rsidRDefault="004C0798" w:rsidP="00D86A42">
            <w:pPr>
              <w:rPr>
                <w:color w:val="FF0000"/>
              </w:rPr>
            </w:pPr>
            <w:r>
              <w:t xml:space="preserve">Е.Н. Фролов </w:t>
            </w:r>
          </w:p>
        </w:tc>
      </w:tr>
      <w:tr w:rsidR="004C0798" w:rsidRPr="005D772B" w14:paraId="6E8F6A9F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764DE3A3" w14:textId="77777777" w:rsidR="004C0798" w:rsidRPr="005B4863" w:rsidRDefault="004C0798" w:rsidP="00F13476">
            <w:pPr>
              <w:rPr>
                <w:color w:val="FF0000"/>
              </w:rPr>
            </w:pPr>
            <w:r w:rsidRPr="00D86A42">
              <w:t>м. н. с.</w:t>
            </w:r>
            <w:r w:rsidRPr="005B4863">
              <w:rPr>
                <w:color w:val="FF0000"/>
              </w:rPr>
              <w:t xml:space="preserve">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2522D549" w14:textId="77777777" w:rsidR="004C0798" w:rsidRPr="004C0798" w:rsidRDefault="004C0798" w:rsidP="00661CE9">
            <w:r w:rsidRPr="004C0798">
              <w:t>_______________</w:t>
            </w:r>
            <w:r w:rsidRPr="004C0798">
              <w:rPr>
                <w:spacing w:val="-4"/>
              </w:rPr>
              <w:t>___________________</w:t>
            </w:r>
            <w:r w:rsidRPr="004C0798">
              <w:t xml:space="preserve"> </w:t>
            </w:r>
            <w:r w:rsidRPr="004C0798">
              <w:rPr>
                <w:sz w:val="20"/>
                <w:szCs w:val="20"/>
              </w:rPr>
              <w:t>подпись, дата</w:t>
            </w:r>
          </w:p>
          <w:p w14:paraId="445D08BE" w14:textId="77777777" w:rsidR="004C0798" w:rsidRPr="004C0798" w:rsidRDefault="004C0798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02535D8" w14:textId="77777777" w:rsidR="004C0798" w:rsidRPr="005B4863" w:rsidRDefault="004C0798" w:rsidP="00F13476">
            <w:pPr>
              <w:rPr>
                <w:color w:val="FF0000"/>
              </w:rPr>
            </w:pPr>
            <w:r>
              <w:t xml:space="preserve">Р.В. Баслеров </w:t>
            </w:r>
          </w:p>
        </w:tc>
      </w:tr>
      <w:tr w:rsidR="004C0798" w:rsidRPr="005D772B" w14:paraId="3044ADE3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0EFA36B9" w14:textId="77777777" w:rsidR="004C0798" w:rsidRPr="004C0798" w:rsidRDefault="004C0798" w:rsidP="00661CE9">
            <w:r w:rsidRPr="004C0798">
              <w:t xml:space="preserve">м. н. с.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30120C7B" w14:textId="77777777" w:rsidR="004C0798" w:rsidRPr="004C0798" w:rsidRDefault="004C0798" w:rsidP="00661CE9">
            <w:r w:rsidRPr="004C0798">
              <w:t>_______________</w:t>
            </w:r>
            <w:r w:rsidRPr="004C0798">
              <w:rPr>
                <w:spacing w:val="-4"/>
              </w:rPr>
              <w:t>___________________</w:t>
            </w:r>
            <w:r w:rsidRPr="004C0798">
              <w:t xml:space="preserve"> </w:t>
            </w:r>
            <w:r w:rsidRPr="004C0798">
              <w:rPr>
                <w:sz w:val="20"/>
                <w:szCs w:val="20"/>
              </w:rPr>
              <w:t>подпись, дата</w:t>
            </w:r>
          </w:p>
          <w:p w14:paraId="3F75AA25" w14:textId="77777777" w:rsidR="004C0798" w:rsidRPr="004C0798" w:rsidRDefault="004C0798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00D10A8" w14:textId="77777777" w:rsidR="004C0798" w:rsidRPr="005B4863" w:rsidRDefault="004C0798" w:rsidP="00F13476">
            <w:pPr>
              <w:rPr>
                <w:color w:val="FF0000"/>
              </w:rPr>
            </w:pPr>
            <w:r>
              <w:t xml:space="preserve">К.С. Заюлина </w:t>
            </w:r>
          </w:p>
        </w:tc>
      </w:tr>
      <w:tr w:rsidR="004C0798" w:rsidRPr="005D772B" w14:paraId="12F3AFA2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55CFA16C" w14:textId="77777777" w:rsidR="004C0798" w:rsidRPr="00441CEB" w:rsidRDefault="004C0798" w:rsidP="00FA4833">
            <w:r w:rsidRPr="004C0798">
              <w:t>м. н. с.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1970A2C6" w14:textId="77777777" w:rsidR="004C0798" w:rsidRPr="00441CEB" w:rsidRDefault="004C0798" w:rsidP="00FA4833">
            <w:r w:rsidRPr="00441CEB">
              <w:t>_______________</w:t>
            </w:r>
            <w:r w:rsidRPr="00441CEB">
              <w:rPr>
                <w:spacing w:val="-4"/>
              </w:rPr>
              <w:t>___________________</w:t>
            </w:r>
            <w:r w:rsidRPr="00441CEB">
              <w:t xml:space="preserve"> </w:t>
            </w:r>
            <w:r w:rsidRPr="00441CEB">
              <w:rPr>
                <w:sz w:val="20"/>
                <w:szCs w:val="20"/>
              </w:rPr>
              <w:t>подпись, дата</w:t>
            </w:r>
          </w:p>
          <w:p w14:paraId="1121470C" w14:textId="77777777" w:rsidR="004C0798" w:rsidRPr="00441CEB" w:rsidRDefault="004C0798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44AF44EA" w14:textId="77777777" w:rsidR="004C0798" w:rsidRPr="005B4863" w:rsidRDefault="004C0798" w:rsidP="00F13476">
            <w:pPr>
              <w:rPr>
                <w:color w:val="FF0000"/>
              </w:rPr>
            </w:pPr>
            <w:r>
              <w:t xml:space="preserve">Е.О. Патутина </w:t>
            </w:r>
          </w:p>
        </w:tc>
      </w:tr>
      <w:tr w:rsidR="004C0798" w:rsidRPr="005D772B" w14:paraId="3B85EAF1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29A59F89" w14:textId="77777777" w:rsidR="004C0798" w:rsidRPr="00441CEB" w:rsidRDefault="004C0798" w:rsidP="00FA4833">
            <w:r w:rsidRPr="00441CEB">
              <w:t>инженер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51E621C3" w14:textId="77777777" w:rsidR="004C0798" w:rsidRPr="00441CEB" w:rsidRDefault="004C0798" w:rsidP="00FA4833">
            <w:r w:rsidRPr="00441CEB">
              <w:t>____________________</w:t>
            </w:r>
            <w:r w:rsidRPr="00441CEB">
              <w:rPr>
                <w:spacing w:val="-4"/>
              </w:rPr>
              <w:t>______________</w:t>
            </w:r>
            <w:r w:rsidRPr="00441CEB">
              <w:t xml:space="preserve"> </w:t>
            </w:r>
            <w:r w:rsidRPr="00441CEB">
              <w:rPr>
                <w:sz w:val="20"/>
                <w:szCs w:val="20"/>
              </w:rPr>
              <w:t>подпись, дата</w:t>
            </w:r>
          </w:p>
          <w:p w14:paraId="04AA0B43" w14:textId="77777777" w:rsidR="004C0798" w:rsidRPr="00441CEB" w:rsidRDefault="004C0798" w:rsidP="00FA4833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A7EBF84" w14:textId="77777777" w:rsidR="004C0798" w:rsidRPr="00441CEB" w:rsidRDefault="004C0798" w:rsidP="00FA4833">
            <w:r w:rsidRPr="00441CEB">
              <w:t>В.А. Григорьев</w:t>
            </w:r>
          </w:p>
        </w:tc>
      </w:tr>
      <w:tr w:rsidR="004C0798" w:rsidRPr="005D772B" w14:paraId="1F202E17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1B92FE0A" w14:textId="77777777" w:rsidR="004C0798" w:rsidRPr="00441CEB" w:rsidRDefault="004C0798" w:rsidP="00FA4833">
            <w:r w:rsidRPr="00441CEB">
              <w:t xml:space="preserve">специалист пресс-службы 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71287AFB" w14:textId="77777777" w:rsidR="004C0798" w:rsidRPr="00441CEB" w:rsidRDefault="004C0798" w:rsidP="00661CE9">
            <w:r w:rsidRPr="00441CEB">
              <w:t>____________________</w:t>
            </w:r>
            <w:r w:rsidRPr="00441CEB">
              <w:rPr>
                <w:spacing w:val="-4"/>
              </w:rPr>
              <w:t>______________</w:t>
            </w:r>
            <w:r w:rsidRPr="00441CEB">
              <w:t xml:space="preserve"> </w:t>
            </w:r>
            <w:r w:rsidRPr="00441CEB">
              <w:rPr>
                <w:sz w:val="20"/>
                <w:szCs w:val="20"/>
              </w:rPr>
              <w:t>подпись, дата</w:t>
            </w:r>
          </w:p>
          <w:p w14:paraId="3902D59C" w14:textId="77777777" w:rsidR="004C0798" w:rsidRPr="00441CEB" w:rsidRDefault="004C0798" w:rsidP="00661CE9"/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3CC9A733" w14:textId="77777777" w:rsidR="004C0798" w:rsidRPr="00441CEB" w:rsidRDefault="004C0798" w:rsidP="00F13476">
            <w:r w:rsidRPr="00441CEB">
              <w:t>Е.В. Соколова</w:t>
            </w:r>
          </w:p>
        </w:tc>
      </w:tr>
      <w:tr w:rsidR="004C0798" w:rsidRPr="005D772B" w14:paraId="468FE6B0" w14:textId="77777777" w:rsidTr="00FA4833">
        <w:trPr>
          <w:trHeight w:val="1058"/>
        </w:trPr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</w:tcPr>
          <w:p w14:paraId="3094E4AD" w14:textId="77777777" w:rsidR="004C0798" w:rsidRPr="00441CEB" w:rsidRDefault="004C0798" w:rsidP="00FA4833">
            <w:r w:rsidRPr="00441CEB">
              <w:t>нормоконтролер</w:t>
            </w:r>
          </w:p>
        </w:tc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14:paraId="5B157CCA" w14:textId="77777777" w:rsidR="004C0798" w:rsidRPr="00441CEB" w:rsidRDefault="004C0798" w:rsidP="00FA4833">
            <w:r w:rsidRPr="00441CEB">
              <w:t>____________________</w:t>
            </w:r>
            <w:r w:rsidRPr="00441CEB">
              <w:rPr>
                <w:spacing w:val="-4"/>
              </w:rPr>
              <w:t>________________</w:t>
            </w:r>
            <w:r w:rsidRPr="00441CEB">
              <w:t xml:space="preserve"> </w:t>
            </w:r>
            <w:r w:rsidRPr="00441CEB">
              <w:rPr>
                <w:sz w:val="20"/>
                <w:szCs w:val="20"/>
              </w:rPr>
              <w:t>подпись, дата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2613735" w14:textId="77777777" w:rsidR="004C0798" w:rsidRPr="005B4863" w:rsidRDefault="004C0798" w:rsidP="00F13476">
            <w:pPr>
              <w:rPr>
                <w:color w:val="FF0000"/>
              </w:rPr>
            </w:pPr>
            <w:r>
              <w:t xml:space="preserve">И.К.Дорофеева </w:t>
            </w:r>
          </w:p>
        </w:tc>
      </w:tr>
    </w:tbl>
    <w:p w14:paraId="1991C023" w14:textId="77777777" w:rsidR="00A7049A" w:rsidRPr="00A156C8" w:rsidRDefault="00A7049A" w:rsidP="00A7049A">
      <w:pPr>
        <w:ind w:firstLine="708"/>
        <w:rPr>
          <w:b/>
        </w:rPr>
      </w:pPr>
      <w:r w:rsidRPr="005D772B">
        <w:rPr>
          <w:b/>
        </w:rPr>
        <w:br w:type="page"/>
      </w:r>
      <w:bookmarkStart w:id="0" w:name="_Toc325636920"/>
      <w:bookmarkStart w:id="1" w:name="_Toc329613368"/>
      <w:bookmarkStart w:id="2" w:name="_Toc329613484"/>
      <w:r w:rsidRPr="00A156C8">
        <w:rPr>
          <w:b/>
        </w:rPr>
        <w:lastRenderedPageBreak/>
        <w:t>Реферат</w:t>
      </w:r>
      <w:bookmarkEnd w:id="0"/>
      <w:bookmarkEnd w:id="1"/>
      <w:bookmarkEnd w:id="2"/>
    </w:p>
    <w:p w14:paraId="0784BC29" w14:textId="77777777" w:rsidR="00A7049A" w:rsidRPr="00A156C8" w:rsidRDefault="00A7049A" w:rsidP="00A7049A">
      <w:pPr>
        <w:spacing w:line="360" w:lineRule="auto"/>
        <w:jc w:val="both"/>
      </w:pPr>
      <w:r w:rsidRPr="00A156C8">
        <w:t xml:space="preserve">Отчет представлен на </w:t>
      </w:r>
      <w:r w:rsidR="00974A0A">
        <w:t>130</w:t>
      </w:r>
      <w:r w:rsidR="000A177B">
        <w:t xml:space="preserve"> </w:t>
      </w:r>
      <w:r w:rsidRPr="00A156C8">
        <w:t xml:space="preserve">страницах, содержит </w:t>
      </w:r>
      <w:r w:rsidR="000A177B">
        <w:t xml:space="preserve">4 </w:t>
      </w:r>
      <w:r>
        <w:t>приложения</w:t>
      </w:r>
      <w:r w:rsidR="00974A0A">
        <w:t xml:space="preserve"> с 21 таблицей и 5 рисунками</w:t>
      </w:r>
      <w:r w:rsidRPr="00A156C8">
        <w:t>.</w:t>
      </w:r>
    </w:p>
    <w:p w14:paraId="0A332247" w14:textId="77777777" w:rsidR="00A7049A" w:rsidRDefault="00A7049A" w:rsidP="00A7049A">
      <w:pPr>
        <w:spacing w:line="360" w:lineRule="auto"/>
        <w:ind w:firstLine="709"/>
        <w:jc w:val="both"/>
      </w:pPr>
    </w:p>
    <w:p w14:paraId="66B6A5CD" w14:textId="77777777" w:rsidR="00A7049A" w:rsidRPr="00A15745" w:rsidRDefault="00A7049A" w:rsidP="00A7049A">
      <w:pPr>
        <w:spacing w:line="360" w:lineRule="auto"/>
        <w:jc w:val="both"/>
      </w:pPr>
      <w:r w:rsidRPr="00A15745">
        <w:t>УНИКАЛЬНЫЕ И ЭКСТРЕМОФИЛЬНЫЕ МИКРООРГАНИЗМЫ</w:t>
      </w:r>
      <w:r>
        <w:t>,</w:t>
      </w:r>
      <w:r w:rsidRPr="00A15745">
        <w:t xml:space="preserve"> КОЛЛЕКЦИЯ</w:t>
      </w:r>
      <w:r>
        <w:t xml:space="preserve"> </w:t>
      </w:r>
      <w:r w:rsidRPr="00CF7721">
        <w:t>МИКРООРГАНИЗМОВ</w:t>
      </w:r>
      <w:r>
        <w:t>,</w:t>
      </w:r>
      <w:r w:rsidRPr="00CF7721">
        <w:t xml:space="preserve"> </w:t>
      </w:r>
      <w:r>
        <w:t>ТЕХНОЛОГИЧЕСКИЙ ПАСПОРТ, СТАНДАРТНЫЕ ОПЕРАЦИОННЫЕ ПРОЦЕДУРЫ, ЭКСПЕРИМЕНТАЛЬНАЯ ВЕРИФИКАЦИЯ</w:t>
      </w:r>
    </w:p>
    <w:p w14:paraId="0803A987" w14:textId="77777777" w:rsidR="00A7049A" w:rsidRPr="005D772B" w:rsidRDefault="00A7049A" w:rsidP="00A7049A">
      <w:pPr>
        <w:autoSpaceDE w:val="0"/>
        <w:autoSpaceDN w:val="0"/>
        <w:adjustRightInd w:val="0"/>
        <w:spacing w:line="360" w:lineRule="auto"/>
        <w:jc w:val="both"/>
      </w:pPr>
    </w:p>
    <w:p w14:paraId="0F8B63C8" w14:textId="77777777" w:rsidR="00A7049A" w:rsidRPr="005D772B" w:rsidRDefault="00A7049A" w:rsidP="00A7049A">
      <w:pPr>
        <w:spacing w:line="360" w:lineRule="auto"/>
        <w:jc w:val="both"/>
      </w:pPr>
      <w:r w:rsidRPr="005D772B">
        <w:t xml:space="preserve">Объект исследования – биоресурсная </w:t>
      </w:r>
      <w:r>
        <w:t xml:space="preserve">Коллекция </w:t>
      </w:r>
      <w:r w:rsidRPr="00527C3C">
        <w:t xml:space="preserve">уникальных и экстремофильных микроорганизмов </w:t>
      </w:r>
      <w:r>
        <w:t xml:space="preserve">различных физиологических групп </w:t>
      </w:r>
      <w:r w:rsidRPr="00527C3C">
        <w:t>биотехнологического назначения (далее</w:t>
      </w:r>
      <w:r>
        <w:t xml:space="preserve"> - </w:t>
      </w:r>
      <w:r w:rsidRPr="00527C3C">
        <w:t>коллекци</w:t>
      </w:r>
      <w:r>
        <w:t>я</w:t>
      </w:r>
      <w:r w:rsidRPr="00527C3C">
        <w:t xml:space="preserve"> </w:t>
      </w:r>
      <w:r w:rsidRPr="00527C3C">
        <w:rPr>
          <w:lang w:val="en-US"/>
        </w:rPr>
        <w:t>UNIQEM</w:t>
      </w:r>
      <w:r w:rsidRPr="00527C3C">
        <w:t xml:space="preserve">) ФИЦ Биотехнологии РАН. </w:t>
      </w:r>
    </w:p>
    <w:p w14:paraId="717FAAEC" w14:textId="77777777" w:rsidR="00A7049A" w:rsidRDefault="00A7049A" w:rsidP="00A7049A">
      <w:pPr>
        <w:spacing w:line="360" w:lineRule="auto"/>
        <w:jc w:val="both"/>
      </w:pPr>
      <w:r w:rsidRPr="005D772B">
        <w:t xml:space="preserve">Цель работы – </w:t>
      </w:r>
      <w:r>
        <w:t xml:space="preserve">инвентаризация, развитие и формирование технологического паспорта  биоресурсной Коллекции </w:t>
      </w:r>
      <w:r w:rsidRPr="00527C3C">
        <w:rPr>
          <w:lang w:val="en-US"/>
        </w:rPr>
        <w:t>UNIQEM</w:t>
      </w:r>
      <w:r w:rsidRPr="00527C3C">
        <w:t xml:space="preserve"> ФИЦ Биотехнологии РАН. </w:t>
      </w:r>
    </w:p>
    <w:p w14:paraId="49CD1393" w14:textId="77777777" w:rsidR="00A7049A" w:rsidRDefault="00A7049A" w:rsidP="00A7049A">
      <w:pPr>
        <w:spacing w:line="360" w:lineRule="auto"/>
        <w:jc w:val="both"/>
      </w:pPr>
    </w:p>
    <w:p w14:paraId="5B74C159" w14:textId="77777777" w:rsidR="00A7049A" w:rsidRDefault="00A7049A" w:rsidP="00A7049A">
      <w:pPr>
        <w:spacing w:line="360" w:lineRule="auto"/>
        <w:jc w:val="both"/>
      </w:pPr>
      <w:r>
        <w:t>Разработаны технологический паспорт, включающий девять ключевых стандартных операционных процедур (СОП) и научно-техническое обоснования смет их выполнения. СОПы регламентируют: поддержание штаммов; подготовку к криоконсервации; проверку аутентичности; контроль единиц хранения; коррекцию нарушений их качества; выделение штаммов микроорганизмов из разных экосистем; микроскопирование клеточных суспензий; электронно-микроскопические исследования; идентификацию штаммов молекулярно-генетическими методами. Каждая СОП экспериментально верифицирована на 20 – 50 штаммах; результаты  оформлены в виде таблиц и 30 паспортов новых изолятов микроорганизмов. Технологический паспорт и результаты верификации размещены на странице коллекции на сайте базовой организации. Опубликовано 2 статьи в двух зарубежных журналах (по списку Scopus, WoS) и направлена 1 рукопись статьи в российский журнал.</w:t>
      </w:r>
    </w:p>
    <w:p w14:paraId="292A5018" w14:textId="77777777" w:rsidR="00A7049A" w:rsidRPr="005D772B" w:rsidRDefault="00A7049A" w:rsidP="00A7049A">
      <w:pPr>
        <w:spacing w:line="360" w:lineRule="auto"/>
        <w:jc w:val="both"/>
        <w:rPr>
          <w:i/>
        </w:rPr>
      </w:pPr>
    </w:p>
    <w:p w14:paraId="574F7D9D" w14:textId="77777777" w:rsidR="00A7049A" w:rsidRPr="005D772B" w:rsidRDefault="00A7049A" w:rsidP="00A7049A">
      <w:pPr>
        <w:spacing w:line="360" w:lineRule="auto"/>
        <w:ind w:firstLine="720"/>
        <w:jc w:val="both"/>
      </w:pPr>
    </w:p>
    <w:p w14:paraId="1F92C229" w14:textId="77777777" w:rsidR="00A7049A" w:rsidRPr="005D772B" w:rsidRDefault="00A7049A" w:rsidP="00A7049A">
      <w:pPr>
        <w:spacing w:line="360" w:lineRule="auto"/>
        <w:ind w:firstLine="720"/>
        <w:jc w:val="both"/>
      </w:pPr>
    </w:p>
    <w:p w14:paraId="5C2F555E" w14:textId="77777777" w:rsidR="00A7049A" w:rsidRPr="005D772B" w:rsidRDefault="00A7049A" w:rsidP="00A7049A">
      <w:pPr>
        <w:spacing w:line="360" w:lineRule="auto"/>
        <w:ind w:firstLine="709"/>
        <w:jc w:val="both"/>
        <w:rPr>
          <w:b/>
        </w:rPr>
      </w:pPr>
      <w:r w:rsidRPr="005D772B">
        <w:br w:type="page"/>
      </w:r>
      <w:r w:rsidRPr="005D772B">
        <w:rPr>
          <w:b/>
        </w:rPr>
        <w:lastRenderedPageBreak/>
        <w:t>Содержание</w:t>
      </w:r>
    </w:p>
    <w:p w14:paraId="1EEAD303" w14:textId="77777777" w:rsidR="00A7049A" w:rsidRPr="005D772B" w:rsidRDefault="00A7049A" w:rsidP="0082294F"/>
    <w:p w14:paraId="31ADE817" w14:textId="77777777" w:rsidR="00A7049A" w:rsidRPr="0015300A" w:rsidRDefault="00A7049A" w:rsidP="0082294F">
      <w:r w:rsidRPr="0015300A">
        <w:t>1 Обозначения и сокращения</w:t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="008863AD">
        <w:t>8</w:t>
      </w:r>
      <w:bookmarkStart w:id="3" w:name="_GoBack"/>
      <w:bookmarkEnd w:id="3"/>
    </w:p>
    <w:p w14:paraId="77AD9790" w14:textId="77777777" w:rsidR="00A7049A" w:rsidRPr="0015300A" w:rsidRDefault="00A7049A" w:rsidP="0082294F">
      <w:r w:rsidRPr="0015300A">
        <w:t>2 Введение</w:t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="008863AD">
        <w:t>9</w:t>
      </w:r>
    </w:p>
    <w:p w14:paraId="599C6E04" w14:textId="77777777" w:rsidR="00A7049A" w:rsidRPr="0015300A" w:rsidRDefault="00A7049A" w:rsidP="0082294F">
      <w:r w:rsidRPr="0015300A">
        <w:t>3 Основная часть</w:t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="008863AD">
        <w:t>11</w:t>
      </w:r>
    </w:p>
    <w:p w14:paraId="61356F49" w14:textId="77777777" w:rsidR="00A7049A" w:rsidRPr="0015300A" w:rsidRDefault="00A7049A" w:rsidP="0082294F">
      <w:pPr>
        <w:ind w:firstLine="567"/>
      </w:pPr>
      <w:r w:rsidRPr="0015300A">
        <w:t>3.1</w:t>
      </w:r>
      <w:r w:rsidRPr="0015300A">
        <w:rPr>
          <w:bCs/>
        </w:rPr>
        <w:t xml:space="preserve"> Общая информация о коллекции</w:t>
      </w:r>
      <w:r w:rsidRPr="0015300A">
        <w:rPr>
          <w:bCs/>
        </w:rPr>
        <w:tab/>
      </w:r>
      <w:r w:rsidRPr="0015300A">
        <w:rPr>
          <w:bCs/>
        </w:rPr>
        <w:tab/>
      </w:r>
      <w:r w:rsidRPr="0015300A">
        <w:rPr>
          <w:bCs/>
        </w:rPr>
        <w:tab/>
      </w:r>
      <w:r w:rsidRPr="0015300A">
        <w:rPr>
          <w:bCs/>
        </w:rPr>
        <w:tab/>
      </w:r>
      <w:r w:rsidRPr="0015300A">
        <w:rPr>
          <w:bCs/>
        </w:rPr>
        <w:tab/>
      </w:r>
      <w:r w:rsidRPr="0015300A">
        <w:rPr>
          <w:bCs/>
        </w:rPr>
        <w:tab/>
      </w:r>
      <w:r w:rsidRPr="0015300A">
        <w:rPr>
          <w:bCs/>
        </w:rPr>
        <w:tab/>
      </w:r>
      <w:r w:rsidR="008863AD">
        <w:rPr>
          <w:bCs/>
        </w:rPr>
        <w:t>11</w:t>
      </w:r>
    </w:p>
    <w:p w14:paraId="59FB2992" w14:textId="77777777" w:rsidR="00071580" w:rsidRDefault="00A7049A" w:rsidP="0082294F">
      <w:pPr>
        <w:ind w:firstLine="567"/>
      </w:pPr>
      <w:r w:rsidRPr="0015300A">
        <w:t xml:space="preserve">3.2 Краткая информация о проделанной работе в рамках дополнительного </w:t>
      </w:r>
    </w:p>
    <w:p w14:paraId="1376AF04" w14:textId="77777777" w:rsidR="00A7049A" w:rsidRPr="0015300A" w:rsidRDefault="00A7049A" w:rsidP="0082294F">
      <w:pPr>
        <w:ind w:firstLine="567"/>
      </w:pPr>
      <w:r w:rsidRPr="0015300A">
        <w:t>госзадания</w:t>
      </w:r>
      <w:r w:rsidRPr="0015300A">
        <w:tab/>
      </w:r>
      <w:r w:rsidR="008863AD">
        <w:tab/>
      </w:r>
      <w:r w:rsidR="008863AD">
        <w:tab/>
      </w:r>
      <w:r w:rsidR="008863AD">
        <w:tab/>
      </w:r>
      <w:r w:rsidR="008863AD">
        <w:tab/>
      </w:r>
      <w:r w:rsidR="008863AD">
        <w:tab/>
      </w:r>
      <w:r w:rsidR="008863AD">
        <w:tab/>
      </w:r>
      <w:r w:rsidR="008863AD">
        <w:tab/>
      </w:r>
      <w:r w:rsidR="008863AD">
        <w:tab/>
      </w:r>
      <w:r w:rsidR="008863AD">
        <w:tab/>
      </w:r>
      <w:r w:rsidR="008863AD">
        <w:tab/>
        <w:t>12</w:t>
      </w:r>
    </w:p>
    <w:p w14:paraId="4B24F249" w14:textId="77777777" w:rsidR="00A7049A" w:rsidRPr="0015300A" w:rsidRDefault="00A7049A" w:rsidP="00071580">
      <w:pPr>
        <w:ind w:right="-2" w:firstLine="567"/>
      </w:pPr>
      <w:r w:rsidRPr="0015300A">
        <w:t>3.3 Регистрация в государственных информацио</w:t>
      </w:r>
      <w:r w:rsidR="003F08CB">
        <w:t>нных системах и финансирование</w:t>
      </w:r>
      <w:r w:rsidR="008863AD">
        <w:tab/>
        <w:t>13</w:t>
      </w:r>
    </w:p>
    <w:p w14:paraId="636FBF72" w14:textId="77777777" w:rsidR="00A7049A" w:rsidRPr="0015300A" w:rsidRDefault="00A7049A" w:rsidP="0082294F">
      <w:pPr>
        <w:ind w:firstLine="567"/>
      </w:pPr>
      <w:r w:rsidRPr="0015300A">
        <w:t>3.4 Р</w:t>
      </w:r>
      <w:r w:rsidRPr="0015300A">
        <w:rPr>
          <w:bCs/>
        </w:rPr>
        <w:t>езультаты, полученные в рамках дополнительного госзадания</w:t>
      </w:r>
      <w:r w:rsidRPr="0015300A">
        <w:tab/>
      </w:r>
      <w:r w:rsidRPr="0015300A">
        <w:tab/>
      </w:r>
      <w:r w:rsidRPr="0015300A">
        <w:tab/>
      </w:r>
      <w:r w:rsidR="008863AD">
        <w:t>14</w:t>
      </w:r>
    </w:p>
    <w:p w14:paraId="51106BF4" w14:textId="77777777" w:rsidR="00A7049A" w:rsidRPr="0015300A" w:rsidRDefault="00A7049A" w:rsidP="0082294F">
      <w:r w:rsidRPr="0015300A">
        <w:t>4 Заключение</w:t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Pr="0015300A">
        <w:tab/>
      </w:r>
      <w:r w:rsidR="008863AD">
        <w:t>20</w:t>
      </w:r>
    </w:p>
    <w:p w14:paraId="7E0A4CEC" w14:textId="77777777" w:rsidR="003F08CB" w:rsidRDefault="0015300A" w:rsidP="0082294F">
      <w:pPr>
        <w:pStyle w:val="ae"/>
        <w:numPr>
          <w:ilvl w:val="0"/>
          <w:numId w:val="37"/>
        </w:numPr>
        <w:kinsoku w:val="0"/>
        <w:overflowPunct w:val="0"/>
        <w:spacing w:before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0A">
        <w:rPr>
          <w:rFonts w:ascii="Times New Roman" w:hAnsi="Times New Roman" w:cs="Times New Roman"/>
          <w:color w:val="000000"/>
          <w:sz w:val="24"/>
          <w:szCs w:val="24"/>
        </w:rPr>
        <w:t xml:space="preserve"> Библиографический список публикаций, полученных в результате выполнения </w:t>
      </w:r>
    </w:p>
    <w:p w14:paraId="6C35FF67" w14:textId="77777777" w:rsidR="0015300A" w:rsidRPr="0015300A" w:rsidRDefault="0015300A" w:rsidP="003F08CB">
      <w:pPr>
        <w:pStyle w:val="ae"/>
        <w:kinsoku w:val="0"/>
        <w:overflowPunct w:val="0"/>
        <w:spacing w:before="0"/>
        <w:ind w:left="284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300A">
        <w:rPr>
          <w:rFonts w:ascii="Times New Roman" w:hAnsi="Times New Roman" w:cs="Times New Roman"/>
          <w:color w:val="000000"/>
          <w:sz w:val="24"/>
          <w:szCs w:val="24"/>
        </w:rPr>
        <w:t xml:space="preserve">научно-исследовательской работы </w:t>
      </w:r>
      <w:r w:rsidR="003F08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08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08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08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63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63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63A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863AD">
        <w:rPr>
          <w:rFonts w:ascii="Times New Roman" w:hAnsi="Times New Roman" w:cs="Times New Roman"/>
          <w:color w:val="000000"/>
          <w:sz w:val="24"/>
          <w:szCs w:val="24"/>
        </w:rPr>
        <w:tab/>
        <w:t>22</w:t>
      </w:r>
    </w:p>
    <w:p w14:paraId="6E94146B" w14:textId="77777777" w:rsidR="0015300A" w:rsidRPr="0015300A" w:rsidRDefault="0015300A" w:rsidP="0082294F">
      <w:pPr>
        <w:pStyle w:val="3"/>
        <w:widowControl w:val="0"/>
        <w:tabs>
          <w:tab w:val="left" w:pos="1134"/>
        </w:tabs>
        <w:rPr>
          <w:color w:val="FF0000"/>
          <w:sz w:val="24"/>
          <w:szCs w:val="24"/>
        </w:rPr>
      </w:pPr>
    </w:p>
    <w:p w14:paraId="41E02C68" w14:textId="77777777" w:rsidR="000A177B" w:rsidRDefault="00A7049A" w:rsidP="0082294F">
      <w:pPr>
        <w:pStyle w:val="3"/>
        <w:widowControl w:val="0"/>
        <w:tabs>
          <w:tab w:val="left" w:pos="1134"/>
        </w:tabs>
      </w:pPr>
      <w:r w:rsidRPr="00F916D1">
        <w:rPr>
          <w:color w:val="FF0000"/>
        </w:rPr>
        <w:t xml:space="preserve"> </w:t>
      </w:r>
      <w:r w:rsidR="000A177B">
        <w:rPr>
          <w:bCs/>
          <w:sz w:val="24"/>
          <w:szCs w:val="24"/>
          <w:bdr w:val="none" w:sz="0" w:space="0" w:color="auto" w:frame="1"/>
        </w:rPr>
        <w:t>П</w:t>
      </w:r>
      <w:r w:rsidR="0082294F" w:rsidRPr="008B6555">
        <w:rPr>
          <w:bCs/>
          <w:sz w:val="24"/>
          <w:szCs w:val="24"/>
          <w:bdr w:val="none" w:sz="0" w:space="0" w:color="auto" w:frame="1"/>
        </w:rPr>
        <w:t>риложение</w:t>
      </w:r>
      <w:r w:rsidR="000A177B" w:rsidRPr="008B6555">
        <w:rPr>
          <w:bCs/>
          <w:sz w:val="24"/>
          <w:szCs w:val="24"/>
          <w:bdr w:val="none" w:sz="0" w:space="0" w:color="auto" w:frame="1"/>
        </w:rPr>
        <w:t xml:space="preserve"> А</w:t>
      </w:r>
      <w:r w:rsidR="000A177B">
        <w:rPr>
          <w:bCs/>
          <w:sz w:val="24"/>
          <w:szCs w:val="24"/>
          <w:bdr w:val="none" w:sz="0" w:space="0" w:color="auto" w:frame="1"/>
        </w:rPr>
        <w:t xml:space="preserve">. </w:t>
      </w:r>
      <w:r w:rsidR="0015300A" w:rsidRPr="0015300A">
        <w:rPr>
          <w:sz w:val="24"/>
          <w:szCs w:val="24"/>
        </w:rPr>
        <w:t>Описания стандартных операционных процедур (</w:t>
      </w:r>
      <w:r w:rsidR="0015300A">
        <w:rPr>
          <w:sz w:val="24"/>
          <w:szCs w:val="24"/>
        </w:rPr>
        <w:t>СОП</w:t>
      </w:r>
      <w:r w:rsidR="0015300A" w:rsidRPr="0015300A">
        <w:rPr>
          <w:sz w:val="24"/>
          <w:szCs w:val="24"/>
        </w:rPr>
        <w:t>)</w:t>
      </w:r>
      <w:r w:rsidR="008863AD">
        <w:rPr>
          <w:sz w:val="24"/>
          <w:szCs w:val="24"/>
        </w:rPr>
        <w:tab/>
      </w:r>
      <w:r w:rsidR="008863AD">
        <w:rPr>
          <w:sz w:val="24"/>
          <w:szCs w:val="24"/>
        </w:rPr>
        <w:tab/>
      </w:r>
      <w:r w:rsidR="008863AD">
        <w:rPr>
          <w:sz w:val="24"/>
          <w:szCs w:val="24"/>
        </w:rPr>
        <w:tab/>
        <w:t>23</w:t>
      </w:r>
    </w:p>
    <w:p w14:paraId="50145C09" w14:textId="77777777" w:rsidR="0015300A" w:rsidRPr="007A3A06" w:rsidRDefault="0015300A" w:rsidP="0082294F">
      <w:pPr>
        <w:ind w:left="567"/>
        <w:jc w:val="both"/>
      </w:pPr>
      <w:r>
        <w:t>А.1.</w:t>
      </w:r>
      <w:r w:rsidRPr="007A3A06">
        <w:t>СОП по поддержанию штаммов ми</w:t>
      </w:r>
      <w:r>
        <w:t>кроорганизмов в живых культурах</w:t>
      </w:r>
      <w:r w:rsidR="008863AD">
        <w:tab/>
      </w:r>
      <w:r w:rsidR="008863AD">
        <w:tab/>
        <w:t>23</w:t>
      </w:r>
      <w:r w:rsidRPr="007A3A06">
        <w:t xml:space="preserve"> </w:t>
      </w:r>
    </w:p>
    <w:p w14:paraId="381B9F56" w14:textId="77777777" w:rsidR="0015300A" w:rsidRPr="007A3A06" w:rsidRDefault="0015300A" w:rsidP="0082294F">
      <w:pPr>
        <w:ind w:left="567"/>
        <w:jc w:val="both"/>
      </w:pPr>
      <w:r>
        <w:t xml:space="preserve">А.2 </w:t>
      </w:r>
      <w:r w:rsidRPr="007A3A06">
        <w:t xml:space="preserve">СОП </w:t>
      </w:r>
      <w:r>
        <w:t>по</w:t>
      </w:r>
      <w:r w:rsidRPr="007A3A06">
        <w:t xml:space="preserve"> подготовке культур ми</w:t>
      </w:r>
      <w:r>
        <w:t>кроорганизмов к криоконсервации</w:t>
      </w:r>
      <w:r w:rsidR="00071580">
        <w:tab/>
      </w:r>
      <w:r w:rsidR="00071580">
        <w:tab/>
      </w:r>
      <w:r w:rsidR="00071580">
        <w:tab/>
        <w:t>28</w:t>
      </w:r>
    </w:p>
    <w:p w14:paraId="16BC6675" w14:textId="77777777" w:rsidR="0015300A" w:rsidRPr="007A3A06" w:rsidRDefault="0015300A" w:rsidP="0082294F">
      <w:pPr>
        <w:tabs>
          <w:tab w:val="left" w:pos="1418"/>
        </w:tabs>
        <w:ind w:left="567"/>
        <w:jc w:val="both"/>
      </w:pPr>
      <w:r>
        <w:t xml:space="preserve">А.3 </w:t>
      </w:r>
      <w:r w:rsidRPr="007A3A06">
        <w:t>СОП по проверке аутентичности колле</w:t>
      </w:r>
      <w:r>
        <w:t>кционного фонда микроорганизмов</w:t>
      </w:r>
      <w:r w:rsidR="00071580">
        <w:tab/>
        <w:t>33</w:t>
      </w:r>
    </w:p>
    <w:p w14:paraId="54B36387" w14:textId="77777777" w:rsidR="0015300A" w:rsidRPr="007A3A06" w:rsidRDefault="0015300A" w:rsidP="0082294F">
      <w:pPr>
        <w:ind w:left="567"/>
        <w:jc w:val="both"/>
      </w:pPr>
      <w:r>
        <w:t xml:space="preserve">А.4 </w:t>
      </w:r>
      <w:r w:rsidRPr="007A3A06">
        <w:t>СОП по контролю качества единиц хранения</w:t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  <w:t>37</w:t>
      </w:r>
    </w:p>
    <w:p w14:paraId="00FE27C2" w14:textId="77777777" w:rsidR="0015300A" w:rsidRDefault="0015300A" w:rsidP="0082294F">
      <w:pPr>
        <w:ind w:left="567"/>
        <w:jc w:val="both"/>
      </w:pPr>
      <w:r>
        <w:t xml:space="preserve">А.5 </w:t>
      </w:r>
      <w:r w:rsidRPr="007A3A06">
        <w:t>СОП по коррекции нар</w:t>
      </w:r>
      <w:r>
        <w:t>ушений качества единиц хранения</w:t>
      </w:r>
      <w:r w:rsidR="00071580">
        <w:tab/>
      </w:r>
      <w:r w:rsidR="00071580">
        <w:tab/>
      </w:r>
      <w:r w:rsidR="00071580">
        <w:tab/>
      </w:r>
      <w:r w:rsidR="00071580">
        <w:tab/>
        <w:t>40</w:t>
      </w:r>
    </w:p>
    <w:p w14:paraId="3147FEAA" w14:textId="77777777" w:rsidR="003F08CB" w:rsidRDefault="0015300A" w:rsidP="0082294F">
      <w:pPr>
        <w:ind w:left="567"/>
        <w:jc w:val="both"/>
      </w:pPr>
      <w:r>
        <w:t xml:space="preserve">А.6 </w:t>
      </w:r>
      <w:r w:rsidRPr="007A3A06">
        <w:t>СОП</w:t>
      </w:r>
      <w:r>
        <w:t xml:space="preserve"> п</w:t>
      </w:r>
      <w:r w:rsidRPr="007A3A06">
        <w:t>о выделению штаммов микроорганизмов из разнообразных природных</w:t>
      </w:r>
    </w:p>
    <w:p w14:paraId="32019AA6" w14:textId="77777777" w:rsidR="0015300A" w:rsidRPr="007A3A06" w:rsidRDefault="0015300A" w:rsidP="0082294F">
      <w:pPr>
        <w:ind w:left="567"/>
        <w:jc w:val="both"/>
      </w:pPr>
      <w:r w:rsidRPr="007A3A06">
        <w:t xml:space="preserve"> источников, в т.ч. экстремальных мест обитан</w:t>
      </w:r>
      <w:r>
        <w:t>ия</w:t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  <w:t>44</w:t>
      </w:r>
    </w:p>
    <w:p w14:paraId="02969DF3" w14:textId="77777777" w:rsidR="003F08CB" w:rsidRDefault="0015300A" w:rsidP="0082294F">
      <w:pPr>
        <w:ind w:left="567"/>
        <w:jc w:val="both"/>
      </w:pPr>
      <w:r>
        <w:t xml:space="preserve">А.7 </w:t>
      </w:r>
      <w:r w:rsidRPr="007A3A06">
        <w:t xml:space="preserve">СОП по микроскопированию культур и клеточных суспензий (в том числе, </w:t>
      </w:r>
    </w:p>
    <w:p w14:paraId="6736219E" w14:textId="77777777" w:rsidR="0015300A" w:rsidRPr="007A3A06" w:rsidRDefault="0015300A" w:rsidP="0082294F">
      <w:pPr>
        <w:ind w:left="567"/>
        <w:jc w:val="both"/>
      </w:pPr>
      <w:r w:rsidRPr="007A3A06">
        <w:t>с примене</w:t>
      </w:r>
      <w:r>
        <w:t>нием флуоресцентных красителей)</w:t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  <w:t>50</w:t>
      </w:r>
    </w:p>
    <w:p w14:paraId="22B4A4A6" w14:textId="77777777" w:rsidR="003F08CB" w:rsidRDefault="0015300A" w:rsidP="0082294F">
      <w:pPr>
        <w:ind w:left="567"/>
        <w:jc w:val="both"/>
      </w:pPr>
      <w:r>
        <w:t xml:space="preserve">А.8 </w:t>
      </w:r>
      <w:r w:rsidRPr="007A3A06">
        <w:t xml:space="preserve">СОП по электронно-микроскопическому исследованию ультратонких </w:t>
      </w:r>
    </w:p>
    <w:p w14:paraId="071D38DE" w14:textId="77777777" w:rsidR="0015300A" w:rsidRDefault="0015300A" w:rsidP="0082294F">
      <w:pPr>
        <w:ind w:left="567"/>
        <w:jc w:val="both"/>
      </w:pPr>
      <w:r w:rsidRPr="007A3A06">
        <w:t>срезов клеток микроорганизмов</w:t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071580">
        <w:tab/>
      </w:r>
      <w:r w:rsidR="00071580">
        <w:tab/>
      </w:r>
      <w:r w:rsidR="00071580">
        <w:tab/>
        <w:t>55</w:t>
      </w:r>
    </w:p>
    <w:p w14:paraId="071B57D8" w14:textId="77777777" w:rsidR="003F08CB" w:rsidRDefault="0015300A" w:rsidP="003F08CB">
      <w:pPr>
        <w:ind w:left="567"/>
      </w:pPr>
      <w:r>
        <w:t xml:space="preserve">А.9 </w:t>
      </w:r>
      <w:r w:rsidRPr="007A3A06">
        <w:t xml:space="preserve">СОП по идентификации штаммов микроорганизмов методом </w:t>
      </w:r>
    </w:p>
    <w:p w14:paraId="3F05BFFA" w14:textId="77777777" w:rsidR="00A7049A" w:rsidRPr="005D772B" w:rsidRDefault="0015300A" w:rsidP="003F08CB">
      <w:pPr>
        <w:ind w:left="567"/>
      </w:pPr>
      <w:r w:rsidRPr="007A3A06">
        <w:t>секвенирования маркерных последовательностей</w:t>
      </w:r>
      <w:r w:rsidR="003F08CB">
        <w:tab/>
      </w:r>
      <w:r w:rsidR="003F08CB">
        <w:tab/>
      </w:r>
      <w:r w:rsidR="00A7049A" w:rsidRPr="005D772B">
        <w:tab/>
      </w:r>
      <w:r w:rsidR="00071580">
        <w:tab/>
      </w:r>
      <w:r w:rsidR="00A7049A" w:rsidRPr="005D772B">
        <w:tab/>
      </w:r>
      <w:r w:rsidR="00A7049A" w:rsidRPr="005D772B">
        <w:tab/>
      </w:r>
      <w:r w:rsidR="00071580">
        <w:t>59</w:t>
      </w:r>
    </w:p>
    <w:p w14:paraId="5AA2B0BC" w14:textId="77777777" w:rsidR="0015300A" w:rsidRDefault="0015300A" w:rsidP="003F08CB">
      <w:pPr>
        <w:pStyle w:val="3"/>
        <w:widowControl w:val="0"/>
        <w:tabs>
          <w:tab w:val="left" w:pos="1134"/>
        </w:tabs>
        <w:rPr>
          <w:bCs/>
          <w:sz w:val="24"/>
          <w:szCs w:val="24"/>
          <w:bdr w:val="none" w:sz="0" w:space="0" w:color="auto" w:frame="1"/>
        </w:rPr>
      </w:pPr>
    </w:p>
    <w:p w14:paraId="2E63111D" w14:textId="77777777" w:rsidR="00071580" w:rsidRDefault="0015300A" w:rsidP="003F08CB">
      <w:pPr>
        <w:pStyle w:val="3"/>
        <w:widowControl w:val="0"/>
        <w:tabs>
          <w:tab w:val="left" w:pos="1134"/>
        </w:tabs>
        <w:spacing w:after="0"/>
        <w:rPr>
          <w:sz w:val="24"/>
          <w:szCs w:val="24"/>
        </w:rPr>
      </w:pPr>
      <w:r>
        <w:rPr>
          <w:bCs/>
          <w:sz w:val="24"/>
          <w:szCs w:val="24"/>
          <w:bdr w:val="none" w:sz="0" w:space="0" w:color="auto" w:frame="1"/>
        </w:rPr>
        <w:t>П</w:t>
      </w:r>
      <w:r w:rsidR="0082294F" w:rsidRPr="008B6555">
        <w:rPr>
          <w:bCs/>
          <w:sz w:val="24"/>
          <w:szCs w:val="24"/>
          <w:bdr w:val="none" w:sz="0" w:space="0" w:color="auto" w:frame="1"/>
        </w:rPr>
        <w:t>риложение</w:t>
      </w:r>
      <w:r w:rsidRPr="008B6555">
        <w:rPr>
          <w:bCs/>
          <w:sz w:val="24"/>
          <w:szCs w:val="24"/>
          <w:bdr w:val="none" w:sz="0" w:space="0" w:color="auto" w:frame="1"/>
        </w:rPr>
        <w:t xml:space="preserve"> </w:t>
      </w:r>
      <w:r>
        <w:rPr>
          <w:bCs/>
          <w:sz w:val="24"/>
          <w:szCs w:val="24"/>
          <w:bdr w:val="none" w:sz="0" w:space="0" w:color="auto" w:frame="1"/>
        </w:rPr>
        <w:t>Б</w:t>
      </w:r>
      <w:r w:rsidRPr="0015300A">
        <w:rPr>
          <w:bCs/>
          <w:sz w:val="24"/>
          <w:szCs w:val="24"/>
          <w:bdr w:val="none" w:sz="0" w:space="0" w:color="auto" w:frame="1"/>
        </w:rPr>
        <w:t xml:space="preserve">. </w:t>
      </w:r>
      <w:r w:rsidRPr="0015300A">
        <w:rPr>
          <w:sz w:val="24"/>
          <w:szCs w:val="24"/>
        </w:rPr>
        <w:t xml:space="preserve">Результаты экспериментальной верификации стандартных </w:t>
      </w:r>
    </w:p>
    <w:p w14:paraId="29943FD5" w14:textId="77777777" w:rsidR="0015300A" w:rsidRDefault="0015300A" w:rsidP="003F08CB">
      <w:pPr>
        <w:pStyle w:val="3"/>
        <w:widowControl w:val="0"/>
        <w:tabs>
          <w:tab w:val="left" w:pos="1134"/>
        </w:tabs>
        <w:spacing w:after="0"/>
        <w:rPr>
          <w:sz w:val="24"/>
          <w:szCs w:val="24"/>
        </w:rPr>
      </w:pPr>
      <w:r w:rsidRPr="0015300A">
        <w:rPr>
          <w:sz w:val="24"/>
          <w:szCs w:val="24"/>
        </w:rPr>
        <w:t>операционных процедур (</w:t>
      </w:r>
      <w:r>
        <w:rPr>
          <w:sz w:val="24"/>
          <w:szCs w:val="24"/>
        </w:rPr>
        <w:t>СОП</w:t>
      </w:r>
      <w:r w:rsidRPr="0015300A">
        <w:rPr>
          <w:sz w:val="24"/>
          <w:szCs w:val="24"/>
        </w:rPr>
        <w:t>)</w:t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</w:r>
      <w:r w:rsidR="00071580">
        <w:rPr>
          <w:sz w:val="24"/>
          <w:szCs w:val="24"/>
        </w:rPr>
        <w:tab/>
        <w:t>65</w:t>
      </w:r>
    </w:p>
    <w:p w14:paraId="37618DFE" w14:textId="77777777" w:rsidR="003F08CB" w:rsidRDefault="003F08CB" w:rsidP="003F08CB">
      <w:pPr>
        <w:pStyle w:val="3"/>
        <w:widowControl w:val="0"/>
        <w:tabs>
          <w:tab w:val="left" w:pos="1134"/>
        </w:tabs>
        <w:spacing w:after="0"/>
        <w:rPr>
          <w:sz w:val="24"/>
          <w:szCs w:val="24"/>
        </w:rPr>
      </w:pPr>
    </w:p>
    <w:p w14:paraId="34912B48" w14:textId="77777777" w:rsidR="00071580" w:rsidRDefault="0082294F" w:rsidP="003F08CB">
      <w:pPr>
        <w:ind w:left="567"/>
        <w:jc w:val="both"/>
      </w:pPr>
      <w:r w:rsidRPr="0082294F">
        <w:t>Таблица Б</w:t>
      </w:r>
      <w:r w:rsidR="0015300A" w:rsidRPr="0082294F">
        <w:t>.1</w:t>
      </w:r>
      <w:r w:rsidRPr="0082294F">
        <w:t xml:space="preserve"> Верификация </w:t>
      </w:r>
      <w:r w:rsidR="0015300A" w:rsidRPr="0082294F">
        <w:t xml:space="preserve">СОП по поддержанию штаммов микроорганизмов </w:t>
      </w:r>
    </w:p>
    <w:p w14:paraId="4036331C" w14:textId="77777777" w:rsidR="0015300A" w:rsidRPr="0082294F" w:rsidRDefault="0015300A" w:rsidP="003F08CB">
      <w:pPr>
        <w:ind w:left="567"/>
        <w:jc w:val="both"/>
      </w:pPr>
      <w:r w:rsidRPr="0082294F">
        <w:t xml:space="preserve">в живых культурах </w:t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  <w:t>65</w:t>
      </w:r>
    </w:p>
    <w:p w14:paraId="7A539DB9" w14:textId="77777777" w:rsidR="00071580" w:rsidRDefault="0082294F" w:rsidP="0082294F">
      <w:pPr>
        <w:ind w:left="567"/>
        <w:jc w:val="both"/>
      </w:pPr>
      <w:r w:rsidRPr="0082294F">
        <w:t xml:space="preserve">Таблица Б.2 Верификация </w:t>
      </w:r>
      <w:r w:rsidR="0015300A" w:rsidRPr="0082294F">
        <w:t xml:space="preserve">СОП по подготовке культур микроорганизмов к </w:t>
      </w:r>
    </w:p>
    <w:p w14:paraId="74D6B944" w14:textId="77777777" w:rsidR="0015300A" w:rsidRPr="0082294F" w:rsidRDefault="0015300A" w:rsidP="0082294F">
      <w:pPr>
        <w:ind w:left="567"/>
        <w:jc w:val="both"/>
      </w:pPr>
      <w:r w:rsidRPr="0082294F">
        <w:t>криоконсервации</w:t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  <w:t>69</w:t>
      </w:r>
    </w:p>
    <w:p w14:paraId="6C8E57AB" w14:textId="77777777" w:rsidR="003F08CB" w:rsidRDefault="0082294F" w:rsidP="0082294F">
      <w:pPr>
        <w:tabs>
          <w:tab w:val="left" w:pos="1418"/>
        </w:tabs>
        <w:ind w:left="567"/>
        <w:jc w:val="both"/>
      </w:pPr>
      <w:r w:rsidRPr="0082294F">
        <w:t xml:space="preserve">Таблица Б.3 Верификация </w:t>
      </w:r>
      <w:r w:rsidR="0015300A" w:rsidRPr="0082294F">
        <w:t xml:space="preserve">СОП по проверке аутентичности коллекционного </w:t>
      </w:r>
    </w:p>
    <w:p w14:paraId="2BC61F9A" w14:textId="77777777" w:rsidR="0015300A" w:rsidRPr="0082294F" w:rsidRDefault="0015300A" w:rsidP="0082294F">
      <w:pPr>
        <w:tabs>
          <w:tab w:val="left" w:pos="1418"/>
        </w:tabs>
        <w:ind w:left="567"/>
        <w:jc w:val="both"/>
      </w:pPr>
      <w:r w:rsidRPr="0082294F">
        <w:t>фонда микроорганизмов</w:t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</w:r>
      <w:r w:rsidR="00071580">
        <w:tab/>
        <w:t>75</w:t>
      </w:r>
    </w:p>
    <w:p w14:paraId="6AB720BF" w14:textId="77777777" w:rsidR="0015300A" w:rsidRPr="0082294F" w:rsidRDefault="0082294F" w:rsidP="0082294F">
      <w:pPr>
        <w:ind w:left="567"/>
        <w:jc w:val="both"/>
      </w:pPr>
      <w:r w:rsidRPr="0082294F">
        <w:t xml:space="preserve">Таблица Б.4 Верификация </w:t>
      </w:r>
      <w:r w:rsidR="0015300A" w:rsidRPr="0082294F">
        <w:t>СОП по контролю качества единиц хранения</w:t>
      </w:r>
      <w:r w:rsidR="00071580">
        <w:tab/>
      </w:r>
      <w:r w:rsidR="00071580">
        <w:tab/>
        <w:t>80</w:t>
      </w:r>
    </w:p>
    <w:p w14:paraId="0E703C5F" w14:textId="77777777" w:rsidR="003F08CB" w:rsidRDefault="0082294F" w:rsidP="0082294F">
      <w:pPr>
        <w:ind w:left="567"/>
        <w:jc w:val="both"/>
      </w:pPr>
      <w:r w:rsidRPr="0082294F">
        <w:t xml:space="preserve">Таблица Б.5 Верификация </w:t>
      </w:r>
      <w:r w:rsidR="0015300A" w:rsidRPr="0082294F">
        <w:t xml:space="preserve">СОП по коррекции нарушений качества </w:t>
      </w:r>
    </w:p>
    <w:p w14:paraId="02C8BB18" w14:textId="77777777" w:rsidR="0015300A" w:rsidRPr="0082294F" w:rsidRDefault="0015300A" w:rsidP="0082294F">
      <w:pPr>
        <w:ind w:left="567"/>
        <w:jc w:val="both"/>
      </w:pPr>
      <w:r w:rsidRPr="0082294F">
        <w:t>единиц хранения</w:t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3F08CB">
        <w:tab/>
      </w:r>
      <w:r w:rsidR="003F08CB">
        <w:tab/>
        <w:t>84</w:t>
      </w:r>
    </w:p>
    <w:p w14:paraId="69BE2C22" w14:textId="77777777" w:rsidR="003F08CB" w:rsidRDefault="0082294F" w:rsidP="0082294F">
      <w:pPr>
        <w:ind w:left="567"/>
        <w:jc w:val="both"/>
      </w:pPr>
      <w:r w:rsidRPr="0082294F">
        <w:t xml:space="preserve">Таблица Б.6 Верификация </w:t>
      </w:r>
      <w:r w:rsidR="0015300A" w:rsidRPr="0082294F">
        <w:t xml:space="preserve">СОП по выделению штаммов микроорганизмов </w:t>
      </w:r>
    </w:p>
    <w:p w14:paraId="3FAFF8D5" w14:textId="77777777" w:rsidR="0015300A" w:rsidRPr="0082294F" w:rsidRDefault="0015300A" w:rsidP="0082294F">
      <w:pPr>
        <w:ind w:left="567"/>
        <w:jc w:val="both"/>
      </w:pPr>
      <w:r w:rsidRPr="0082294F">
        <w:t>из разнообразных природных источников, в т.ч. экстремальных мест обитания</w:t>
      </w:r>
      <w:r w:rsidR="003F08CB">
        <w:tab/>
        <w:t>88</w:t>
      </w:r>
    </w:p>
    <w:p w14:paraId="5CE9E41C" w14:textId="77777777" w:rsidR="003F08CB" w:rsidRDefault="0082294F" w:rsidP="0082294F">
      <w:pPr>
        <w:ind w:left="567"/>
        <w:jc w:val="both"/>
      </w:pPr>
      <w:r w:rsidRPr="0082294F">
        <w:t xml:space="preserve">Таблица Б.7 Верификация </w:t>
      </w:r>
      <w:r w:rsidR="0015300A" w:rsidRPr="0082294F">
        <w:t xml:space="preserve">СОП по микроскопированию культур и клеточных </w:t>
      </w:r>
    </w:p>
    <w:p w14:paraId="13E0F31F" w14:textId="77777777" w:rsidR="0015300A" w:rsidRPr="0082294F" w:rsidRDefault="0015300A" w:rsidP="0082294F">
      <w:pPr>
        <w:ind w:left="567"/>
        <w:jc w:val="both"/>
      </w:pPr>
      <w:r w:rsidRPr="0082294F">
        <w:t>суспензий (в том числе, с применением флуоресцентных красителей)</w:t>
      </w:r>
      <w:r w:rsidR="003F08CB">
        <w:tab/>
      </w:r>
      <w:r w:rsidR="003F08CB">
        <w:tab/>
      </w:r>
      <w:r w:rsidR="003F08CB">
        <w:tab/>
        <w:t>96</w:t>
      </w:r>
    </w:p>
    <w:p w14:paraId="37DBA3C9" w14:textId="77777777" w:rsidR="003F08CB" w:rsidRDefault="0082294F" w:rsidP="0082294F">
      <w:pPr>
        <w:ind w:left="567"/>
        <w:jc w:val="both"/>
      </w:pPr>
      <w:r w:rsidRPr="0082294F">
        <w:t xml:space="preserve">Таблица Б.8 Верификация </w:t>
      </w:r>
      <w:r w:rsidR="0015300A" w:rsidRPr="0082294F">
        <w:t xml:space="preserve">СОП по электронно-микроскопическому </w:t>
      </w:r>
    </w:p>
    <w:p w14:paraId="0027205A" w14:textId="77777777" w:rsidR="0082294F" w:rsidRDefault="0015300A" w:rsidP="0082294F">
      <w:pPr>
        <w:ind w:left="567"/>
        <w:jc w:val="both"/>
      </w:pPr>
      <w:r w:rsidRPr="0082294F">
        <w:t>исследованию ультратонких срезов клеток микроорганизмов</w:t>
      </w:r>
      <w:r w:rsidR="003F08CB">
        <w:tab/>
      </w:r>
      <w:r w:rsidR="003F08CB">
        <w:tab/>
      </w:r>
      <w:r w:rsidR="003F08CB">
        <w:tab/>
      </w:r>
      <w:r w:rsidR="003F08CB">
        <w:tab/>
        <w:t>102</w:t>
      </w:r>
    </w:p>
    <w:p w14:paraId="7810D75C" w14:textId="77777777" w:rsidR="003F08CB" w:rsidRDefault="0082294F" w:rsidP="0082294F">
      <w:pPr>
        <w:ind w:left="567"/>
        <w:jc w:val="both"/>
      </w:pPr>
      <w:r w:rsidRPr="0082294F">
        <w:t>Таблица Б.</w:t>
      </w:r>
      <w:r w:rsidR="003F08CB">
        <w:t>9</w:t>
      </w:r>
      <w:r w:rsidRPr="0082294F">
        <w:t xml:space="preserve"> Верификация </w:t>
      </w:r>
      <w:r w:rsidR="0015300A" w:rsidRPr="0082294F">
        <w:t xml:space="preserve">СОП по идентификации штаммов микроорганизмов </w:t>
      </w:r>
    </w:p>
    <w:p w14:paraId="3922ED3E" w14:textId="77777777" w:rsidR="00A7049A" w:rsidRPr="0082294F" w:rsidRDefault="0015300A" w:rsidP="0082294F">
      <w:pPr>
        <w:ind w:left="567"/>
        <w:jc w:val="both"/>
      </w:pPr>
      <w:r w:rsidRPr="0082294F">
        <w:t>методом секвенирования маркерных последовательностей</w:t>
      </w:r>
      <w:r w:rsidR="003F08CB">
        <w:tab/>
      </w:r>
      <w:r w:rsidR="003F08CB">
        <w:tab/>
      </w:r>
      <w:r w:rsidR="003F08CB">
        <w:tab/>
      </w:r>
      <w:r w:rsidR="003F08CB">
        <w:tab/>
        <w:t>107</w:t>
      </w:r>
    </w:p>
    <w:p w14:paraId="0BF43F50" w14:textId="77777777" w:rsidR="0082294F" w:rsidRDefault="0082294F" w:rsidP="0082294F">
      <w:pPr>
        <w:spacing w:line="360" w:lineRule="auto"/>
        <w:rPr>
          <w:color w:val="000000"/>
          <w:shd w:val="clear" w:color="auto" w:fill="FFFFFF"/>
        </w:rPr>
      </w:pPr>
    </w:p>
    <w:p w14:paraId="342DA718" w14:textId="77777777" w:rsidR="0082294F" w:rsidRDefault="0082294F" w:rsidP="0082294F">
      <w:pPr>
        <w:spacing w:line="36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Приложение В. Примеры заполненных паспортов </w:t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  <w:t>114</w:t>
      </w:r>
    </w:p>
    <w:p w14:paraId="5670250D" w14:textId="77777777" w:rsidR="003F08CB" w:rsidRDefault="009A4F36" w:rsidP="009A4F36">
      <w:pPr>
        <w:ind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Таблица В.1 Пример паспорта на новые штаммы, охарактерзованные по </w:t>
      </w:r>
    </w:p>
    <w:p w14:paraId="274A3BB1" w14:textId="77777777" w:rsidR="009A4F36" w:rsidRDefault="009A4F36" w:rsidP="009A4F36">
      <w:pPr>
        <w:ind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разработанным СОП: Изолят из осадков гиперсоленого озера</w:t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  <w:t>114</w:t>
      </w:r>
    </w:p>
    <w:p w14:paraId="65E0B237" w14:textId="77777777" w:rsidR="003F08CB" w:rsidRDefault="009A4F36" w:rsidP="009A4F36">
      <w:pPr>
        <w:ind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Таблица В.2 Пример паспорта на новые штаммы, охарактерзованные по </w:t>
      </w:r>
    </w:p>
    <w:p w14:paraId="7821DBAB" w14:textId="77777777" w:rsidR="009A4F36" w:rsidRDefault="009A4F36" w:rsidP="009A4F36">
      <w:pPr>
        <w:ind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разработанным СОП: Изолят бактерий из Чаплинских источников</w:t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  <w:t>114</w:t>
      </w:r>
    </w:p>
    <w:p w14:paraId="45F51A58" w14:textId="77777777" w:rsidR="003F08CB" w:rsidRDefault="009A4F36" w:rsidP="009A4F3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Таблица В.3 Пример паспорта на новые штаммы, охарактерзованные по </w:t>
      </w:r>
    </w:p>
    <w:p w14:paraId="6700791C" w14:textId="77777777" w:rsidR="003F08CB" w:rsidRDefault="009A4F36" w:rsidP="009A4F3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разработанным СОП:</w:t>
      </w:r>
      <w:r w:rsidR="003F08CB">
        <w:rPr>
          <w:color w:val="000000"/>
          <w:shd w:val="clear" w:color="auto" w:fill="FFFFFF"/>
        </w:rPr>
        <w:t xml:space="preserve"> Изолят бактерий из пульпы руды</w:t>
      </w:r>
      <w:r>
        <w:rPr>
          <w:color w:val="000000"/>
          <w:shd w:val="clear" w:color="auto" w:fill="FFFFFF"/>
        </w:rPr>
        <w:t xml:space="preserve">, </w:t>
      </w:r>
    </w:p>
    <w:p w14:paraId="18330A88" w14:textId="77777777" w:rsidR="009A4F36" w:rsidRDefault="009A4F36" w:rsidP="009A4F36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применяемой в процессе  бактериального выщелачивания при золотодобыче</w:t>
      </w:r>
      <w:r w:rsidR="003F08CB">
        <w:rPr>
          <w:color w:val="000000"/>
          <w:shd w:val="clear" w:color="auto" w:fill="FFFFFF"/>
        </w:rPr>
        <w:tab/>
      </w:r>
      <w:r w:rsidR="003F08CB">
        <w:rPr>
          <w:color w:val="000000"/>
          <w:shd w:val="clear" w:color="auto" w:fill="FFFFFF"/>
        </w:rPr>
        <w:tab/>
        <w:t>122</w:t>
      </w:r>
    </w:p>
    <w:p w14:paraId="7927B156" w14:textId="77777777" w:rsidR="003F08CB" w:rsidRDefault="003F08CB" w:rsidP="003F08CB">
      <w:pPr>
        <w:rPr>
          <w:color w:val="000000"/>
        </w:rPr>
      </w:pPr>
    </w:p>
    <w:p w14:paraId="02CB1759" w14:textId="77777777" w:rsidR="003F08CB" w:rsidRDefault="00974A0A" w:rsidP="003F08CB">
      <w:pPr>
        <w:rPr>
          <w:color w:val="000000"/>
        </w:rPr>
      </w:pPr>
      <w:r w:rsidRPr="001601F4">
        <w:rPr>
          <w:color w:val="000000"/>
        </w:rPr>
        <w:t>П</w:t>
      </w:r>
      <w:r w:rsidRPr="00974A0A">
        <w:rPr>
          <w:color w:val="000000"/>
        </w:rPr>
        <w:t>риложение</w:t>
      </w:r>
      <w:r w:rsidRPr="001601F4">
        <w:rPr>
          <w:color w:val="000000"/>
        </w:rPr>
        <w:t xml:space="preserve"> </w:t>
      </w:r>
      <w:r w:rsidRPr="00974A0A">
        <w:rPr>
          <w:color w:val="000000"/>
        </w:rPr>
        <w:t xml:space="preserve">Г. Копии страниц публикаций по теме НИР и подтверждений </w:t>
      </w:r>
    </w:p>
    <w:p w14:paraId="444B6269" w14:textId="77777777" w:rsidR="00974A0A" w:rsidRPr="00974A0A" w:rsidRDefault="00974A0A" w:rsidP="003F08CB">
      <w:pPr>
        <w:rPr>
          <w:color w:val="000000"/>
        </w:rPr>
      </w:pPr>
      <w:r w:rsidRPr="00974A0A">
        <w:rPr>
          <w:color w:val="000000"/>
        </w:rPr>
        <w:t>подачи рукописи</w:t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</w:r>
      <w:r w:rsidR="003F08CB">
        <w:rPr>
          <w:color w:val="000000"/>
        </w:rPr>
        <w:tab/>
        <w:t>125</w:t>
      </w:r>
    </w:p>
    <w:p w14:paraId="1B0B2F04" w14:textId="77777777" w:rsidR="009A4F36" w:rsidRDefault="009A4F36" w:rsidP="009A4F36">
      <w:pPr>
        <w:spacing w:line="360" w:lineRule="auto"/>
        <w:ind w:right="140"/>
        <w:jc w:val="both"/>
        <w:rPr>
          <w:color w:val="000000"/>
          <w:shd w:val="clear" w:color="auto" w:fill="FFFFFF"/>
        </w:rPr>
      </w:pPr>
    </w:p>
    <w:p w14:paraId="171760E8" w14:textId="77777777" w:rsidR="009A4F36" w:rsidRDefault="009A4F36" w:rsidP="0082294F">
      <w:pPr>
        <w:spacing w:line="360" w:lineRule="auto"/>
        <w:rPr>
          <w:color w:val="000000"/>
          <w:shd w:val="clear" w:color="auto" w:fill="FFFFFF"/>
        </w:rPr>
      </w:pPr>
    </w:p>
    <w:p w14:paraId="76ED5D73" w14:textId="77777777" w:rsidR="00A7049A" w:rsidRPr="005D772B" w:rsidRDefault="00A7049A" w:rsidP="00A7049A">
      <w:pPr>
        <w:spacing w:line="360" w:lineRule="auto"/>
      </w:pPr>
    </w:p>
    <w:p w14:paraId="0B26F553" w14:textId="77777777" w:rsidR="00A7049A" w:rsidRPr="005D772B" w:rsidRDefault="00A7049A" w:rsidP="00A7049A">
      <w:pPr>
        <w:pStyle w:val="ad"/>
        <w:widowControl w:val="0"/>
        <w:tabs>
          <w:tab w:val="left" w:pos="1107"/>
        </w:tabs>
        <w:kinsoku w:val="0"/>
        <w:overflowPunct w:val="0"/>
        <w:autoSpaceDE w:val="0"/>
        <w:autoSpaceDN w:val="0"/>
        <w:adjustRightInd w:val="0"/>
        <w:spacing w:before="1" w:after="0" w:line="242" w:lineRule="auto"/>
        <w:ind w:left="1123" w:right="108"/>
        <w:contextualSpacing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709E1E08" w14:textId="77777777" w:rsidR="00A7049A" w:rsidRPr="005D772B" w:rsidRDefault="00A7049A" w:rsidP="00A7049A">
      <w:pPr>
        <w:tabs>
          <w:tab w:val="left" w:pos="0"/>
        </w:tabs>
        <w:spacing w:line="360" w:lineRule="auto"/>
        <w:jc w:val="center"/>
      </w:pPr>
    </w:p>
    <w:p w14:paraId="7CF3118A" w14:textId="77777777" w:rsidR="00A7049A" w:rsidRPr="005D772B" w:rsidRDefault="00A7049A" w:rsidP="00A7049A">
      <w:pPr>
        <w:spacing w:line="360" w:lineRule="auto"/>
        <w:ind w:firstLine="708"/>
        <w:rPr>
          <w:b/>
        </w:rPr>
      </w:pPr>
      <w:r w:rsidRPr="005D772B">
        <w:rPr>
          <w:b/>
        </w:rPr>
        <w:br w:type="page"/>
      </w:r>
      <w:r w:rsidRPr="005D772B">
        <w:rPr>
          <w:b/>
        </w:rPr>
        <w:lastRenderedPageBreak/>
        <w:t>1 Обозначения и сокращения</w:t>
      </w:r>
    </w:p>
    <w:p w14:paraId="13F4C60F" w14:textId="77777777" w:rsidR="00A7049A" w:rsidRDefault="00A7049A" w:rsidP="00A7049A">
      <w:pPr>
        <w:pStyle w:val="ad"/>
        <w:widowControl w:val="0"/>
        <w:tabs>
          <w:tab w:val="left" w:pos="9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305EE8B8" w14:textId="77777777" w:rsidR="00A7049A" w:rsidRPr="005D772B" w:rsidRDefault="00A7049A" w:rsidP="00A7049A">
      <w:pPr>
        <w:pStyle w:val="ad"/>
        <w:widowControl w:val="0"/>
        <w:tabs>
          <w:tab w:val="left" w:pos="9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</w:t>
      </w:r>
      <w:r w:rsidRPr="005D772B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стандартная операционная процедура</w:t>
      </w:r>
    </w:p>
    <w:p w14:paraId="4412A852" w14:textId="77777777" w:rsidR="00A7049A" w:rsidRPr="007D7F47" w:rsidRDefault="00A7049A" w:rsidP="00A7049A">
      <w:pPr>
        <w:ind w:firstLine="708"/>
      </w:pPr>
      <w:r w:rsidRPr="007D7F47">
        <w:t xml:space="preserve">ЦКП — </w:t>
      </w:r>
      <w:r>
        <w:t>центр коллективного пользования</w:t>
      </w:r>
    </w:p>
    <w:p w14:paraId="1AD02496" w14:textId="77777777" w:rsidR="0082294F" w:rsidRDefault="0082294F" w:rsidP="00A7049A">
      <w:pPr>
        <w:ind w:left="709"/>
      </w:pPr>
    </w:p>
    <w:p w14:paraId="3E185D51" w14:textId="77777777" w:rsidR="00441CEB" w:rsidRDefault="00441CEB" w:rsidP="00A7049A">
      <w:pPr>
        <w:ind w:left="709"/>
      </w:pPr>
      <w:r>
        <w:t xml:space="preserve">ФАНО </w:t>
      </w:r>
      <w:r w:rsidRPr="007D7F47">
        <w:t>—</w:t>
      </w:r>
      <w:r>
        <w:t xml:space="preserve"> Федеральное агенство научных организаций</w:t>
      </w:r>
    </w:p>
    <w:p w14:paraId="47C0C990" w14:textId="77777777" w:rsidR="0082294F" w:rsidRDefault="0082294F" w:rsidP="00A7049A">
      <w:pPr>
        <w:ind w:left="709"/>
      </w:pPr>
    </w:p>
    <w:p w14:paraId="4A016AAF" w14:textId="77777777" w:rsidR="00441CEB" w:rsidRDefault="00441CEB" w:rsidP="00A7049A">
      <w:pPr>
        <w:ind w:left="709"/>
      </w:pPr>
      <w:r>
        <w:t xml:space="preserve">ФИЦ </w:t>
      </w:r>
      <w:r w:rsidRPr="007D7F47">
        <w:t xml:space="preserve"> —</w:t>
      </w:r>
      <w:r>
        <w:t xml:space="preserve"> Федеральный исследовательский центр</w:t>
      </w:r>
    </w:p>
    <w:p w14:paraId="33669F74" w14:textId="77777777" w:rsidR="00441CEB" w:rsidRDefault="00441CEB" w:rsidP="00A7049A">
      <w:pPr>
        <w:ind w:left="709"/>
      </w:pPr>
    </w:p>
    <w:p w14:paraId="030003DB" w14:textId="77777777" w:rsidR="00A7049A" w:rsidRPr="00E8684F" w:rsidRDefault="00A7049A" w:rsidP="00A7049A">
      <w:pPr>
        <w:ind w:left="709"/>
      </w:pPr>
      <w:r w:rsidRPr="007D7F47">
        <w:rPr>
          <w:lang w:val="en-US"/>
        </w:rPr>
        <w:t>UNIQEM</w:t>
      </w:r>
      <w:r w:rsidRPr="007D7F47">
        <w:t xml:space="preserve">  — акроним Коллекции уникальных и экстремофильных микроорганизмов </w:t>
      </w:r>
      <w:r>
        <w:t xml:space="preserve">различных физиологических групп </w:t>
      </w:r>
      <w:r w:rsidRPr="007D7F47">
        <w:t xml:space="preserve">биотехнологического назначения; образован от английского наименования </w:t>
      </w:r>
      <w:r w:rsidRPr="007D7F47">
        <w:rPr>
          <w:lang w:val="en-US"/>
        </w:rPr>
        <w:t>Collection</w:t>
      </w:r>
      <w:r w:rsidRPr="007D7F47">
        <w:t xml:space="preserve"> </w:t>
      </w:r>
      <w:r w:rsidRPr="007D7F47">
        <w:rPr>
          <w:lang w:val="en-US"/>
        </w:rPr>
        <w:t>of</w:t>
      </w:r>
      <w:r w:rsidRPr="007D7F47">
        <w:t xml:space="preserve">  </w:t>
      </w:r>
      <w:r w:rsidRPr="007D7F47">
        <w:rPr>
          <w:u w:val="single"/>
          <w:lang w:val="en-US"/>
        </w:rPr>
        <w:t>Uniq</w:t>
      </w:r>
      <w:r w:rsidRPr="007D7F47">
        <w:rPr>
          <w:lang w:val="en-US"/>
        </w:rPr>
        <w:t>ue</w:t>
      </w:r>
      <w:r w:rsidRPr="007D7F47">
        <w:t xml:space="preserve"> </w:t>
      </w:r>
      <w:r w:rsidRPr="007D7F47">
        <w:rPr>
          <w:lang w:val="en-US"/>
        </w:rPr>
        <w:t>and</w:t>
      </w:r>
      <w:r w:rsidRPr="007D7F47">
        <w:t xml:space="preserve"> </w:t>
      </w:r>
      <w:r w:rsidRPr="007D7F47">
        <w:rPr>
          <w:u w:val="single"/>
          <w:lang w:val="en-US"/>
        </w:rPr>
        <w:t>E</w:t>
      </w:r>
      <w:r w:rsidRPr="007D7F47">
        <w:rPr>
          <w:lang w:val="en-US"/>
        </w:rPr>
        <w:t>xtremophile</w:t>
      </w:r>
      <w:r w:rsidRPr="007D7F47">
        <w:t xml:space="preserve"> </w:t>
      </w:r>
      <w:r w:rsidRPr="007D7F47">
        <w:rPr>
          <w:u w:val="single"/>
          <w:lang w:val="en-US"/>
        </w:rPr>
        <w:t>M</w:t>
      </w:r>
      <w:r w:rsidRPr="007D7F47">
        <w:rPr>
          <w:lang w:val="en-US"/>
        </w:rPr>
        <w:t>icroorganisms</w:t>
      </w:r>
    </w:p>
    <w:p w14:paraId="32A08C73" w14:textId="77777777" w:rsidR="00A7049A" w:rsidRDefault="00A7049A" w:rsidP="00A7049A">
      <w:pPr>
        <w:pStyle w:val="ad"/>
        <w:widowControl w:val="0"/>
        <w:tabs>
          <w:tab w:val="left" w:pos="9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5438F1D8" w14:textId="77777777" w:rsidR="00A7049A" w:rsidRPr="005D772B" w:rsidRDefault="00A7049A" w:rsidP="00A7049A">
      <w:pPr>
        <w:pStyle w:val="ad"/>
        <w:widowControl w:val="0"/>
        <w:tabs>
          <w:tab w:val="left" w:pos="9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4"/>
          <w:szCs w:val="24"/>
        </w:rPr>
      </w:pPr>
    </w:p>
    <w:p w14:paraId="27A2C2B0" w14:textId="77777777" w:rsidR="00A7049A" w:rsidRPr="005D772B" w:rsidRDefault="00A7049A" w:rsidP="00A7049A">
      <w:pPr>
        <w:pStyle w:val="ad"/>
        <w:widowControl w:val="0"/>
        <w:tabs>
          <w:tab w:val="left" w:pos="971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D772B">
        <w:rPr>
          <w:rFonts w:ascii="Times New Roman" w:hAnsi="Times New Roman"/>
          <w:i/>
          <w:sz w:val="24"/>
          <w:szCs w:val="24"/>
        </w:rPr>
        <w:br w:type="page"/>
      </w:r>
      <w:r w:rsidRPr="005D772B">
        <w:rPr>
          <w:rFonts w:ascii="Times New Roman" w:hAnsi="Times New Roman"/>
          <w:b/>
          <w:sz w:val="24"/>
          <w:szCs w:val="24"/>
        </w:rPr>
        <w:lastRenderedPageBreak/>
        <w:t>2 Введение</w:t>
      </w:r>
    </w:p>
    <w:p w14:paraId="2A139DE6" w14:textId="77777777" w:rsidR="00A7049A" w:rsidRDefault="00A7049A" w:rsidP="00A7049A">
      <w:pPr>
        <w:pStyle w:val="ad"/>
        <w:widowControl w:val="0"/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color w:val="231F20"/>
          <w:sz w:val="24"/>
          <w:szCs w:val="24"/>
        </w:rPr>
      </w:pPr>
    </w:p>
    <w:p w14:paraId="4D9D50BA" w14:textId="77777777" w:rsidR="00A7049A" w:rsidRDefault="00A7049A" w:rsidP="00A7049A">
      <w:pPr>
        <w:pStyle w:val="af1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DF3046">
        <w:rPr>
          <w:rFonts w:ascii="Times New Roman" w:hAnsi="Times New Roman"/>
          <w:sz w:val="24"/>
          <w:szCs w:val="24"/>
        </w:rPr>
        <w:t xml:space="preserve">Коллекция </w:t>
      </w:r>
      <w:r>
        <w:rPr>
          <w:rFonts w:ascii="Times New Roman" w:hAnsi="Times New Roman"/>
          <w:sz w:val="24"/>
          <w:szCs w:val="24"/>
        </w:rPr>
        <w:t xml:space="preserve"> микроорганизмов </w:t>
      </w:r>
      <w:r w:rsidRPr="00DF3046">
        <w:rPr>
          <w:rFonts w:ascii="Times New Roman" w:hAnsi="Times New Roman"/>
          <w:sz w:val="24"/>
          <w:szCs w:val="24"/>
          <w:lang w:val="en-US"/>
        </w:rPr>
        <w:t>UNIQEM</w:t>
      </w:r>
      <w:r w:rsidRPr="00DF3046">
        <w:rPr>
          <w:rFonts w:ascii="Times New Roman" w:hAnsi="Times New Roman"/>
          <w:sz w:val="24"/>
          <w:szCs w:val="24"/>
        </w:rPr>
        <w:t xml:space="preserve"> была создана и функционирует на базе </w:t>
      </w:r>
      <w:r w:rsidRPr="00AB4E4E">
        <w:rPr>
          <w:rFonts w:ascii="Times New Roman" w:hAnsi="Times New Roman"/>
          <w:sz w:val="24"/>
          <w:szCs w:val="24"/>
        </w:rPr>
        <w:t>Института микробиологии им. С.Н. Виноградского в составе ФИЦ «Фундаментальные основы биотехнологии» Российской академии наук, где в последние десятилетия собрана и поддерживается коллекция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E4E">
        <w:rPr>
          <w:rFonts w:ascii="Times New Roman" w:hAnsi="Times New Roman"/>
          <w:sz w:val="24"/>
          <w:szCs w:val="24"/>
        </w:rPr>
        <w:t>бактерий и архей, выделенных из разнообразных экстремальных мест обитания и техногенных экосистем.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4E4E">
        <w:rPr>
          <w:rFonts w:ascii="Times New Roman" w:hAnsi="Times New Roman"/>
          <w:sz w:val="24"/>
          <w:szCs w:val="24"/>
        </w:rPr>
        <w:t xml:space="preserve"> В коллекции широко представлены </w:t>
      </w:r>
      <w:r w:rsidRPr="003D729F">
        <w:rPr>
          <w:rFonts w:ascii="Times New Roman" w:hAnsi="Times New Roman"/>
          <w:sz w:val="24"/>
          <w:szCs w:val="24"/>
        </w:rPr>
        <w:t xml:space="preserve">термофильные, гипертермофильные, ацидофильные, алкалофильные и галоалкалофильные прокариоты, а также представители редких и малоизученных групп. Коллекция имеет статус ЦКП (в соответствии с приказом ФИЦ от 26.12.2016) и представлена на сайте базовой организации </w:t>
      </w:r>
      <w:hyperlink r:id="rId8" w:history="1">
        <w:r w:rsidRPr="003D729F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http://www.fbras.ru/services/ckp/tskp-kollektsiya-uniqem</w:t>
        </w:r>
      </w:hyperlink>
      <w:r w:rsidRPr="003D729F">
        <w:rPr>
          <w:rFonts w:ascii="Times New Roman" w:hAnsi="Times New Roman"/>
          <w:sz w:val="24"/>
          <w:szCs w:val="24"/>
        </w:rPr>
        <w:t xml:space="preserve">, а также </w:t>
      </w:r>
      <w:r w:rsidRPr="003D729F">
        <w:rPr>
          <w:rFonts w:ascii="Times New Roman" w:hAnsi="Times New Roman"/>
          <w:sz w:val="24"/>
          <w:szCs w:val="24"/>
          <w:shd w:val="clear" w:color="auto" w:fill="FFFFFF"/>
        </w:rPr>
        <w:t>на сайте «Современная исследовательская инфраструктура Российской Федерации» —</w:t>
      </w:r>
      <w:r w:rsidRPr="003D729F">
        <w:rPr>
          <w:rStyle w:val="apple-converted-space"/>
          <w:szCs w:val="24"/>
          <w:shd w:val="clear" w:color="auto" w:fill="FFFFFF"/>
        </w:rPr>
        <w:t> </w:t>
      </w:r>
      <w:hyperlink r:id="rId9" w:history="1">
        <w:r w:rsidRPr="003D729F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http://ckp-rf.ru/ckp/466895</w:t>
        </w:r>
      </w:hyperlink>
      <w:r w:rsidRPr="003D729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2ED70C" w14:textId="77777777" w:rsidR="00A7049A" w:rsidRPr="004F4846" w:rsidRDefault="00A7049A" w:rsidP="00A7049A">
      <w:pPr>
        <w:pStyle w:val="af1"/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Коллекция важна для решения </w:t>
      </w:r>
      <w:r w:rsidRPr="00AB4E4E">
        <w:rPr>
          <w:rFonts w:ascii="Times New Roman" w:hAnsi="Times New Roman"/>
          <w:sz w:val="24"/>
          <w:szCs w:val="24"/>
        </w:rPr>
        <w:t xml:space="preserve">фундаментальных и прикладных </w:t>
      </w:r>
      <w:r>
        <w:rPr>
          <w:rFonts w:ascii="Times New Roman" w:hAnsi="Times New Roman"/>
          <w:sz w:val="24"/>
          <w:szCs w:val="24"/>
        </w:rPr>
        <w:t xml:space="preserve">задач, динамично развивается за счет инициативных </w:t>
      </w:r>
      <w:r w:rsidRPr="00AB4E4E">
        <w:rPr>
          <w:rFonts w:ascii="Times New Roman" w:hAnsi="Times New Roman"/>
          <w:sz w:val="24"/>
          <w:szCs w:val="24"/>
        </w:rPr>
        <w:t>исследований</w:t>
      </w:r>
      <w:r>
        <w:rPr>
          <w:rFonts w:ascii="Times New Roman" w:hAnsi="Times New Roman"/>
          <w:sz w:val="24"/>
          <w:szCs w:val="24"/>
        </w:rPr>
        <w:t xml:space="preserve"> сотрудников ФИЦ, упоминается в публикациях и базах данных биоресурсных центров и имеет нормативно-правовые акты и документы локального уровня. Условием дальнейшей поддержки коллекций (и не только </w:t>
      </w:r>
      <w:r>
        <w:rPr>
          <w:rFonts w:ascii="Times New Roman" w:hAnsi="Times New Roman"/>
          <w:sz w:val="24"/>
          <w:szCs w:val="24"/>
          <w:lang w:val="en-US"/>
        </w:rPr>
        <w:t>UNIQEM</w:t>
      </w:r>
      <w:r w:rsidRPr="00384E5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является наличие: технологического паспорта, регламентирующего осуществление стандартных процедур, и обоснование стоимости работ по коллекционной </w:t>
      </w:r>
      <w:r w:rsidRPr="00F916D1">
        <w:rPr>
          <w:rFonts w:ascii="Times New Roman" w:hAnsi="Times New Roman"/>
          <w:sz w:val="24"/>
          <w:szCs w:val="24"/>
        </w:rPr>
        <w:t>деятельности.</w:t>
      </w:r>
      <w:r w:rsidRPr="00AB4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Следует подчеркнуть, что технологическая база оформлена в ведущих мировых биоресурсных центрах, а соответствующие документы размещены на их интернет-сайтах. Поэтому основными целями НИР в рамках выполнения дополнительного госзадания в коллекции </w:t>
      </w:r>
      <w:r>
        <w:rPr>
          <w:rFonts w:ascii="Times New Roman" w:hAnsi="Times New Roman"/>
          <w:sz w:val="24"/>
          <w:szCs w:val="24"/>
          <w:lang w:val="en-US"/>
        </w:rPr>
        <w:t>UNIQEM</w:t>
      </w:r>
      <w:r w:rsidRPr="004F48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были разработка технологического паспорта для поддержания, развития и характеристики штаммов микроорганизмов, научно-техническое обоснование смет ключевых работ по коллекционной деятельности и экспериментальная проверка оформленных и утвержденных технологических процедур. </w:t>
      </w:r>
    </w:p>
    <w:p w14:paraId="4AFCBB47" w14:textId="77777777" w:rsidR="000A177B" w:rsidRPr="0015300A" w:rsidRDefault="00A7049A" w:rsidP="00A7049A">
      <w:pPr>
        <w:spacing w:line="360" w:lineRule="auto"/>
        <w:ind w:firstLine="709"/>
        <w:jc w:val="both"/>
      </w:pPr>
      <w:r w:rsidRPr="0015300A">
        <w:t>В рамках поддержки и развития биоресурсных коллекций в организациях подведомственных ФАНО РФ в 2017 г.</w:t>
      </w:r>
      <w:r w:rsidR="000A177B" w:rsidRPr="0015300A">
        <w:t>,</w:t>
      </w:r>
      <w:r w:rsidRPr="0015300A">
        <w:t xml:space="preserve"> нами были запланированы следующие работы: </w:t>
      </w:r>
    </w:p>
    <w:p w14:paraId="5CA97D6A" w14:textId="77777777" w:rsidR="000A177B" w:rsidRDefault="000A177B" w:rsidP="000A177B">
      <w:pPr>
        <w:spacing w:line="360" w:lineRule="auto"/>
        <w:jc w:val="both"/>
      </w:pPr>
      <w:r w:rsidRPr="0015300A">
        <w:t>1.Р</w:t>
      </w:r>
      <w:r w:rsidR="00A7049A" w:rsidRPr="0015300A">
        <w:t>азработать технологический паспорт, включающий девять ключевых</w:t>
      </w:r>
      <w:r w:rsidR="00A7049A">
        <w:t xml:space="preserve"> стандартных операционных процедур (СОП) с привлечением высококвалифицированных исследователей ФИЦ Биотехнологии РАН. Предназначение СОП должно было состоять в регламентации: поддержания штаммов в виде периодически пересеваемых культур; их подготовку к криоконсервации; проверку аутентичности; контроль и коррекцию нарушений качества единиц хранения; выделение штаммов микроорганизмов из разных экосистем; микроскопирование клеточных суспензий; электронно-микроскопические исследования; идентификацию штаммов молекулярно-генетическими методами. </w:t>
      </w:r>
    </w:p>
    <w:p w14:paraId="6D3D378D" w14:textId="77777777" w:rsidR="000A177B" w:rsidRDefault="000A177B" w:rsidP="000A177B">
      <w:pPr>
        <w:spacing w:line="360" w:lineRule="auto"/>
        <w:jc w:val="both"/>
      </w:pPr>
      <w:r>
        <w:lastRenderedPageBreak/>
        <w:t>2. Обосновать стоимость однократного выполнения каждой СОП и накладных расходов по алгоритмам и формам, разработанным финансовыми специалистами рабочей группы биоресурсных коллекций ФАНО.</w:t>
      </w:r>
    </w:p>
    <w:p w14:paraId="60891993" w14:textId="77777777" w:rsidR="000A177B" w:rsidRDefault="000A177B" w:rsidP="000A177B">
      <w:pPr>
        <w:spacing w:line="360" w:lineRule="auto"/>
        <w:jc w:val="both"/>
      </w:pPr>
      <w:r>
        <w:t>3. П</w:t>
      </w:r>
      <w:r w:rsidR="00A7049A">
        <w:t xml:space="preserve">ровести экспериментальную верификацию каждой СОП (на 20 – 50 штаммах или образцах) не только непосредственными разработчиками, но и другими специалистами. </w:t>
      </w:r>
    </w:p>
    <w:p w14:paraId="06A71843" w14:textId="77777777" w:rsidR="000A177B" w:rsidRDefault="000A177B" w:rsidP="000A177B">
      <w:pPr>
        <w:spacing w:line="360" w:lineRule="auto"/>
        <w:jc w:val="both"/>
      </w:pPr>
      <w:r>
        <w:t>4. О</w:t>
      </w:r>
      <w:r w:rsidR="00A7049A">
        <w:t xml:space="preserve">формить результаты верификации в виде  таблиц и 30 паспортов новых изолятов микроорганизмов, выделенных согласно соответствующей СОП. </w:t>
      </w:r>
    </w:p>
    <w:p w14:paraId="535A7F7B" w14:textId="77777777" w:rsidR="000A177B" w:rsidRDefault="000A177B" w:rsidP="000A177B">
      <w:pPr>
        <w:spacing w:line="360" w:lineRule="auto"/>
        <w:jc w:val="both"/>
      </w:pPr>
      <w:r>
        <w:t xml:space="preserve">5. Пополнить </w:t>
      </w:r>
      <w:r w:rsidR="00A7049A">
        <w:t xml:space="preserve">информацию </w:t>
      </w:r>
      <w:r>
        <w:t xml:space="preserve">о коллекции, имеющуюся </w:t>
      </w:r>
      <w:r w:rsidR="00A7049A">
        <w:t>на сайте базовой организации</w:t>
      </w:r>
      <w:r>
        <w:t xml:space="preserve">, </w:t>
      </w:r>
      <w:r w:rsidR="00A7049A">
        <w:t xml:space="preserve">сведениями о технологическом паспорте (описания СОП и результатов их верификации) и данными о недавно выделенных микроорганизмах. </w:t>
      </w:r>
    </w:p>
    <w:p w14:paraId="51D973EA" w14:textId="77777777" w:rsidR="000A177B" w:rsidRDefault="000A177B" w:rsidP="000A177B">
      <w:pPr>
        <w:spacing w:line="360" w:lineRule="auto"/>
        <w:jc w:val="both"/>
      </w:pPr>
      <w:r>
        <w:t>6. Оформить для опубликования в журналах по списку Scopus и W</w:t>
      </w:r>
      <w:r w:rsidRPr="000A177B">
        <w:rPr>
          <w:lang w:val="en-US"/>
        </w:rPr>
        <w:t>eb</w:t>
      </w:r>
      <w:r w:rsidRPr="00877600">
        <w:t xml:space="preserve"> </w:t>
      </w:r>
      <w:r>
        <w:t>o</w:t>
      </w:r>
      <w:r w:rsidRPr="000A177B">
        <w:rPr>
          <w:lang w:val="en-US"/>
        </w:rPr>
        <w:t>f</w:t>
      </w:r>
      <w:r w:rsidRPr="00877600">
        <w:t xml:space="preserve"> </w:t>
      </w:r>
      <w:r>
        <w:t>S</w:t>
      </w:r>
      <w:r w:rsidRPr="000A177B">
        <w:rPr>
          <w:lang w:val="en-US"/>
        </w:rPr>
        <w:t>cience</w:t>
      </w:r>
      <w:r>
        <w:t xml:space="preserve"> р</w:t>
      </w:r>
      <w:r w:rsidR="00A7049A">
        <w:t>езультаты работ по развитию коллекций (за счет выделения представителей новых таксонов микроорганизмов</w:t>
      </w:r>
      <w:r>
        <w:t>)</w:t>
      </w:r>
      <w:r w:rsidR="00A7049A">
        <w:t xml:space="preserve">. </w:t>
      </w:r>
    </w:p>
    <w:p w14:paraId="1E40B6DF" w14:textId="77777777" w:rsidR="00A7049A" w:rsidRPr="00143F10" w:rsidRDefault="00A7049A" w:rsidP="000A177B">
      <w:pPr>
        <w:spacing w:line="360" w:lineRule="auto"/>
        <w:ind w:firstLine="708"/>
        <w:jc w:val="both"/>
      </w:pPr>
      <w:r>
        <w:t xml:space="preserve">По формулировке темы и существу планируемых работ дополнительное госзадание, подлежащее отчету, не перекрывается с госзаданиями  в ФИЦ Биотехнологии РАН, хотя  результаты его выполнения могут быть полезны для стандартизации определенных этапов выполнения других НИР. </w:t>
      </w:r>
      <w:r w:rsidRPr="00DF3046">
        <w:t xml:space="preserve">Осуществление НИР </w:t>
      </w:r>
      <w:r>
        <w:t xml:space="preserve">в рамках данного дополнительного государственного задания </w:t>
      </w:r>
      <w:r w:rsidRPr="00DF3046">
        <w:t>позволи</w:t>
      </w:r>
      <w:r>
        <w:t>т</w:t>
      </w:r>
      <w:r w:rsidRPr="000A177B">
        <w:rPr>
          <w:strike/>
        </w:rPr>
        <w:t>ло</w:t>
      </w:r>
      <w:r w:rsidRPr="00DF3046">
        <w:t xml:space="preserve"> </w:t>
      </w:r>
      <w:r w:rsidRPr="000A177B">
        <w:rPr>
          <w:strike/>
        </w:rPr>
        <w:t>бы</w:t>
      </w:r>
      <w:r w:rsidRPr="00DF3046">
        <w:t xml:space="preserve"> </w:t>
      </w:r>
      <w:r>
        <w:t xml:space="preserve">внести вклад в обеспечение единой для биоресурсных коллекций ФАНО системы координации их деятельности.  </w:t>
      </w:r>
    </w:p>
    <w:p w14:paraId="33B43AD7" w14:textId="77777777" w:rsidR="00A7049A" w:rsidRPr="007A3A06" w:rsidRDefault="00A7049A" w:rsidP="00A7049A">
      <w:pPr>
        <w:pStyle w:val="ad"/>
        <w:widowControl w:val="0"/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5D772B">
        <w:rPr>
          <w:rFonts w:ascii="Times New Roman" w:hAnsi="Times New Roman"/>
          <w:color w:val="231F20"/>
          <w:sz w:val="24"/>
          <w:szCs w:val="24"/>
        </w:rPr>
        <w:br w:type="page"/>
      </w:r>
      <w:r w:rsidRPr="005D772B">
        <w:rPr>
          <w:rFonts w:ascii="Times New Roman" w:hAnsi="Times New Roman"/>
          <w:b/>
          <w:bCs/>
          <w:sz w:val="24"/>
          <w:szCs w:val="24"/>
        </w:rPr>
        <w:lastRenderedPageBreak/>
        <w:t xml:space="preserve">3 </w:t>
      </w:r>
      <w:r w:rsidRPr="007A3A06">
        <w:rPr>
          <w:rFonts w:ascii="Times New Roman" w:hAnsi="Times New Roman"/>
          <w:b/>
          <w:caps/>
          <w:sz w:val="24"/>
          <w:szCs w:val="24"/>
        </w:rPr>
        <w:t>О</w:t>
      </w:r>
      <w:r w:rsidRPr="007A3A06">
        <w:rPr>
          <w:rFonts w:ascii="Times New Roman" w:hAnsi="Times New Roman"/>
          <w:b/>
          <w:sz w:val="24"/>
          <w:szCs w:val="24"/>
        </w:rPr>
        <w:t>сновная часть</w:t>
      </w:r>
    </w:p>
    <w:p w14:paraId="24421BEE" w14:textId="77777777" w:rsidR="00A7049A" w:rsidRPr="007A3A06" w:rsidRDefault="00A7049A" w:rsidP="00A7049A">
      <w:pPr>
        <w:pStyle w:val="ad"/>
        <w:widowControl w:val="0"/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17363A6D" w14:textId="77777777" w:rsidR="00A7049A" w:rsidRPr="007A3A06" w:rsidRDefault="00A7049A" w:rsidP="00A7049A">
      <w:pPr>
        <w:pStyle w:val="Default"/>
        <w:spacing w:line="360" w:lineRule="auto"/>
        <w:ind w:firstLine="708"/>
        <w:rPr>
          <w:b/>
          <w:bCs/>
          <w:color w:val="auto"/>
        </w:rPr>
      </w:pPr>
      <w:r w:rsidRPr="007A3A06">
        <w:rPr>
          <w:b/>
          <w:color w:val="auto"/>
        </w:rPr>
        <w:t xml:space="preserve">3.1 </w:t>
      </w:r>
      <w:r w:rsidRPr="007A3A06">
        <w:rPr>
          <w:b/>
          <w:bCs/>
          <w:color w:val="auto"/>
        </w:rPr>
        <w:t>Общая информация о коллекции</w:t>
      </w:r>
    </w:p>
    <w:p w14:paraId="166C2D95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7A3A06">
        <w:rPr>
          <w:rFonts w:ascii="Times New Roman" w:hAnsi="Times New Roman"/>
          <w:bCs/>
          <w:sz w:val="24"/>
          <w:szCs w:val="24"/>
        </w:rPr>
        <w:t>3.1.1</w:t>
      </w:r>
      <w:r w:rsidRPr="007A3A06">
        <w:rPr>
          <w:rFonts w:ascii="Times New Roman" w:hAnsi="Times New Roman"/>
          <w:bCs/>
          <w:sz w:val="24"/>
          <w:szCs w:val="24"/>
        </w:rPr>
        <w:tab/>
        <w:t>Название коллекции:  «</w:t>
      </w:r>
      <w:r w:rsidRPr="007A3A06">
        <w:rPr>
          <w:rFonts w:ascii="Times New Roman" w:hAnsi="Times New Roman"/>
          <w:sz w:val="24"/>
          <w:szCs w:val="24"/>
        </w:rPr>
        <w:t xml:space="preserve">Коллекция </w:t>
      </w:r>
      <w:r w:rsidRPr="007A3A06">
        <w:rPr>
          <w:rFonts w:ascii="Times New Roman" w:hAnsi="Times New Roman"/>
          <w:bCs/>
          <w:sz w:val="24"/>
          <w:szCs w:val="24"/>
        </w:rPr>
        <w:t>уникальных и экстремофильных микроорганизмов различных физиологических групп биотехнологического назначения (</w:t>
      </w:r>
      <w:r w:rsidRPr="007A3A06">
        <w:rPr>
          <w:rFonts w:ascii="Times New Roman" w:hAnsi="Times New Roman"/>
          <w:bCs/>
          <w:sz w:val="24"/>
          <w:szCs w:val="24"/>
          <w:lang w:val="en-US"/>
        </w:rPr>
        <w:t>UNIQEM</w:t>
      </w:r>
      <w:r w:rsidRPr="007A3A06">
        <w:rPr>
          <w:rFonts w:ascii="Times New Roman" w:hAnsi="Times New Roman"/>
          <w:bCs/>
          <w:sz w:val="24"/>
          <w:szCs w:val="24"/>
        </w:rPr>
        <w:t>)»</w:t>
      </w:r>
    </w:p>
    <w:p w14:paraId="4F1D79A1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3.1.2</w:t>
      </w:r>
      <w:r w:rsidRPr="007A3A06">
        <w:rPr>
          <w:rFonts w:ascii="Times New Roman" w:hAnsi="Times New Roman"/>
          <w:sz w:val="24"/>
          <w:szCs w:val="24"/>
        </w:rPr>
        <w:tab/>
      </w:r>
      <w:r w:rsidRPr="007A3A06">
        <w:rPr>
          <w:rFonts w:ascii="Times New Roman" w:hAnsi="Times New Roman"/>
          <w:bCs/>
          <w:sz w:val="24"/>
          <w:szCs w:val="24"/>
        </w:rPr>
        <w:t xml:space="preserve">Регистрационный номер биоресурсной коллекции в информационной системе «Парус» ФАНО России: </w:t>
      </w:r>
      <w:r w:rsidRPr="007A3A06">
        <w:rPr>
          <w:rFonts w:ascii="Times New Roman" w:hAnsi="Times New Roman"/>
          <w:sz w:val="24"/>
          <w:szCs w:val="24"/>
        </w:rPr>
        <w:t>EAU_104_00_Y4213</w:t>
      </w:r>
    </w:p>
    <w:p w14:paraId="38D000C9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vertAlign w:val="superscript"/>
        </w:rPr>
      </w:pPr>
      <w:r w:rsidRPr="007A3A06">
        <w:rPr>
          <w:rFonts w:ascii="Times New Roman" w:hAnsi="Times New Roman"/>
          <w:bCs/>
          <w:sz w:val="24"/>
          <w:szCs w:val="24"/>
        </w:rPr>
        <w:t>3.1.3</w:t>
      </w:r>
      <w:r w:rsidRPr="007A3A06">
        <w:rPr>
          <w:rFonts w:ascii="Times New Roman" w:hAnsi="Times New Roman"/>
          <w:bCs/>
          <w:sz w:val="24"/>
          <w:szCs w:val="24"/>
        </w:rPr>
        <w:tab/>
        <w:t xml:space="preserve">Направление ФНИ </w:t>
      </w:r>
    </w:p>
    <w:p w14:paraId="1EBAFD0F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A06">
        <w:rPr>
          <w:rFonts w:ascii="Times New Roman" w:hAnsi="Times New Roman"/>
          <w:bCs/>
          <w:sz w:val="24"/>
          <w:szCs w:val="24"/>
          <w:lang w:val="en-US"/>
        </w:rPr>
        <w:t>VI</w:t>
      </w:r>
      <w:r w:rsidRPr="007A3A06">
        <w:rPr>
          <w:rFonts w:ascii="Times New Roman" w:hAnsi="Times New Roman"/>
          <w:bCs/>
          <w:sz w:val="24"/>
          <w:szCs w:val="24"/>
        </w:rPr>
        <w:t>. Биологические науки.</w:t>
      </w:r>
    </w:p>
    <w:p w14:paraId="068ADA5B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bCs/>
          <w:sz w:val="24"/>
          <w:szCs w:val="24"/>
        </w:rPr>
        <w:t>55. Биохимия, физиология и биосферная роль микроорганизмов</w:t>
      </w:r>
    </w:p>
    <w:p w14:paraId="17E7877D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3.1.4</w:t>
      </w:r>
      <w:r w:rsidRPr="007A3A06">
        <w:rPr>
          <w:rFonts w:ascii="Times New Roman" w:hAnsi="Times New Roman"/>
          <w:sz w:val="24"/>
          <w:szCs w:val="24"/>
        </w:rPr>
        <w:tab/>
      </w:r>
      <w:r w:rsidRPr="007A3A06">
        <w:rPr>
          <w:rFonts w:ascii="Times New Roman" w:hAnsi="Times New Roman"/>
          <w:bCs/>
          <w:sz w:val="24"/>
          <w:szCs w:val="24"/>
        </w:rPr>
        <w:t>Руководитель коллекции, поддерживающий коллекцию</w:t>
      </w:r>
      <w:r w:rsidRPr="007A3A06">
        <w:rPr>
          <w:rFonts w:ascii="Times New Roman" w:hAnsi="Times New Roman"/>
          <w:sz w:val="24"/>
          <w:szCs w:val="24"/>
        </w:rPr>
        <w:t xml:space="preserve"> </w:t>
      </w:r>
    </w:p>
    <w:p w14:paraId="28458341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Мулюкин Андрей Львович, в.н.с., д.б.н.</w:t>
      </w:r>
    </w:p>
    <w:p w14:paraId="0DC91AF9" w14:textId="77777777" w:rsidR="00A7049A" w:rsidRPr="007A3A06" w:rsidRDefault="00582C53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A7049A" w:rsidRPr="007A3A06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andlm</w:t>
        </w:r>
        <w:r w:rsidR="00A7049A" w:rsidRPr="007A3A0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="00A7049A" w:rsidRPr="007A3A06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mail</w:t>
        </w:r>
        <w:r w:rsidR="00A7049A" w:rsidRPr="007A3A0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A7049A" w:rsidRPr="007A3A06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</w:p>
    <w:p w14:paraId="771C8B6F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 xml:space="preserve">(499)1351229 </w:t>
      </w:r>
    </w:p>
    <w:p w14:paraId="1D1E1E62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(901)5020605</w:t>
      </w:r>
    </w:p>
    <w:p w14:paraId="27804F39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3.</w:t>
      </w:r>
      <w:r w:rsidRPr="007A3A06">
        <w:rPr>
          <w:rFonts w:ascii="Times New Roman" w:hAnsi="Times New Roman"/>
          <w:bCs/>
          <w:sz w:val="24"/>
          <w:szCs w:val="24"/>
        </w:rPr>
        <w:t>1.5</w:t>
      </w:r>
      <w:r w:rsidRPr="007A3A06">
        <w:rPr>
          <w:rFonts w:ascii="Times New Roman" w:hAnsi="Times New Roman"/>
          <w:bCs/>
          <w:sz w:val="24"/>
          <w:szCs w:val="24"/>
        </w:rPr>
        <w:tab/>
        <w:t xml:space="preserve">Назначение коллекции </w:t>
      </w:r>
    </w:p>
    <w:p w14:paraId="006C0B56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A3A06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 коллекции</w:t>
      </w:r>
      <w:r w:rsidRPr="007A3A06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7A3A06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состоит в выделении непатогенных микроорганизмов из природных и антропогенных экосистем, установлении их таксономической принадлежности и физиолого-биохимических свойств, оценке биотехнологического потенциала, сохранении и поддержании штаммов в жизнеспособном состоянии, предоставлении штаммов и информации о них для научных, образовательных и производственных организаций.</w:t>
      </w:r>
    </w:p>
    <w:p w14:paraId="4BFB9C9C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3.1.6</w:t>
      </w:r>
      <w:r w:rsidRPr="007A3A06">
        <w:rPr>
          <w:rFonts w:ascii="Times New Roman" w:hAnsi="Times New Roman"/>
          <w:sz w:val="24"/>
          <w:szCs w:val="24"/>
        </w:rPr>
        <w:tab/>
      </w:r>
      <w:r w:rsidRPr="007A3A06">
        <w:rPr>
          <w:rFonts w:ascii="Times New Roman" w:hAnsi="Times New Roman"/>
          <w:bCs/>
          <w:sz w:val="24"/>
          <w:szCs w:val="24"/>
        </w:rPr>
        <w:t>Регистрация коллекции в перечне ЦКП/УНУ «Современная исследовательская инфраструктура Российской Федерации»: Есть</w:t>
      </w:r>
    </w:p>
    <w:p w14:paraId="0EB3F99F" w14:textId="77777777" w:rsidR="00A7049A" w:rsidRPr="007A3A06" w:rsidRDefault="00A7049A" w:rsidP="00425DC9">
      <w:pPr>
        <w:pStyle w:val="ad"/>
        <w:numPr>
          <w:ilvl w:val="2"/>
          <w:numId w:val="36"/>
        </w:numPr>
        <w:spacing w:after="0" w:line="360" w:lineRule="auto"/>
        <w:jc w:val="both"/>
        <w:rPr>
          <w:rStyle w:val="af0"/>
          <w:rFonts w:ascii="Times New Roman" w:hAnsi="Times New Roman"/>
          <w:color w:val="auto"/>
          <w:sz w:val="24"/>
          <w:szCs w:val="24"/>
          <w:u w:val="none"/>
        </w:rPr>
      </w:pPr>
      <w:r w:rsidRPr="007A3A06">
        <w:rPr>
          <w:rFonts w:ascii="Times New Roman" w:hAnsi="Times New Roman"/>
          <w:sz w:val="24"/>
          <w:szCs w:val="24"/>
        </w:rPr>
        <w:t xml:space="preserve">Наименование, реестровый номер и адрес ЦКП/УНУ на сайте </w:t>
      </w:r>
      <w:hyperlink r:id="rId11" w:history="1">
        <w:r w:rsidRPr="007A3A06">
          <w:rPr>
            <w:rStyle w:val="af0"/>
            <w:rFonts w:ascii="Times New Roman" w:hAnsi="Times New Roman"/>
            <w:color w:val="auto"/>
            <w:sz w:val="24"/>
            <w:szCs w:val="24"/>
            <w:u w:val="none"/>
          </w:rPr>
          <w:t>http://www.ckp-rf.ru</w:t>
        </w:r>
      </w:hyperlink>
      <w:r w:rsidRPr="007A3A06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14:paraId="297C0BC0" w14:textId="77777777" w:rsidR="00A7049A" w:rsidRPr="007A3A06" w:rsidRDefault="00A7049A" w:rsidP="00A7049A">
      <w:pPr>
        <w:pStyle w:val="2"/>
        <w:shd w:val="clear" w:color="auto" w:fill="FFFFFF"/>
        <w:spacing w:before="0" w:after="0" w:line="360" w:lineRule="auto"/>
        <w:textAlignment w:val="top"/>
        <w:rPr>
          <w:rFonts w:ascii="Times New Roman" w:hAnsi="Times New Roman"/>
          <w:b w:val="0"/>
          <w:i w:val="0"/>
          <w:sz w:val="24"/>
          <w:szCs w:val="24"/>
        </w:rPr>
      </w:pPr>
      <w:r w:rsidRPr="007A3A06">
        <w:rPr>
          <w:rFonts w:ascii="Times New Roman" w:hAnsi="Times New Roman"/>
          <w:b w:val="0"/>
          <w:i w:val="0"/>
          <w:sz w:val="24"/>
          <w:szCs w:val="24"/>
          <w:shd w:val="clear" w:color="auto" w:fill="FFFFFF"/>
        </w:rPr>
        <w:t>ЦКП «</w:t>
      </w:r>
      <w:hyperlink r:id="rId12" w:history="1">
        <w:r w:rsidRPr="007A3A06">
          <w:rPr>
            <w:rStyle w:val="af0"/>
            <w:rFonts w:ascii="Times New Roman" w:hAnsi="Times New Roman"/>
            <w:b w:val="0"/>
            <w:i w:val="0"/>
            <w:color w:val="auto"/>
            <w:sz w:val="24"/>
            <w:szCs w:val="24"/>
            <w:u w:val="none"/>
            <w:bdr w:val="none" w:sz="0" w:space="0" w:color="auto" w:frame="1"/>
          </w:rPr>
          <w:t>Коллекция уникальных и экстремофильных микроорганизмов различных физиологических групп биотехнологического назначения (UNIQEM)</w:t>
        </w:r>
      </w:hyperlink>
      <w:r w:rsidRPr="007A3A06">
        <w:rPr>
          <w:rFonts w:ascii="Times New Roman" w:hAnsi="Times New Roman"/>
          <w:b w:val="0"/>
          <w:i w:val="0"/>
          <w:sz w:val="24"/>
          <w:szCs w:val="24"/>
        </w:rPr>
        <w:t>»</w:t>
      </w:r>
    </w:p>
    <w:p w14:paraId="16DB8710" w14:textId="77777777" w:rsidR="00A7049A" w:rsidRPr="007A3A06" w:rsidRDefault="00A7049A" w:rsidP="00A7049A">
      <w:pPr>
        <w:spacing w:line="360" w:lineRule="auto"/>
      </w:pPr>
      <w:r w:rsidRPr="007A3A06">
        <w:t>Реестровый номер: 466895</w:t>
      </w:r>
    </w:p>
    <w:p w14:paraId="7ED94122" w14:textId="77777777" w:rsidR="00A7049A" w:rsidRPr="007A3A06" w:rsidRDefault="00A7049A" w:rsidP="00A7049A">
      <w:pPr>
        <w:pStyle w:val="ad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  <w:shd w:val="clear" w:color="auto" w:fill="FFFFFF"/>
        </w:rPr>
        <w:t>Адрес на сайте «Современная исследовательская инфраструктура Российской Федерации» —</w:t>
      </w:r>
      <w:r w:rsidRPr="007A3A06">
        <w:rPr>
          <w:rStyle w:val="apple-converted-space"/>
          <w:sz w:val="24"/>
          <w:szCs w:val="24"/>
          <w:shd w:val="clear" w:color="auto" w:fill="FFFFFF"/>
        </w:rPr>
        <w:t> </w:t>
      </w:r>
      <w:hyperlink r:id="rId13" w:history="1">
        <w:r w:rsidRPr="007A3A06">
          <w:rPr>
            <w:rStyle w:val="af0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http://ckp-rf.ru/ckp/466895</w:t>
        </w:r>
      </w:hyperlink>
      <w:r w:rsidRPr="007A3A06">
        <w:rPr>
          <w:rFonts w:ascii="Times New Roman" w:hAnsi="Times New Roman"/>
          <w:sz w:val="24"/>
          <w:szCs w:val="24"/>
        </w:rPr>
        <w:t>.</w:t>
      </w:r>
    </w:p>
    <w:p w14:paraId="6FA4AAC3" w14:textId="77777777" w:rsidR="00A7049A" w:rsidRPr="007A3A06" w:rsidRDefault="00A7049A" w:rsidP="00425DC9">
      <w:pPr>
        <w:pStyle w:val="ad"/>
        <w:numPr>
          <w:ilvl w:val="2"/>
          <w:numId w:val="3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Дата образования коллекции</w:t>
      </w:r>
    </w:p>
    <w:p w14:paraId="1B37ECF5" w14:textId="77777777" w:rsidR="00A7049A" w:rsidRPr="007A3A06" w:rsidRDefault="00A7049A" w:rsidP="00A7049A">
      <w:pPr>
        <w:pStyle w:val="ad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26.12.2016 как ЦКП</w:t>
      </w:r>
    </w:p>
    <w:p w14:paraId="4B8A3F0E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3.1.9</w:t>
      </w:r>
      <w:r w:rsidRPr="007A3A06">
        <w:rPr>
          <w:rFonts w:ascii="Times New Roman" w:hAnsi="Times New Roman"/>
          <w:sz w:val="24"/>
          <w:szCs w:val="24"/>
        </w:rPr>
        <w:tab/>
        <w:t>От</w:t>
      </w:r>
      <w:r w:rsidRPr="007A3A06">
        <w:rPr>
          <w:rFonts w:ascii="Times New Roman" w:hAnsi="Times New Roman"/>
          <w:bCs/>
          <w:sz w:val="24"/>
          <w:szCs w:val="24"/>
        </w:rPr>
        <w:t xml:space="preserve">ражение коллекционной деятельности в Уставе организации: Есть </w:t>
      </w:r>
    </w:p>
    <w:p w14:paraId="11A1E3F1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Выдержки из У</w:t>
      </w:r>
      <w:r w:rsidRPr="007A3A06">
        <w:rPr>
          <w:rFonts w:ascii="Times New Roman" w:hAnsi="Times New Roman"/>
          <w:sz w:val="24"/>
          <w:szCs w:val="24"/>
        </w:rPr>
        <w:t>став</w:t>
      </w:r>
      <w:r>
        <w:rPr>
          <w:rFonts w:ascii="Times New Roman" w:hAnsi="Times New Roman"/>
          <w:sz w:val="24"/>
          <w:szCs w:val="24"/>
        </w:rPr>
        <w:t>а</w:t>
      </w:r>
      <w:r w:rsidRPr="007A3A06">
        <w:rPr>
          <w:rFonts w:ascii="Times New Roman" w:hAnsi="Times New Roman"/>
          <w:sz w:val="24"/>
          <w:szCs w:val="24"/>
        </w:rPr>
        <w:t xml:space="preserve"> ФИЦ Биотехнологии РАН</w:t>
      </w:r>
    </w:p>
    <w:p w14:paraId="0AB23E97" w14:textId="77777777" w:rsidR="00A7049A" w:rsidRPr="00A32550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50">
        <w:rPr>
          <w:rFonts w:ascii="Times New Roman" w:hAnsi="Times New Roman"/>
          <w:i/>
          <w:sz w:val="24"/>
          <w:szCs w:val="24"/>
        </w:rPr>
        <w:lastRenderedPageBreak/>
        <w:t>П.20 Целью и предметом деятельности Центра является получение фундаментальных знаний в области биохимии, микробиологии, биоинженерии…</w:t>
      </w:r>
    </w:p>
    <w:p w14:paraId="7317D682" w14:textId="77777777" w:rsidR="00A7049A" w:rsidRPr="00A32550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50">
        <w:rPr>
          <w:rFonts w:ascii="Times New Roman" w:hAnsi="Times New Roman"/>
          <w:i/>
          <w:sz w:val="24"/>
          <w:szCs w:val="24"/>
        </w:rPr>
        <w:t>П.21.1. Центр осуществляет основные виды деятельности:</w:t>
      </w:r>
    </w:p>
    <w:p w14:paraId="748D2725" w14:textId="77777777" w:rsidR="00A7049A" w:rsidRPr="00A32550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50">
        <w:rPr>
          <w:rFonts w:ascii="Times New Roman" w:hAnsi="Times New Roman"/>
          <w:i/>
          <w:sz w:val="24"/>
          <w:szCs w:val="24"/>
        </w:rPr>
        <w:t>21.1. Проведение фундаментальных, поисковых и прикладных научных исследований по следующим направлениям:</w:t>
      </w:r>
    </w:p>
    <w:p w14:paraId="6623A243" w14:textId="77777777" w:rsidR="00A7049A" w:rsidRPr="00A32550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50">
        <w:rPr>
          <w:rFonts w:ascii="Times New Roman" w:hAnsi="Times New Roman"/>
          <w:i/>
          <w:sz w:val="24"/>
          <w:szCs w:val="24"/>
        </w:rPr>
        <w:t>- биохимия;</w:t>
      </w:r>
    </w:p>
    <w:p w14:paraId="0014CCDE" w14:textId="77777777" w:rsidR="00A7049A" w:rsidRPr="00A32550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50">
        <w:rPr>
          <w:rFonts w:ascii="Times New Roman" w:hAnsi="Times New Roman"/>
          <w:i/>
          <w:sz w:val="24"/>
          <w:szCs w:val="24"/>
        </w:rPr>
        <w:t>- биоразнообразие, физиология и экология микроорганизмов;</w:t>
      </w:r>
    </w:p>
    <w:p w14:paraId="39042309" w14:textId="77777777" w:rsidR="00A7049A" w:rsidRPr="00A32550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50">
        <w:rPr>
          <w:rFonts w:ascii="Times New Roman" w:hAnsi="Times New Roman"/>
          <w:i/>
          <w:sz w:val="24"/>
          <w:szCs w:val="24"/>
        </w:rPr>
        <w:t>…</w:t>
      </w:r>
    </w:p>
    <w:p w14:paraId="6EC0E78F" w14:textId="77777777" w:rsidR="00A7049A" w:rsidRPr="00A32550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A32550">
        <w:rPr>
          <w:rFonts w:ascii="Times New Roman" w:hAnsi="Times New Roman"/>
          <w:i/>
          <w:sz w:val="24"/>
          <w:szCs w:val="24"/>
        </w:rPr>
        <w:t xml:space="preserve">21.13. Осуществление деятельности, связанной с использованием лабораторных животных, растений и микроорганизмов, в том числе микроорганизмов </w:t>
      </w:r>
      <w:r w:rsidRPr="00A32550">
        <w:rPr>
          <w:rFonts w:ascii="Times New Roman" w:hAnsi="Times New Roman"/>
          <w:i/>
          <w:sz w:val="24"/>
          <w:szCs w:val="24"/>
          <w:lang w:val="en-US"/>
        </w:rPr>
        <w:t>III</w:t>
      </w:r>
      <w:r w:rsidRPr="00A32550">
        <w:rPr>
          <w:rFonts w:ascii="Times New Roman" w:hAnsi="Times New Roman"/>
          <w:i/>
          <w:sz w:val="24"/>
          <w:szCs w:val="24"/>
        </w:rPr>
        <w:t>-</w:t>
      </w:r>
      <w:r w:rsidRPr="00A32550">
        <w:rPr>
          <w:rFonts w:ascii="Times New Roman" w:hAnsi="Times New Roman"/>
          <w:i/>
          <w:sz w:val="24"/>
          <w:szCs w:val="24"/>
          <w:lang w:val="en-US"/>
        </w:rPr>
        <w:t>IV</w:t>
      </w:r>
      <w:r w:rsidRPr="00A32550">
        <w:rPr>
          <w:rFonts w:ascii="Times New Roman" w:hAnsi="Times New Roman"/>
          <w:i/>
          <w:sz w:val="24"/>
          <w:szCs w:val="24"/>
        </w:rPr>
        <w:t xml:space="preserve"> групп патогенности…</w:t>
      </w:r>
    </w:p>
    <w:p w14:paraId="798057E0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Arial Narrow" w:hAnsi="Arial Narrow" w:cs="Calibri"/>
          <w:sz w:val="20"/>
          <w:szCs w:val="20"/>
        </w:rPr>
      </w:pPr>
    </w:p>
    <w:p w14:paraId="4BB82130" w14:textId="77777777" w:rsidR="00A7049A" w:rsidRPr="007A3A06" w:rsidRDefault="00A7049A" w:rsidP="00425DC9">
      <w:pPr>
        <w:pStyle w:val="ad"/>
        <w:numPr>
          <w:ilvl w:val="3"/>
          <w:numId w:val="36"/>
        </w:numPr>
        <w:spacing w:after="0" w:line="360" w:lineRule="auto"/>
        <w:ind w:hanging="1073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bCs/>
          <w:sz w:val="24"/>
          <w:szCs w:val="24"/>
        </w:rPr>
        <w:t>Положение о коллекции, утвержденное на Ученом совете</w:t>
      </w:r>
      <w:r w:rsidRPr="007A3A06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14:paraId="71DE0F2B" w14:textId="77777777" w:rsidR="00A7049A" w:rsidRPr="007A3A06" w:rsidRDefault="00A7049A" w:rsidP="00A7049A">
      <w:pPr>
        <w:pStyle w:val="ad"/>
        <w:spacing w:after="0" w:line="36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bCs/>
          <w:sz w:val="24"/>
          <w:szCs w:val="24"/>
        </w:rPr>
        <w:t>Выписка из протокола №6 от 26 декабря 2016 г.</w:t>
      </w:r>
    </w:p>
    <w:p w14:paraId="6EF8D190" w14:textId="77777777" w:rsidR="00A7049A" w:rsidRPr="007A3A06" w:rsidRDefault="00A7049A" w:rsidP="00A7049A">
      <w:pPr>
        <w:pStyle w:val="ad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A3A06">
        <w:rPr>
          <w:rFonts w:ascii="Times New Roman" w:hAnsi="Times New Roman"/>
          <w:sz w:val="24"/>
          <w:szCs w:val="24"/>
        </w:rPr>
        <w:t>3</w:t>
      </w:r>
      <w:r w:rsidRPr="007A3A06">
        <w:rPr>
          <w:rFonts w:ascii="Times New Roman" w:hAnsi="Times New Roman"/>
          <w:i/>
          <w:sz w:val="24"/>
          <w:szCs w:val="24"/>
        </w:rPr>
        <w:t>.</w:t>
      </w:r>
      <w:r w:rsidRPr="007A3A06">
        <w:rPr>
          <w:rFonts w:ascii="Times New Roman" w:hAnsi="Times New Roman"/>
          <w:bCs/>
          <w:sz w:val="24"/>
          <w:szCs w:val="24"/>
        </w:rPr>
        <w:t>1.11</w:t>
      </w:r>
      <w:r w:rsidRPr="007A3A06">
        <w:rPr>
          <w:rFonts w:ascii="Times New Roman" w:hAnsi="Times New Roman"/>
          <w:bCs/>
          <w:sz w:val="24"/>
          <w:szCs w:val="24"/>
        </w:rPr>
        <w:tab/>
        <w:t xml:space="preserve">Адрес </w:t>
      </w:r>
      <w:r w:rsidRPr="007A3A06">
        <w:rPr>
          <w:rFonts w:ascii="Times New Roman" w:hAnsi="Times New Roman"/>
          <w:bCs/>
          <w:sz w:val="24"/>
          <w:szCs w:val="24"/>
          <w:lang w:val="en-US"/>
        </w:rPr>
        <w:t>WEB</w:t>
      </w:r>
      <w:r w:rsidRPr="007A3A06">
        <w:rPr>
          <w:rFonts w:ascii="Times New Roman" w:hAnsi="Times New Roman"/>
          <w:bCs/>
          <w:sz w:val="24"/>
          <w:szCs w:val="24"/>
        </w:rPr>
        <w:t xml:space="preserve">-сайта организации, на котором представлена информация о коллекции </w:t>
      </w:r>
    </w:p>
    <w:p w14:paraId="5A8C85B6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>http://www.fbras.ru/services/ckp/tskp-kollektsiya-uniqem</w:t>
      </w:r>
    </w:p>
    <w:p w14:paraId="5BF26F75" w14:textId="77777777" w:rsidR="00A7049A" w:rsidRPr="00E15242" w:rsidRDefault="00A7049A" w:rsidP="00A7049A">
      <w:pPr>
        <w:spacing w:line="360" w:lineRule="auto"/>
        <w:ind w:firstLine="709"/>
        <w:jc w:val="both"/>
        <w:rPr>
          <w:b/>
          <w:color w:val="FF0000"/>
        </w:rPr>
      </w:pPr>
    </w:p>
    <w:p w14:paraId="7EAABB42" w14:textId="77777777" w:rsidR="00A7049A" w:rsidRPr="000E4EED" w:rsidRDefault="00A7049A" w:rsidP="00A7049A">
      <w:pPr>
        <w:spacing w:line="360" w:lineRule="auto"/>
        <w:ind w:firstLine="709"/>
        <w:jc w:val="both"/>
        <w:rPr>
          <w:b/>
        </w:rPr>
      </w:pPr>
      <w:r w:rsidRPr="000E4EED">
        <w:rPr>
          <w:b/>
        </w:rPr>
        <w:t>3.2 Краткая информация о проделанной работе в рамках дополнительного госзадания</w:t>
      </w:r>
    </w:p>
    <w:p w14:paraId="76DED86C" w14:textId="77777777" w:rsidR="00A7049A" w:rsidRPr="000E4EED" w:rsidRDefault="00A7049A" w:rsidP="00A7049A">
      <w:pPr>
        <w:spacing w:line="360" w:lineRule="auto"/>
        <w:ind w:firstLine="709"/>
        <w:jc w:val="both"/>
        <w:rPr>
          <w:bCs/>
        </w:rPr>
      </w:pPr>
      <w:r w:rsidRPr="000E4EED">
        <w:rPr>
          <w:bCs/>
        </w:rPr>
        <w:t>3.2.1</w:t>
      </w:r>
      <w:r w:rsidRPr="000E4EED">
        <w:rPr>
          <w:bCs/>
        </w:rPr>
        <w:tab/>
        <w:t>Текст Отчета представлен на:</w:t>
      </w:r>
    </w:p>
    <w:p w14:paraId="5E219467" w14:textId="77777777" w:rsidR="00A7049A" w:rsidRPr="000E4EED" w:rsidRDefault="00A7049A" w:rsidP="00A7049A">
      <w:pPr>
        <w:spacing w:line="360" w:lineRule="auto"/>
        <w:ind w:firstLine="709"/>
        <w:jc w:val="both"/>
      </w:pPr>
      <w:r w:rsidRPr="000E4EED">
        <w:rPr>
          <w:bCs/>
        </w:rPr>
        <w:t xml:space="preserve">а) </w:t>
      </w:r>
      <w:r w:rsidRPr="000E4EED">
        <w:rPr>
          <w:bCs/>
          <w:lang w:val="en-US"/>
        </w:rPr>
        <w:t>WEB</w:t>
      </w:r>
      <w:r w:rsidRPr="000E4EED">
        <w:rPr>
          <w:bCs/>
        </w:rPr>
        <w:t xml:space="preserve">-сайте организации: </w:t>
      </w:r>
      <w:r w:rsidRPr="000E4EED">
        <w:rPr>
          <w:bCs/>
          <w:i/>
        </w:rPr>
        <w:t>(указать ссылку)</w:t>
      </w:r>
    </w:p>
    <w:p w14:paraId="49472648" w14:textId="77777777" w:rsidR="00A7049A" w:rsidRPr="000E4EED" w:rsidRDefault="00A7049A" w:rsidP="00A7049A">
      <w:pPr>
        <w:spacing w:line="360" w:lineRule="auto"/>
        <w:ind w:firstLine="709"/>
        <w:jc w:val="both"/>
        <w:rPr>
          <w:bCs/>
        </w:rPr>
      </w:pPr>
      <w:r w:rsidRPr="000E4EED">
        <w:t xml:space="preserve">б) </w:t>
      </w:r>
      <w:r w:rsidRPr="000E4EED">
        <w:rPr>
          <w:bCs/>
        </w:rPr>
        <w:t xml:space="preserve">Информационном портале БРК </w:t>
      </w:r>
      <w:r w:rsidRPr="000E4EED">
        <w:rPr>
          <w:bCs/>
          <w:i/>
        </w:rPr>
        <w:t>(указать адрес интернет-страницы, соответствующей данной коллекции)</w:t>
      </w:r>
    </w:p>
    <w:p w14:paraId="49948374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rPr>
          <w:bCs/>
        </w:rPr>
        <w:t>3.2.2</w:t>
      </w:r>
      <w:r w:rsidRPr="007A3A06">
        <w:rPr>
          <w:bCs/>
        </w:rPr>
        <w:tab/>
        <w:t xml:space="preserve">Содержание основных результатов работы по дополнительному госзаданию в соответствии с ПФНИ ГАН  </w:t>
      </w:r>
    </w:p>
    <w:p w14:paraId="6183D72D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Технологический паспорт UNIQEM» содержащий: </w:t>
      </w:r>
    </w:p>
    <w:p w14:paraId="19E2B19E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А) описание полного набора ключевых стандартных операционных процедур (СОП UNIQEM), обеспечивающих развитие и поддержание коллекционного фонда; </w:t>
      </w:r>
    </w:p>
    <w:p w14:paraId="28C4ACD4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Б) Научно-техническое обоснование смет стандартных операционных процедур коллекции UNIQEM. </w:t>
      </w:r>
    </w:p>
    <w:p w14:paraId="1C26FDDC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Технологический паспорт коллекции размещен на интернет-сайте коллекции UNIQEM. </w:t>
      </w:r>
    </w:p>
    <w:p w14:paraId="1EE5A748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Экспериментально верифицированы СОПы UNIQEM (и на этой основе охарактеризованы штаммы из коллекции), включая: </w:t>
      </w:r>
    </w:p>
    <w:p w14:paraId="6B4F3E22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lastRenderedPageBreak/>
        <w:t xml:space="preserve">СОП UNIQEM по поддержанию штаммов микроорганизмов в живых культурах, верифицированный на 20 штаммах; </w:t>
      </w:r>
    </w:p>
    <w:p w14:paraId="5A0F9B68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UNIQEM о подготовке культур микроорганизмов к криоконсервации, верифицированный на 30 штаммах;</w:t>
      </w:r>
    </w:p>
    <w:p w14:paraId="23C9C4C4" w14:textId="77777777" w:rsidR="00A7049A" w:rsidRPr="007A3A06" w:rsidRDefault="00A7049A" w:rsidP="00A7049A">
      <w:pPr>
        <w:tabs>
          <w:tab w:val="left" w:pos="1418"/>
        </w:tabs>
        <w:spacing w:line="360" w:lineRule="auto"/>
        <w:ind w:left="1276"/>
        <w:jc w:val="both"/>
      </w:pPr>
      <w:r w:rsidRPr="007A3A06">
        <w:t>СОП UNIQEM по проверке аутентичности коллекционного фонда микроорганизмов, верифицированный на 20 штаммах;</w:t>
      </w:r>
    </w:p>
    <w:p w14:paraId="0E8E60D5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UNIQEM по контролю качества единиц хранения, верифицированный на 20 штаммах;</w:t>
      </w:r>
    </w:p>
    <w:p w14:paraId="072585C0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UNIQEM по коррекции нарушений качества единиц хранения, верифицированный на 20 штаммах;</w:t>
      </w:r>
    </w:p>
    <w:p w14:paraId="4588DD55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UNIQEM по выделению штаммов микроорганизмов из разнообразных природных источников, в т.ч. экстремальных мест обитания, верифицированный на 30 штаммах;</w:t>
      </w:r>
    </w:p>
    <w:p w14:paraId="2E9FE3C4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UNIQEM по микроскопированию культур и клеточных суспензий (в том числе, с применением флуоресцентных красителей), на примере 40 штаммов;</w:t>
      </w:r>
    </w:p>
    <w:p w14:paraId="46F1A088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UNIQEM по электронно-микроскопическому исследованию ультратонких срезов клеток микроорганизмов</w:t>
      </w:r>
      <w:r>
        <w:t>, на примере</w:t>
      </w:r>
      <w:r w:rsidRPr="007A3A06">
        <w:t xml:space="preserve"> не менее 40 штаммов;</w:t>
      </w:r>
    </w:p>
    <w:p w14:paraId="3EA86270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 xml:space="preserve">СОП UNIQEM по идентификации штаммов микроорганизмов методом секвенирования маркерных последовательностей, верифицированный на 50 штаммах. </w:t>
      </w:r>
    </w:p>
    <w:p w14:paraId="5CD54524" w14:textId="77777777" w:rsidR="00A7049A" w:rsidRPr="007A3A06" w:rsidRDefault="00A7049A" w:rsidP="00A7049A">
      <w:pPr>
        <w:spacing w:line="360" w:lineRule="auto"/>
        <w:ind w:firstLine="708"/>
        <w:jc w:val="both"/>
      </w:pPr>
      <w:r w:rsidRPr="007A3A06">
        <w:t xml:space="preserve">Результаты верификации СОПов записаны в электронную базу UNIQEM. </w:t>
      </w:r>
    </w:p>
    <w:p w14:paraId="7CCA69D7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Электронный каталог коллекции UNIQEM пополнен информацией о не менее 30 штаммах микроорганизмов, охарактеризованных согласно СОП UNIQEM. </w:t>
      </w:r>
    </w:p>
    <w:p w14:paraId="7C4B4F4B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Коллекция UNIQEM зарегистрирована на электронном ресурсе Сетевого центра Коллекций микроорганизмов ФАНО России. </w:t>
      </w:r>
    </w:p>
    <w:p w14:paraId="702DE98D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Направление в печать не менее двух рукописей статей в рецензируемые журналы (Scopus, WoS), подготовленных на основе материалов коллекции, одна из которых принята в печать. </w:t>
      </w:r>
    </w:p>
    <w:p w14:paraId="2C65C96C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>Календарный план работ по выполнению дополнительного государственного задания. Отчет о проделанной работе в рамках дополнительного государственного задания с его размещением на интернет-сайте коллекции UNIQEM с указанием ссылки на номер заключенного с ФАНО России соглашения на выполнение дополнительного государственного задания.</w:t>
      </w:r>
    </w:p>
    <w:p w14:paraId="57ED102C" w14:textId="77777777" w:rsidR="00A7049A" w:rsidRPr="00E15242" w:rsidRDefault="00A7049A" w:rsidP="00A7049A">
      <w:pPr>
        <w:spacing w:line="360" w:lineRule="auto"/>
        <w:ind w:firstLine="709"/>
        <w:jc w:val="both"/>
        <w:rPr>
          <w:b/>
          <w:color w:val="FF0000"/>
        </w:rPr>
      </w:pPr>
    </w:p>
    <w:p w14:paraId="3C923CF4" w14:textId="77777777" w:rsidR="00A7049A" w:rsidRPr="007A3A06" w:rsidRDefault="00A7049A" w:rsidP="00A7049A">
      <w:pPr>
        <w:spacing w:line="360" w:lineRule="auto"/>
        <w:ind w:firstLine="709"/>
        <w:jc w:val="both"/>
        <w:rPr>
          <w:b/>
        </w:rPr>
      </w:pPr>
      <w:r w:rsidRPr="007A3A06">
        <w:rPr>
          <w:b/>
        </w:rPr>
        <w:t>3.3 Регистрация в государственных информационных системах и финансирование</w:t>
      </w:r>
    </w:p>
    <w:p w14:paraId="513935BB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>3.3.1</w:t>
      </w:r>
      <w:r w:rsidRPr="007A3A06">
        <w:tab/>
        <w:t xml:space="preserve"> Регистрационный номер дополнительного госзадания по БРК в информационной системе «Парус» ФАНО России</w:t>
      </w:r>
    </w:p>
    <w:p w14:paraId="1ACF1FA7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lastRenderedPageBreak/>
        <w:t>0104-2017-0001</w:t>
      </w:r>
    </w:p>
    <w:p w14:paraId="16FDFF8B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>3.3.2</w:t>
      </w:r>
      <w:r w:rsidRPr="007A3A06">
        <w:tab/>
        <w:t>Регистрационный номер дополнительного госзадания по БРК в информационной системе ЦИТИС</w:t>
      </w:r>
    </w:p>
    <w:p w14:paraId="294141FA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>АААА-А17-117111450028-7</w:t>
      </w:r>
    </w:p>
    <w:p w14:paraId="478CDC6D" w14:textId="77777777" w:rsidR="00A7049A" w:rsidRDefault="00A7049A" w:rsidP="00A7049A">
      <w:pPr>
        <w:spacing w:line="360" w:lineRule="auto"/>
        <w:ind w:firstLine="709"/>
        <w:jc w:val="both"/>
        <w:rPr>
          <w:i/>
        </w:rPr>
      </w:pPr>
      <w:r w:rsidRPr="000E4EED">
        <w:t>3.3.3</w:t>
      </w:r>
      <w:r w:rsidRPr="000E4EED">
        <w:tab/>
        <w:t xml:space="preserve">Отчет по дополнительному госзаданию </w:t>
      </w:r>
      <w:r w:rsidRPr="002B453A">
        <w:rPr>
          <w:i/>
        </w:rPr>
        <w:t>(указать регистрационный номер в системе Парус)</w:t>
      </w:r>
      <w:r w:rsidRPr="000E4EED">
        <w:t xml:space="preserve"> подготовлен и загружен в систему Парус </w:t>
      </w:r>
      <w:r w:rsidRPr="002B453A">
        <w:rPr>
          <w:i/>
        </w:rPr>
        <w:t>(указать дату загрузки)</w:t>
      </w:r>
    </w:p>
    <w:p w14:paraId="01F11BD1" w14:textId="77777777" w:rsidR="00A7049A" w:rsidRPr="007A3A06" w:rsidRDefault="00A7049A" w:rsidP="00A7049A">
      <w:pPr>
        <w:spacing w:line="360" w:lineRule="auto"/>
        <w:ind w:firstLine="709"/>
        <w:jc w:val="both"/>
        <w:rPr>
          <w:color w:val="FF0000"/>
        </w:rPr>
      </w:pPr>
      <w:r w:rsidRPr="007A3A06">
        <w:rPr>
          <w:color w:val="FF0000"/>
        </w:rPr>
        <w:t>Предоставляется после подачи отчета</w:t>
      </w:r>
    </w:p>
    <w:p w14:paraId="19C4C8B7" w14:textId="77777777" w:rsidR="00A7049A" w:rsidRDefault="00A7049A" w:rsidP="00A7049A">
      <w:pPr>
        <w:spacing w:line="360" w:lineRule="auto"/>
        <w:ind w:firstLine="709"/>
        <w:jc w:val="both"/>
        <w:rPr>
          <w:i/>
        </w:rPr>
      </w:pPr>
      <w:r w:rsidRPr="000E4EED">
        <w:t>3.3.4</w:t>
      </w:r>
      <w:r w:rsidRPr="000E4EED">
        <w:tab/>
        <w:t xml:space="preserve">Отчет по дополнительному госзаданию </w:t>
      </w:r>
      <w:r w:rsidRPr="002B453A">
        <w:rPr>
          <w:i/>
        </w:rPr>
        <w:t>(указать регистрационный номер в системе ЦИТИС)</w:t>
      </w:r>
      <w:r w:rsidRPr="000E4EED">
        <w:t xml:space="preserve"> подготовлен и загружен в систему ЦИТИС </w:t>
      </w:r>
      <w:r w:rsidRPr="002B453A">
        <w:rPr>
          <w:i/>
        </w:rPr>
        <w:t>(указать дату загрузки с систему ЦИТИС)</w:t>
      </w:r>
    </w:p>
    <w:p w14:paraId="2D54D945" w14:textId="77777777" w:rsidR="00A7049A" w:rsidRPr="007A3A06" w:rsidRDefault="00A7049A" w:rsidP="00A7049A">
      <w:pPr>
        <w:spacing w:line="360" w:lineRule="auto"/>
        <w:ind w:firstLine="709"/>
        <w:jc w:val="both"/>
        <w:rPr>
          <w:color w:val="FF0000"/>
        </w:rPr>
      </w:pPr>
      <w:r w:rsidRPr="007A3A06">
        <w:rPr>
          <w:color w:val="FF0000"/>
        </w:rPr>
        <w:t>Предоставляется после подачи отчета</w:t>
      </w:r>
    </w:p>
    <w:p w14:paraId="2B1FECCE" w14:textId="77777777" w:rsidR="00A7049A" w:rsidRPr="002B453A" w:rsidRDefault="00A7049A" w:rsidP="00A7049A">
      <w:pPr>
        <w:spacing w:line="360" w:lineRule="auto"/>
        <w:ind w:firstLine="709"/>
        <w:jc w:val="both"/>
        <w:rPr>
          <w:i/>
        </w:rPr>
      </w:pPr>
    </w:p>
    <w:p w14:paraId="02CC7248" w14:textId="77777777" w:rsidR="00A7049A" w:rsidRPr="009005D1" w:rsidRDefault="00A7049A" w:rsidP="00A7049A">
      <w:pPr>
        <w:spacing w:line="360" w:lineRule="auto"/>
        <w:ind w:firstLine="709"/>
        <w:jc w:val="both"/>
        <w:rPr>
          <w:i/>
        </w:rPr>
      </w:pPr>
      <w:r w:rsidRPr="009005D1">
        <w:t>3.3.5</w:t>
      </w:r>
      <w:r w:rsidRPr="009005D1">
        <w:tab/>
        <w:t xml:space="preserve">Объём финансирования (тыс. руб.), выделенного на выполнение ДГЗ из средств ФАНО России в 2017 году </w:t>
      </w:r>
      <w:r w:rsidRPr="009005D1">
        <w:rPr>
          <w:i/>
        </w:rPr>
        <w:t>(указать документ и его источник)</w:t>
      </w:r>
    </w:p>
    <w:p w14:paraId="7848E6A8" w14:textId="77777777" w:rsidR="00A7049A" w:rsidRPr="009005D1" w:rsidRDefault="00A7049A" w:rsidP="00A7049A">
      <w:pPr>
        <w:spacing w:line="360" w:lineRule="auto"/>
        <w:ind w:firstLine="709"/>
        <w:jc w:val="both"/>
      </w:pPr>
      <w:r w:rsidRPr="009005D1">
        <w:t>4999,7</w:t>
      </w:r>
      <w:r w:rsidR="009005D1" w:rsidRPr="009005D1">
        <w:t xml:space="preserve"> (</w:t>
      </w:r>
      <w:r w:rsidR="002101AA">
        <w:t>Соглашение</w:t>
      </w:r>
      <w:r w:rsidR="002101AA">
        <w:rPr>
          <w:lang w:val="en-US"/>
        </w:rPr>
        <w:t xml:space="preserve"> </w:t>
      </w:r>
      <w:r w:rsidR="002101AA">
        <w:t>№ 007-ГЗ/У4213/104 от 02.11.2017</w:t>
      </w:r>
      <w:r w:rsidR="009005D1" w:rsidRPr="009005D1">
        <w:t>)</w:t>
      </w:r>
    </w:p>
    <w:p w14:paraId="1FC5A536" w14:textId="77777777" w:rsidR="00A7049A" w:rsidRPr="009005D1" w:rsidRDefault="00A7049A" w:rsidP="00A7049A">
      <w:pPr>
        <w:spacing w:line="360" w:lineRule="auto"/>
        <w:ind w:firstLine="709"/>
        <w:jc w:val="both"/>
        <w:rPr>
          <w:i/>
        </w:rPr>
      </w:pPr>
      <w:r w:rsidRPr="009005D1">
        <w:t>3.3.6</w:t>
      </w:r>
      <w:r w:rsidRPr="009005D1">
        <w:tab/>
        <w:t>Объём финансирования</w:t>
      </w:r>
      <w:r w:rsidR="009005D1" w:rsidRPr="009005D1">
        <w:t xml:space="preserve"> (тыс. руб.)</w:t>
      </w:r>
      <w:r w:rsidRPr="009005D1">
        <w:t xml:space="preserve">, выделенного на приобретение крупного оборудования из средств ФАНО России в 2017 г. (свыше 500 000 руб.) </w:t>
      </w:r>
      <w:r w:rsidRPr="009005D1">
        <w:rPr>
          <w:i/>
        </w:rPr>
        <w:t>(указать документ и его источник)</w:t>
      </w:r>
    </w:p>
    <w:p w14:paraId="7C5FBB7D" w14:textId="77777777" w:rsidR="00A7049A" w:rsidRPr="009005D1" w:rsidRDefault="00B62F1B" w:rsidP="00A7049A">
      <w:pPr>
        <w:spacing w:line="360" w:lineRule="auto"/>
        <w:ind w:firstLine="709"/>
        <w:jc w:val="both"/>
      </w:pPr>
      <w:r w:rsidRPr="009005D1">
        <w:t xml:space="preserve">6000,0 </w:t>
      </w:r>
      <w:r w:rsidR="009005D1" w:rsidRPr="009005D1">
        <w:t xml:space="preserve"> (</w:t>
      </w:r>
      <w:r w:rsidR="002101AA">
        <w:t>Соглашение № 03-02/У4213/104 от 13.09).</w:t>
      </w:r>
    </w:p>
    <w:p w14:paraId="7FA8B76C" w14:textId="77777777" w:rsidR="00A7049A" w:rsidRPr="000E4EED" w:rsidRDefault="00A7049A" w:rsidP="00A7049A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b/>
        </w:rPr>
      </w:pPr>
    </w:p>
    <w:p w14:paraId="0691A4BF" w14:textId="77777777" w:rsidR="00A7049A" w:rsidRPr="000E4EED" w:rsidRDefault="00A7049A" w:rsidP="00A7049A">
      <w:pPr>
        <w:tabs>
          <w:tab w:val="left" w:pos="0"/>
          <w:tab w:val="left" w:pos="709"/>
        </w:tabs>
        <w:spacing w:line="360" w:lineRule="auto"/>
        <w:ind w:firstLine="709"/>
        <w:jc w:val="both"/>
        <w:rPr>
          <w:b/>
        </w:rPr>
      </w:pPr>
      <w:r w:rsidRPr="000E4EED">
        <w:rPr>
          <w:b/>
        </w:rPr>
        <w:t>3.4 Р</w:t>
      </w:r>
      <w:r w:rsidRPr="000E4EED">
        <w:rPr>
          <w:b/>
          <w:bCs/>
        </w:rPr>
        <w:t>езультаты, полученные в рамках дополнительного госзадания</w:t>
      </w:r>
    </w:p>
    <w:p w14:paraId="1C69E644" w14:textId="77777777" w:rsidR="00A7049A" w:rsidRDefault="00A7049A" w:rsidP="00A7049A">
      <w:pPr>
        <w:spacing w:line="360" w:lineRule="auto"/>
        <w:ind w:firstLine="709"/>
        <w:jc w:val="both"/>
      </w:pPr>
    </w:p>
    <w:p w14:paraId="25B37EFE" w14:textId="77777777" w:rsidR="00A7049A" w:rsidRPr="007A3A06" w:rsidRDefault="00A7049A" w:rsidP="00A7049A">
      <w:pPr>
        <w:spacing w:line="360" w:lineRule="auto"/>
        <w:ind w:firstLine="709"/>
        <w:jc w:val="both"/>
      </w:pPr>
      <w:r>
        <w:t xml:space="preserve">3.4.1. </w:t>
      </w:r>
      <w:r w:rsidRPr="007A3A06">
        <w:t xml:space="preserve">Технологический паспорт </w:t>
      </w:r>
      <w:r>
        <w:t xml:space="preserve">Коллекции </w:t>
      </w:r>
      <w:r w:rsidRPr="007A3A06">
        <w:t xml:space="preserve">UNIQEM» содержащий: </w:t>
      </w:r>
    </w:p>
    <w:p w14:paraId="721BAA44" w14:textId="77777777" w:rsidR="00A7049A" w:rsidRDefault="00A7049A" w:rsidP="00A7049A">
      <w:pPr>
        <w:spacing w:line="360" w:lineRule="auto"/>
        <w:ind w:firstLine="709"/>
        <w:jc w:val="both"/>
      </w:pPr>
      <w:r w:rsidRPr="007A3A06">
        <w:t>А) описание полного набора ключевых стандартных операционных процедур (СОП), обеспечивающих развитие и по</w:t>
      </w:r>
      <w:r>
        <w:t>ддержание коллекционного фонда</w:t>
      </w:r>
      <w:r w:rsidRPr="00392055">
        <w:t xml:space="preserve"> </w:t>
      </w:r>
      <w:r w:rsidRPr="007A3A06">
        <w:t>UNIQEM</w:t>
      </w:r>
    </w:p>
    <w:p w14:paraId="2A5FE44C" w14:textId="77777777" w:rsidR="00A7049A" w:rsidRDefault="00A7049A" w:rsidP="00A7049A">
      <w:pPr>
        <w:spacing w:line="360" w:lineRule="auto"/>
        <w:ind w:firstLine="709"/>
        <w:jc w:val="both"/>
      </w:pPr>
      <w:r>
        <w:t xml:space="preserve">Описан полный набор из девяти ключевых стандартных операционных процедур для коллекции </w:t>
      </w:r>
      <w:r>
        <w:rPr>
          <w:lang w:val="en-US"/>
        </w:rPr>
        <w:t>UNIQEM</w:t>
      </w:r>
      <w:r>
        <w:t>:</w:t>
      </w:r>
    </w:p>
    <w:p w14:paraId="3BC5F92C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 xml:space="preserve">СОП по поддержанию штаммов микроорганизмов в живых культурах; </w:t>
      </w:r>
    </w:p>
    <w:p w14:paraId="34F4E45A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 xml:space="preserve">СОП </w:t>
      </w:r>
      <w:r>
        <w:t>по</w:t>
      </w:r>
      <w:r w:rsidRPr="007A3A06">
        <w:t xml:space="preserve"> подготовке культур ми</w:t>
      </w:r>
      <w:r>
        <w:t>кроорганизмов к криоконсервации</w:t>
      </w:r>
      <w:r w:rsidRPr="007A3A06">
        <w:t>;</w:t>
      </w:r>
    </w:p>
    <w:p w14:paraId="31E92298" w14:textId="77777777" w:rsidR="00A7049A" w:rsidRPr="007A3A06" w:rsidRDefault="00A7049A" w:rsidP="00A7049A">
      <w:pPr>
        <w:tabs>
          <w:tab w:val="left" w:pos="1418"/>
        </w:tabs>
        <w:spacing w:line="360" w:lineRule="auto"/>
        <w:ind w:left="1276"/>
        <w:jc w:val="both"/>
      </w:pPr>
      <w:r w:rsidRPr="007A3A06">
        <w:t>СОП по проверке аутентичности колле</w:t>
      </w:r>
      <w:r>
        <w:t>кционного фонда микроорганизмов</w:t>
      </w:r>
      <w:r w:rsidRPr="007A3A06">
        <w:t>;</w:t>
      </w:r>
    </w:p>
    <w:p w14:paraId="57E0E926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по контролю качества единиц хранения;</w:t>
      </w:r>
    </w:p>
    <w:p w14:paraId="6A5D3F07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 по коррекции нар</w:t>
      </w:r>
      <w:r>
        <w:t>ушений качества единиц хранения</w:t>
      </w:r>
      <w:r w:rsidRPr="007A3A06">
        <w:t>;</w:t>
      </w:r>
    </w:p>
    <w:p w14:paraId="1647E2C9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t>СОП</w:t>
      </w:r>
      <w:r>
        <w:t xml:space="preserve"> п</w:t>
      </w:r>
      <w:r w:rsidRPr="007A3A06">
        <w:t>о выделению штаммов микроорганизмов из разнообразных природных источников, в т.ч. экстремальных мест обитан</w:t>
      </w:r>
      <w:r>
        <w:t>ия</w:t>
      </w:r>
      <w:r w:rsidRPr="007A3A06">
        <w:t>;</w:t>
      </w:r>
    </w:p>
    <w:p w14:paraId="5ED3FA6E" w14:textId="77777777" w:rsidR="00A7049A" w:rsidRPr="007A3A06" w:rsidRDefault="00A7049A" w:rsidP="00A7049A">
      <w:pPr>
        <w:spacing w:line="360" w:lineRule="auto"/>
        <w:ind w:left="1276"/>
        <w:jc w:val="both"/>
      </w:pPr>
      <w:r w:rsidRPr="007A3A06">
        <w:lastRenderedPageBreak/>
        <w:t>СОП по микроскопированию культур и клеточных суспензий (в том числе, с примене</w:t>
      </w:r>
      <w:r>
        <w:t>нием флуоресцентных красителей)</w:t>
      </w:r>
      <w:r w:rsidRPr="007A3A06">
        <w:t>;</w:t>
      </w:r>
    </w:p>
    <w:p w14:paraId="053B3DC2" w14:textId="77777777" w:rsidR="00A7049A" w:rsidRDefault="00A7049A" w:rsidP="00A7049A">
      <w:pPr>
        <w:spacing w:line="360" w:lineRule="auto"/>
        <w:ind w:left="1276"/>
        <w:jc w:val="both"/>
      </w:pPr>
      <w:r w:rsidRPr="007A3A06">
        <w:t>СОП по электронно-микроскопическому исследованию ультратонких срезов клеток микроорганизмов;</w:t>
      </w:r>
    </w:p>
    <w:p w14:paraId="4CBCEF40" w14:textId="77777777" w:rsidR="00A7049A" w:rsidRDefault="00A7049A" w:rsidP="00A7049A">
      <w:pPr>
        <w:spacing w:line="360" w:lineRule="auto"/>
        <w:ind w:left="1276"/>
        <w:jc w:val="both"/>
      </w:pPr>
      <w:r w:rsidRPr="007A3A06">
        <w:t>СОП по идентификации штаммов микроорганизмов методом секвенирования маркерных последовательностей</w:t>
      </w:r>
      <w:r>
        <w:t>.</w:t>
      </w:r>
    </w:p>
    <w:p w14:paraId="073357CD" w14:textId="77777777" w:rsidR="00A7049A" w:rsidRPr="007E6468" w:rsidRDefault="00A7049A" w:rsidP="00A7049A">
      <w:pPr>
        <w:spacing w:line="360" w:lineRule="auto"/>
        <w:jc w:val="both"/>
      </w:pPr>
      <w:r>
        <w:tab/>
        <w:t xml:space="preserve">Описания СОП (далее, СОПы как документы) были разработаны высококвалифицированными специалистами из разных структурных подразделений ФИЦ Биотехнологии РАН, согласованы с руководителем ЦКП «Коллекция </w:t>
      </w:r>
      <w:r>
        <w:rPr>
          <w:lang w:val="en-US"/>
        </w:rPr>
        <w:t>UNIQEM</w:t>
      </w:r>
      <w:r>
        <w:t xml:space="preserve">» и утверждены директором ФИЦ. Описания СОП приведены в Приложении Б. Все СОПы были предоставлены в Рабочую группу биоресурсных коллекций ФАНО. </w:t>
      </w:r>
    </w:p>
    <w:p w14:paraId="57BBF603" w14:textId="77777777" w:rsidR="00A7049A" w:rsidRPr="007A3A06" w:rsidRDefault="00A7049A" w:rsidP="00A7049A">
      <w:pPr>
        <w:spacing w:line="360" w:lineRule="auto"/>
        <w:ind w:firstLine="709"/>
        <w:jc w:val="both"/>
      </w:pPr>
      <w:r w:rsidRPr="007A3A06">
        <w:t xml:space="preserve">Б) Научно-техническое обоснование смет стандартных операционных процедур коллекции UNIQEM. </w:t>
      </w:r>
    </w:p>
    <w:p w14:paraId="60D9C72D" w14:textId="77777777" w:rsidR="00A7049A" w:rsidRPr="006B7348" w:rsidRDefault="00A7049A" w:rsidP="00A7049A">
      <w:pPr>
        <w:spacing w:line="360" w:lineRule="auto"/>
        <w:ind w:firstLine="709"/>
        <w:jc w:val="both"/>
        <w:rPr>
          <w:bCs/>
        </w:rPr>
      </w:pPr>
      <w:r w:rsidRPr="006B7348">
        <w:rPr>
          <w:bCs/>
        </w:rPr>
        <w:t xml:space="preserve">Научно-техническое обоснование смет СОП и накладных расходов для </w:t>
      </w:r>
      <w:r w:rsidRPr="006B7348">
        <w:t xml:space="preserve"> ЦКП «Коллекция </w:t>
      </w:r>
      <w:r w:rsidRPr="006B7348">
        <w:rPr>
          <w:lang w:val="en-US"/>
        </w:rPr>
        <w:t>UNIQEM</w:t>
      </w:r>
      <w:r w:rsidRPr="006B7348">
        <w:t xml:space="preserve">» </w:t>
      </w:r>
      <w:r w:rsidRPr="006B7348">
        <w:rPr>
          <w:bCs/>
        </w:rPr>
        <w:t xml:space="preserve">было разработано в соответствии с методическими рекомендациями и унифицированными таблицами и алгоритмами, разработанными финансовыми специалистами и предоставленными </w:t>
      </w:r>
      <w:r w:rsidRPr="006B7348">
        <w:t>Рабочей группой биоресурсных коллекций ФАНО. Научно-техническое обоснование учитывало</w:t>
      </w:r>
      <w:r>
        <w:t>:</w:t>
      </w:r>
      <w:r w:rsidRPr="006B7348">
        <w:t xml:space="preserve"> частоту применения конкретной </w:t>
      </w:r>
      <w:r w:rsidRPr="006B7348">
        <w:rPr>
          <w:bCs/>
        </w:rPr>
        <w:t xml:space="preserve"> СОП для одной единицы хранения в течение 1 года; перечень и квалификацию персонала, затраты времени на ее выполнение; заработную плату; материальные и иные затраты; время и стоимость полезного использования задействованного оборудования. Суммарные затраты на однократное выполнение СОП были выведены автоматически при заполнении пунктов в таблицах. Пакет из девяти обоснований смет СОП и отдельного обоснования накладных расходов, не предусмотренных</w:t>
      </w:r>
      <w:r>
        <w:rPr>
          <w:bCs/>
        </w:rPr>
        <w:t xml:space="preserve"> сметами</w:t>
      </w:r>
      <w:r w:rsidRPr="006B7348">
        <w:rPr>
          <w:bCs/>
        </w:rPr>
        <w:t xml:space="preserve"> СОП, был предоставлен в Рабочую группу.  </w:t>
      </w:r>
    </w:p>
    <w:p w14:paraId="1DBAED61" w14:textId="77777777" w:rsidR="00A7049A" w:rsidRPr="004F4A77" w:rsidRDefault="00A7049A" w:rsidP="00A7049A">
      <w:pPr>
        <w:spacing w:line="360" w:lineRule="auto"/>
        <w:ind w:firstLine="709"/>
        <w:jc w:val="both"/>
      </w:pPr>
      <w:r w:rsidRPr="004F4A77">
        <w:rPr>
          <w:iCs/>
        </w:rPr>
        <w:t>3.4.2. Размещение технологического паспорта</w:t>
      </w:r>
      <w:r w:rsidRPr="004F4A77">
        <w:t xml:space="preserve"> на интернет-сайте</w:t>
      </w:r>
    </w:p>
    <w:p w14:paraId="27316886" w14:textId="77777777" w:rsidR="00A7049A" w:rsidRPr="004F4A77" w:rsidRDefault="00A7049A" w:rsidP="00A7049A">
      <w:pPr>
        <w:spacing w:line="360" w:lineRule="auto"/>
        <w:ind w:firstLine="709"/>
        <w:jc w:val="both"/>
        <w:rPr>
          <w:iCs/>
        </w:rPr>
      </w:pPr>
      <w:r w:rsidRPr="004F4A77">
        <w:t xml:space="preserve">Технологический паспорт был размещен на сайте ЦКП «Коллекция UNIQEM» </w:t>
      </w:r>
      <w:hyperlink r:id="rId14" w:history="1">
        <w:r w:rsidRPr="004F4A77">
          <w:rPr>
            <w:rStyle w:val="af0"/>
            <w:color w:val="auto"/>
          </w:rPr>
          <w:t>http://www.fbras.ru/services/ckp/tskp-kollektsiya-uniqem</w:t>
        </w:r>
      </w:hyperlink>
      <w:r w:rsidRPr="004F4A77">
        <w:t xml:space="preserve"> под соответствующей вкладкой и оформлен в виде таблицы с перечнем разработанных СОП с выходом на </w:t>
      </w:r>
      <w:r w:rsidRPr="004F4A77">
        <w:rPr>
          <w:lang w:val="en-US"/>
        </w:rPr>
        <w:t>pdf</w:t>
      </w:r>
      <w:r w:rsidRPr="004F4A77">
        <w:t>-файл документов</w:t>
      </w:r>
      <w:r>
        <w:t xml:space="preserve"> и </w:t>
      </w:r>
      <w:r w:rsidRPr="004F4A77">
        <w:t xml:space="preserve">итоговой информацией о стоимости </w:t>
      </w:r>
      <w:r>
        <w:t>выполнения каждой СОП</w:t>
      </w:r>
      <w:r w:rsidRPr="000A177B">
        <w:t>. В соответствии с решением, принятым на совещании по биоресурсным коллекциям (16-17 сентября 2017 г., Институт биологии развития РАН, Москва), полное научно-техническое обоснование смет СОП не подлежало размещению в открытом доступе.</w:t>
      </w:r>
      <w:r>
        <w:t xml:space="preserve"> </w:t>
      </w:r>
    </w:p>
    <w:p w14:paraId="2D839EB1" w14:textId="77777777" w:rsidR="00A7049A" w:rsidRPr="007A3A06" w:rsidRDefault="00A7049A" w:rsidP="00A7049A">
      <w:pPr>
        <w:spacing w:line="360" w:lineRule="auto"/>
        <w:ind w:firstLine="709"/>
        <w:jc w:val="both"/>
      </w:pPr>
      <w:r>
        <w:t xml:space="preserve">3.4.3. </w:t>
      </w:r>
      <w:r w:rsidRPr="007A3A06">
        <w:t>Экспериментальн</w:t>
      </w:r>
      <w:r>
        <w:t>ая</w:t>
      </w:r>
      <w:r w:rsidRPr="007A3A06">
        <w:t xml:space="preserve"> верифици</w:t>
      </w:r>
      <w:r>
        <w:t xml:space="preserve">кация </w:t>
      </w:r>
      <w:r w:rsidRPr="007A3A06">
        <w:t xml:space="preserve">СОП UNIQEM (и на этой основе </w:t>
      </w:r>
      <w:r>
        <w:t xml:space="preserve">характеристика </w:t>
      </w:r>
      <w:r w:rsidRPr="007A3A06">
        <w:t>штамм</w:t>
      </w:r>
      <w:r>
        <w:t>ов</w:t>
      </w:r>
      <w:r w:rsidRPr="007A3A06">
        <w:t xml:space="preserve"> из коллекции)</w:t>
      </w:r>
      <w:r>
        <w:t xml:space="preserve"> была проведена на 20 – 50 штаммах (образцах из штаммов). В </w:t>
      </w:r>
      <w:r>
        <w:lastRenderedPageBreak/>
        <w:t>экспериментальной верификации ряда ключевых СОП приняли участие не только разработчики, но и другие специалисты структурных подразделений ФИЦ Биотехнологии РАН.</w:t>
      </w:r>
      <w:r w:rsidRPr="007A3A06">
        <w:t xml:space="preserve"> </w:t>
      </w:r>
    </w:p>
    <w:p w14:paraId="2D6BC71E" w14:textId="77777777" w:rsidR="00A7049A" w:rsidRDefault="00A7049A" w:rsidP="00A7049A">
      <w:pPr>
        <w:spacing w:line="360" w:lineRule="auto"/>
        <w:ind w:left="851" w:firstLine="142"/>
        <w:jc w:val="both"/>
      </w:pPr>
      <w:r>
        <w:t xml:space="preserve">3.4.3.1. </w:t>
      </w:r>
      <w:r w:rsidRPr="007A3A06">
        <w:t>СОП по поддержанию штаммов микроорганизмов в живых культурах</w:t>
      </w:r>
      <w:r>
        <w:t xml:space="preserve"> была верифицирована на 26 штаммах (запланировано 20). Описание СОП было практически полностью одобрено исполнителями верификации; предложения к формулировкам  касались, главным образом, уточнения использования прокладок из стерильной фольги для пробок, а также применения меньшей частоты пересевов (чем обозначено в СОП). В целом, э</w:t>
      </w:r>
      <w:r w:rsidRPr="000C31A6">
        <w:t>та СОП яв</w:t>
      </w:r>
      <w:r>
        <w:t>ля</w:t>
      </w:r>
      <w:r w:rsidRPr="000C31A6">
        <w:t>ется ключевой для работы с самыми разнообразными штаммами микроорганизмов</w:t>
      </w:r>
      <w:r>
        <w:t xml:space="preserve">, не </w:t>
      </w:r>
      <w:r w:rsidRPr="000C31A6">
        <w:t>предусм</w:t>
      </w:r>
      <w:r>
        <w:t xml:space="preserve">атривает </w:t>
      </w:r>
      <w:r w:rsidRPr="000C31A6">
        <w:t>всех детал</w:t>
      </w:r>
      <w:r>
        <w:t>и</w:t>
      </w:r>
      <w:r w:rsidRPr="000C31A6">
        <w:t xml:space="preserve"> и нюанс</w:t>
      </w:r>
      <w:r>
        <w:t xml:space="preserve">ы, но оговаривает возможность разработки на ее основе частных </w:t>
      </w:r>
      <w:r w:rsidRPr="000C31A6">
        <w:t>детальны</w:t>
      </w:r>
      <w:r>
        <w:t>х</w:t>
      </w:r>
      <w:r w:rsidRPr="000C31A6">
        <w:t xml:space="preserve"> СОП для узких групп </w:t>
      </w:r>
      <w:r>
        <w:t>микроорганизмов.</w:t>
      </w:r>
    </w:p>
    <w:p w14:paraId="1AC28312" w14:textId="77777777" w:rsidR="00A7049A" w:rsidRPr="00502EF9" w:rsidRDefault="00A7049A" w:rsidP="00A7049A">
      <w:pPr>
        <w:spacing w:line="360" w:lineRule="auto"/>
        <w:ind w:left="851" w:firstLine="142"/>
        <w:jc w:val="both"/>
        <w:rPr>
          <w:rFonts w:ascii="Calibri" w:hAnsi="Calibri" w:cs="Calibri"/>
          <w:sz w:val="22"/>
          <w:szCs w:val="22"/>
        </w:rPr>
      </w:pPr>
      <w:r w:rsidRPr="007A3A06">
        <w:t xml:space="preserve"> </w:t>
      </w:r>
      <w:r>
        <w:t>3.4.3.2.</w:t>
      </w:r>
      <w:r w:rsidRPr="00502EF9">
        <w:t xml:space="preserve"> СОП по подготовке культур микроорганизмов к криоконсервации была верифицирована на 37 штаммах (запланировано 20). Описание СОП было полностью одобрено исполнителями верификации; предложения к формулировкам касались уточнения температуры хранения и возможности использования иных приспособлений для отбора биомассы. Эта СОП регламентирует подготовку к криоконсервации, а не сам режим хранения, для которого оговариваются особые условия.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32B13B8" w14:textId="77777777" w:rsidR="00A7049A" w:rsidRDefault="00A7049A" w:rsidP="00A7049A">
      <w:pPr>
        <w:spacing w:line="360" w:lineRule="auto"/>
        <w:ind w:left="851" w:firstLine="142"/>
        <w:jc w:val="both"/>
      </w:pPr>
      <w:r w:rsidRPr="002F5A8C">
        <w:t xml:space="preserve">3.4.3.3. СОП по проверке аутентичности коллекционного фонда микрорганизмов была верифицирована на 23 штаммах (запланировано 20). </w:t>
      </w:r>
      <w:r w:rsidRPr="00392055">
        <w:t>Описание СОП было полностью одобрено исполнителями верификации; предложения касались уточнения процедур молекулярно-генетического анализа. Необходимости в этом нет, поскольку разработано описание СОП</w:t>
      </w:r>
      <w:r>
        <w:t xml:space="preserve"> </w:t>
      </w:r>
      <w:r w:rsidRPr="007A3A06">
        <w:t>по идентификации штаммов микроорганизмов методом секвенирования маркерных последовательносте</w:t>
      </w:r>
      <w:r>
        <w:t>й</w:t>
      </w:r>
      <w:r w:rsidRPr="00392055">
        <w:t>, которым следует руководствоваться в большинстве случаев. Следует иметь в виду, что могут применяться особые методы</w:t>
      </w:r>
      <w:r>
        <w:t xml:space="preserve"> молекулярной диагностики</w:t>
      </w:r>
      <w:r w:rsidRPr="00392055">
        <w:t xml:space="preserve">   (например, полногеномное секвенирование), которые могут быть базовыми в недалеком будущем. </w:t>
      </w:r>
    </w:p>
    <w:p w14:paraId="16A04CF1" w14:textId="77777777" w:rsidR="00A7049A" w:rsidRDefault="00A7049A" w:rsidP="00A7049A">
      <w:pPr>
        <w:spacing w:line="360" w:lineRule="auto"/>
        <w:ind w:left="851" w:firstLine="142"/>
        <w:jc w:val="both"/>
      </w:pPr>
      <w:r w:rsidRPr="002C4311">
        <w:t xml:space="preserve">3.4.3.4. СОП по контролю качества единиц хранения была верифицирована на </w:t>
      </w:r>
      <w:r>
        <w:t>25</w:t>
      </w:r>
      <w:r w:rsidRPr="002C4311">
        <w:t xml:space="preserve"> </w:t>
      </w:r>
      <w:r>
        <w:t xml:space="preserve">объектах </w:t>
      </w:r>
      <w:r w:rsidRPr="002C4311">
        <w:t xml:space="preserve">(запланировано 20). Описание СОП было полностью </w:t>
      </w:r>
      <w:r>
        <w:t>принято</w:t>
      </w:r>
      <w:r w:rsidRPr="002C4311">
        <w:t xml:space="preserve"> исполнителями верификации; предложения к формулировкам </w:t>
      </w:r>
      <w:r>
        <w:t>относились к указанию числа дубликатов единиц хранения (а оно может варьировать)</w:t>
      </w:r>
      <w:r w:rsidRPr="002C4311">
        <w:t xml:space="preserve"> </w:t>
      </w:r>
      <w:r>
        <w:t xml:space="preserve">и некоторых уточнений особенностей роста специализированной группы микроорганизмов. </w:t>
      </w:r>
      <w:r w:rsidRPr="008375CC">
        <w:t>В случае выявления проблем</w:t>
      </w:r>
      <w:r>
        <w:t xml:space="preserve"> эта СОП регламентирует необходимость применения  специально разработанной СОП (подраздел. 3.4.3.5).  </w:t>
      </w:r>
      <w:r w:rsidRPr="008375CC">
        <w:t xml:space="preserve"> </w:t>
      </w:r>
    </w:p>
    <w:p w14:paraId="1EB47DE3" w14:textId="77777777" w:rsidR="00A7049A" w:rsidRDefault="00A7049A" w:rsidP="00A7049A">
      <w:pPr>
        <w:spacing w:line="360" w:lineRule="auto"/>
        <w:ind w:left="851" w:firstLine="142"/>
        <w:jc w:val="both"/>
        <w:rPr>
          <w:color w:val="000000"/>
        </w:rPr>
      </w:pPr>
      <w:r w:rsidRPr="002C4311">
        <w:t>3.4.3.</w:t>
      </w:r>
      <w:r>
        <w:t>5</w:t>
      </w:r>
      <w:r w:rsidRPr="002C4311">
        <w:t>.</w:t>
      </w:r>
      <w:r w:rsidRPr="00642621">
        <w:t xml:space="preserve"> </w:t>
      </w:r>
      <w:r w:rsidRPr="002C4311">
        <w:t xml:space="preserve">СОП </w:t>
      </w:r>
      <w:r w:rsidRPr="007A3A06">
        <w:t>по коррекции нар</w:t>
      </w:r>
      <w:r>
        <w:t>ушений качества единиц хранения</w:t>
      </w:r>
      <w:r w:rsidRPr="002C4311">
        <w:t xml:space="preserve"> была верифицирована на </w:t>
      </w:r>
      <w:r>
        <w:t xml:space="preserve">21 объекте </w:t>
      </w:r>
      <w:r w:rsidRPr="002C4311">
        <w:t xml:space="preserve">(запланировано 20). </w:t>
      </w:r>
      <w:r>
        <w:t xml:space="preserve">В протоколе верификации обозначена причина </w:t>
      </w:r>
      <w:r>
        <w:lastRenderedPageBreak/>
        <w:t xml:space="preserve">применения этой СОП по результатам работ по предыдущей СОП. Указаны способы и результаты </w:t>
      </w:r>
      <w:r w:rsidRPr="00642621">
        <w:t xml:space="preserve">коррекции: от чисто технических (замены емкостей) до исследовательских (подбор и использование специальных сред). Замечаний к формулировкам не возникло.   </w:t>
      </w:r>
      <w:r w:rsidRPr="00642621">
        <w:rPr>
          <w:color w:val="000000"/>
        </w:rPr>
        <w:t>Эта СОП должна применяться по мере необходимости и регулирует в ряде случаев  исследовательскую, а не техническую рабо</w:t>
      </w:r>
      <w:r>
        <w:rPr>
          <w:color w:val="000000"/>
        </w:rPr>
        <w:t xml:space="preserve">ту, что следует учесть при планировании дальнейших исследований по коллекционной деятельности. </w:t>
      </w:r>
    </w:p>
    <w:p w14:paraId="0D4E3A1F" w14:textId="77777777" w:rsidR="00A7049A" w:rsidRDefault="00A7049A" w:rsidP="00A7049A">
      <w:pPr>
        <w:spacing w:line="360" w:lineRule="auto"/>
        <w:ind w:left="851" w:firstLine="142"/>
        <w:jc w:val="both"/>
      </w:pPr>
      <w:r w:rsidRPr="002C4311">
        <w:t>3.4.3.</w:t>
      </w:r>
      <w:r>
        <w:t>6</w:t>
      </w:r>
      <w:r w:rsidRPr="002C4311">
        <w:t>.</w:t>
      </w:r>
      <w:r w:rsidRPr="00642621">
        <w:t xml:space="preserve"> </w:t>
      </w:r>
      <w:r w:rsidRPr="007A3A06">
        <w:t xml:space="preserve">СОП </w:t>
      </w:r>
      <w:r>
        <w:t>п</w:t>
      </w:r>
      <w:r w:rsidRPr="007A3A06">
        <w:t>о выделению штаммов микроорганизмов из разнообразных природных источников, в т.ч. экстремальных мест обитан</w:t>
      </w:r>
      <w:r>
        <w:t xml:space="preserve">ия прошла верификацию на 32 недавно выделенных штаммах микроорганизмов </w:t>
      </w:r>
      <w:r w:rsidRPr="002C4311">
        <w:t xml:space="preserve">(запланировано </w:t>
      </w:r>
      <w:r>
        <w:t>3</w:t>
      </w:r>
      <w:r w:rsidRPr="002C4311">
        <w:t>0)</w:t>
      </w:r>
      <w:r>
        <w:t xml:space="preserve">. Источниками выделения штаммов были самые разнообразные природные объекты – от холодных до высокотемпературных экосистем, соленых мест обитания, антропогенных систем различной географии, генезиса и локализации. Недавно выделенные штаммы были  охарактеризованы  с разной степенью детализации, в том числе, в соответствии с СОПами по идентификации молекулярными методами и по микроскопии. Информация об этих штаммах оформлена в виде отдельных паспортов, которые подлежат размещению в отдельном разделе страницы ЦКП Коллекция </w:t>
      </w:r>
      <w:r>
        <w:rPr>
          <w:lang w:val="en-US"/>
        </w:rPr>
        <w:t>UNIQEM</w:t>
      </w:r>
      <w:r w:rsidRPr="00414939">
        <w:t xml:space="preserve">, </w:t>
      </w:r>
      <w:r>
        <w:t xml:space="preserve">но пока не в общем каталоге паспортов. Объем фактически выполненной работы был больше (всего 42 штамма), а паспорта некоторых из них  подходят для размещения в общем каталоге. </w:t>
      </w:r>
      <w:r w:rsidRPr="002C4311">
        <w:t xml:space="preserve">Описание СОП было полностью </w:t>
      </w:r>
      <w:r>
        <w:t>одобрено</w:t>
      </w:r>
      <w:r w:rsidRPr="002C4311">
        <w:t xml:space="preserve"> исполнителями верификации; предложения к формулировкам </w:t>
      </w:r>
      <w:r>
        <w:t xml:space="preserve">касались пожелания расширить перечень источников выделения штаммов.  Особенностью этой СОП является то, что она регламентирует научно-исследовательскую, а не техническую работу.  </w:t>
      </w:r>
    </w:p>
    <w:p w14:paraId="0D1863C6" w14:textId="77777777" w:rsidR="00A7049A" w:rsidRDefault="00A7049A" w:rsidP="00A7049A">
      <w:pPr>
        <w:spacing w:line="360" w:lineRule="auto"/>
        <w:ind w:left="851" w:firstLine="142"/>
        <w:jc w:val="both"/>
        <w:rPr>
          <w:rFonts w:ascii="Calibri" w:hAnsi="Calibri" w:cs="Calibri"/>
          <w:sz w:val="20"/>
          <w:szCs w:val="20"/>
        </w:rPr>
      </w:pPr>
      <w:r w:rsidRPr="002C4311">
        <w:t>3.4.3.</w:t>
      </w:r>
      <w:r>
        <w:t>7</w:t>
      </w:r>
      <w:r w:rsidRPr="002C4311">
        <w:t>.</w:t>
      </w:r>
      <w:r w:rsidRPr="000E5E9E">
        <w:t xml:space="preserve"> </w:t>
      </w:r>
      <w:r w:rsidRPr="007A3A06">
        <w:t>СОП по микроскопированию культур и клеточных суспензий (в том числе, с примене</w:t>
      </w:r>
      <w:r>
        <w:t xml:space="preserve">нием флуоресцентных красителей) была верифицирована на 45 образцах культур микроорганизмов или природных объектов с клетками (по плану 40). </w:t>
      </w:r>
      <w:r w:rsidRPr="00642621">
        <w:t xml:space="preserve">Замечаний к формулировкам не возникло. </w:t>
      </w:r>
      <w:r>
        <w:t xml:space="preserve">Техническое описание СОП подходит  и для ранних этапов изучения природных </w:t>
      </w:r>
      <w:r w:rsidRPr="008913FA">
        <w:t xml:space="preserve">объектов, в том числе, с целью выделения или выявления целевых микроорганизмов. Эта СОП может быть </w:t>
      </w:r>
      <w:r>
        <w:t xml:space="preserve">основой </w:t>
      </w:r>
      <w:r w:rsidRPr="008913FA">
        <w:t xml:space="preserve">для разработки </w:t>
      </w:r>
      <w:r>
        <w:t>описания процедур</w:t>
      </w:r>
      <w:r w:rsidRPr="008913FA">
        <w:t xml:space="preserve">, предназначенных для других НИР с привлечением световой </w:t>
      </w:r>
      <w:r>
        <w:t xml:space="preserve">и эпифлуоресцентной </w:t>
      </w:r>
      <w:r w:rsidRPr="008913FA">
        <w:t>микроскопии и не отн</w:t>
      </w:r>
      <w:r>
        <w:t>о</w:t>
      </w:r>
      <w:r w:rsidRPr="008913FA">
        <w:t xml:space="preserve">сящихся </w:t>
      </w:r>
      <w:r>
        <w:t xml:space="preserve">прямо </w:t>
      </w:r>
      <w:r w:rsidRPr="008913FA">
        <w:t>к коллекционной работе.</w:t>
      </w:r>
      <w:r>
        <w:t xml:space="preserve"> </w:t>
      </w:r>
    </w:p>
    <w:p w14:paraId="7BB8525B" w14:textId="77777777" w:rsidR="00A7049A" w:rsidRDefault="00A7049A" w:rsidP="00A7049A">
      <w:pPr>
        <w:spacing w:line="360" w:lineRule="auto"/>
        <w:ind w:left="851" w:firstLine="142"/>
        <w:jc w:val="both"/>
      </w:pPr>
      <w:r w:rsidRPr="002C4311">
        <w:t>3.4.3.</w:t>
      </w:r>
      <w:r>
        <w:t>8</w:t>
      </w:r>
      <w:r w:rsidRPr="002C4311">
        <w:t>.</w:t>
      </w:r>
      <w:r w:rsidRPr="000E5E9E">
        <w:t xml:space="preserve"> </w:t>
      </w:r>
      <w:r w:rsidRPr="007A3A06">
        <w:t>СОП по электронно-микроскопическому исследованию ультратонких срезов клеток микроорганизмов</w:t>
      </w:r>
      <w:r>
        <w:t xml:space="preserve"> прошла верификацию на 45 образцах (по плану 40). Замечаний к формулировкам не возникло. В ходе непосредственных работ по этой СОП отмечена необходимость дополнительной перерезки срезов и, следовательно, просмотров полученных препаратов. Такую возможность следует учесть при планировании </w:t>
      </w:r>
      <w:r>
        <w:lastRenderedPageBreak/>
        <w:t xml:space="preserve">частоты применения СОП с поправочным коэффициентом 1.2 – 1.3. Эта СОП подходит и для других задач, не связанных с характеристикой штаммов коллекции. </w:t>
      </w:r>
    </w:p>
    <w:p w14:paraId="693C6C6F" w14:textId="77777777" w:rsidR="00A7049A" w:rsidRDefault="00A7049A" w:rsidP="00A7049A">
      <w:pPr>
        <w:spacing w:line="360" w:lineRule="auto"/>
        <w:ind w:left="851" w:firstLine="142"/>
        <w:jc w:val="both"/>
      </w:pPr>
      <w:r w:rsidRPr="002C4311">
        <w:t>3.4.3.</w:t>
      </w:r>
      <w:r>
        <w:t>9</w:t>
      </w:r>
      <w:r w:rsidRPr="002C4311">
        <w:t>.</w:t>
      </w:r>
      <w:r w:rsidRPr="000E5E9E">
        <w:t xml:space="preserve"> </w:t>
      </w:r>
      <w:r w:rsidRPr="007A3A06">
        <w:t xml:space="preserve">СОП </w:t>
      </w:r>
      <w:r>
        <w:t xml:space="preserve">по </w:t>
      </w:r>
      <w:r w:rsidRPr="007A3A06">
        <w:t>идентификации штаммов микроорганизмов методом секвенирования маркерных последовательностей</w:t>
      </w:r>
      <w:r>
        <w:t xml:space="preserve"> была верифицирована на 50 штаммах (по плану 50).</w:t>
      </w:r>
      <w:r w:rsidRPr="00D436DC">
        <w:t xml:space="preserve"> </w:t>
      </w:r>
      <w:r>
        <w:t xml:space="preserve">Замечаний к формулировкам описания не возникло. В ходе работ были выявлены проблемы по идентификации штаммов (наличие нескольких ДНК-матриц), которые обозначены в п. 7 описания СОП. Важным является регламентирование порядка действий в случае выявления трудностей, которые могут возникать при непосредственной экспериментальной работе. </w:t>
      </w:r>
    </w:p>
    <w:p w14:paraId="4E18D66F" w14:textId="77777777" w:rsidR="00A7049A" w:rsidRDefault="00A7049A" w:rsidP="00A7049A">
      <w:pPr>
        <w:spacing w:line="360" w:lineRule="auto"/>
        <w:ind w:firstLine="709"/>
        <w:jc w:val="both"/>
      </w:pPr>
    </w:p>
    <w:p w14:paraId="29E740AF" w14:textId="77777777" w:rsidR="00A7049A" w:rsidRPr="00F875C3" w:rsidRDefault="00A7049A" w:rsidP="00A7049A">
      <w:pPr>
        <w:spacing w:line="360" w:lineRule="auto"/>
        <w:ind w:right="141" w:firstLine="708"/>
        <w:jc w:val="both"/>
      </w:pPr>
      <w:r>
        <w:t xml:space="preserve">3.4.4. Результаты верификации в виде таблиц были размещены </w:t>
      </w:r>
      <w:r w:rsidRPr="004F4A77">
        <w:t xml:space="preserve">на сайте ЦКП «Коллекция UNIQEM» </w:t>
      </w:r>
      <w:hyperlink r:id="rId15" w:history="1">
        <w:r w:rsidRPr="00F875C3">
          <w:rPr>
            <w:rStyle w:val="af0"/>
            <w:color w:val="auto"/>
            <w:u w:val="none"/>
          </w:rPr>
          <w:t>http://www.fbras.ru/services/ckp/tskp-kollektsiya-uniqem</w:t>
        </w:r>
      </w:hyperlink>
      <w:r w:rsidRPr="00F875C3">
        <w:t xml:space="preserve"> под вкладкой «Технологический паспорт» в соответствующем каждой СОП порядке. </w:t>
      </w:r>
    </w:p>
    <w:p w14:paraId="27A943AE" w14:textId="77777777" w:rsidR="00A7049A" w:rsidRDefault="00A7049A" w:rsidP="00A7049A">
      <w:pPr>
        <w:spacing w:line="360" w:lineRule="auto"/>
        <w:ind w:right="141" w:firstLine="708"/>
        <w:jc w:val="both"/>
      </w:pPr>
      <w:r w:rsidRPr="00F875C3">
        <w:t xml:space="preserve">3.4.5. Информация о  штаммах, выделенных и охарактеризованных по СОПам,  оформлена в виде паспортов. Паспорта (32 шт.) </w:t>
      </w:r>
      <w:r w:rsidR="007F2662">
        <w:t>размещены</w:t>
      </w:r>
      <w:r w:rsidRPr="00F875C3">
        <w:t xml:space="preserve"> на сайте ЦКП «Коллекция UNIQEM» </w:t>
      </w:r>
      <w:hyperlink r:id="rId16" w:history="1">
        <w:r w:rsidRPr="00F875C3">
          <w:rPr>
            <w:rStyle w:val="af0"/>
            <w:color w:val="auto"/>
            <w:u w:val="none"/>
          </w:rPr>
          <w:t>http://www.fbras.ru/services/ckp/tskp-kollektsiya-uniqem</w:t>
        </w:r>
      </w:hyperlink>
      <w:r>
        <w:t xml:space="preserve"> под отдельным разделом «Паспорта недавно выделенных штаммов».</w:t>
      </w:r>
    </w:p>
    <w:p w14:paraId="23963657" w14:textId="77777777" w:rsidR="00A7049A" w:rsidRDefault="00A7049A" w:rsidP="00A7049A">
      <w:pPr>
        <w:spacing w:line="360" w:lineRule="auto"/>
        <w:ind w:right="141"/>
        <w:jc w:val="both"/>
      </w:pPr>
      <w:r>
        <w:t>3.4.</w:t>
      </w:r>
      <w:r w:rsidRPr="0090085B">
        <w:t xml:space="preserve">6. </w:t>
      </w:r>
      <w:r>
        <w:t>Подготовлены рукописи и опубликованы статьи:</w:t>
      </w:r>
    </w:p>
    <w:p w14:paraId="54AF700F" w14:textId="77777777" w:rsidR="00A7049A" w:rsidRPr="00847BFF" w:rsidRDefault="00A7049A" w:rsidP="00A7049A">
      <w:pPr>
        <w:spacing w:line="360" w:lineRule="auto"/>
        <w:ind w:left="284"/>
        <w:rPr>
          <w:lang w:val="en-US"/>
        </w:rPr>
      </w:pPr>
      <w:r w:rsidRPr="00847BFF">
        <w:rPr>
          <w:lang w:val="en-US"/>
        </w:rPr>
        <w:t xml:space="preserve">1) </w:t>
      </w:r>
      <w:hyperlink r:id="rId17" w:tgtFrame="_blank" w:history="1">
        <w:r w:rsidRPr="00847BFF">
          <w:rPr>
            <w:rStyle w:val="af0"/>
            <w:color w:val="auto"/>
            <w:u w:val="none"/>
            <w:lang w:val="en-US"/>
          </w:rPr>
          <w:t>Kulichevskaya IS</w:t>
        </w:r>
      </w:hyperlink>
      <w:r w:rsidRPr="00847BFF">
        <w:rPr>
          <w:lang w:val="en-US"/>
        </w:rPr>
        <w:t>, </w:t>
      </w:r>
      <w:hyperlink r:id="rId18" w:tgtFrame="_blank" w:history="1">
        <w:r w:rsidRPr="00847BFF">
          <w:rPr>
            <w:rStyle w:val="af0"/>
            <w:color w:val="auto"/>
            <w:u w:val="none"/>
            <w:lang w:val="en-US"/>
          </w:rPr>
          <w:t>Ivanova AA</w:t>
        </w:r>
      </w:hyperlink>
      <w:r w:rsidRPr="00847BFF">
        <w:rPr>
          <w:lang w:val="en-US"/>
        </w:rPr>
        <w:t>, </w:t>
      </w:r>
      <w:hyperlink r:id="rId19" w:tgtFrame="_blank" w:history="1">
        <w:r w:rsidRPr="00847BFF">
          <w:rPr>
            <w:rStyle w:val="af0"/>
            <w:color w:val="auto"/>
            <w:u w:val="none"/>
            <w:lang w:val="en-US"/>
          </w:rPr>
          <w:t>Detkova EN</w:t>
        </w:r>
      </w:hyperlink>
      <w:r w:rsidRPr="00847BFF">
        <w:rPr>
          <w:lang w:val="en-US"/>
        </w:rPr>
        <w:t>, </w:t>
      </w:r>
      <w:hyperlink r:id="rId20" w:tgtFrame="_blank" w:history="1">
        <w:r w:rsidRPr="00847BFF">
          <w:rPr>
            <w:rStyle w:val="af0"/>
            <w:color w:val="auto"/>
            <w:u w:val="none"/>
            <w:lang w:val="en-US"/>
          </w:rPr>
          <w:t>Rijpstra WIC</w:t>
        </w:r>
      </w:hyperlink>
      <w:r w:rsidRPr="00847BFF">
        <w:rPr>
          <w:lang w:val="en-US"/>
        </w:rPr>
        <w:t>, </w:t>
      </w:r>
      <w:hyperlink r:id="rId21" w:tgtFrame="_blank" w:history="1">
        <w:r w:rsidRPr="00847BFF">
          <w:rPr>
            <w:rStyle w:val="af0"/>
            <w:color w:val="auto"/>
            <w:u w:val="none"/>
            <w:lang w:val="en-US"/>
          </w:rPr>
          <w:t>Sinninghe Damsté JS</w:t>
        </w:r>
      </w:hyperlink>
      <w:r w:rsidRPr="00847BFF">
        <w:rPr>
          <w:lang w:val="en-US"/>
        </w:rPr>
        <w:t>, </w:t>
      </w:r>
      <w:hyperlink r:id="rId22" w:tgtFrame="_blank" w:history="1">
        <w:r w:rsidRPr="00847BFF">
          <w:rPr>
            <w:rStyle w:val="af0"/>
            <w:color w:val="auto"/>
            <w:u w:val="none"/>
            <w:lang w:val="en-US"/>
          </w:rPr>
          <w:t>Dedysh SN</w:t>
        </w:r>
      </w:hyperlink>
      <w:r w:rsidRPr="00847BFF">
        <w:rPr>
          <w:lang w:val="en-US"/>
        </w:rPr>
        <w:t xml:space="preserve">. Tundrisphaera lichenicola gen. nov., sp. nov., a psychrotolerant representative of the family Isosphaeraceae from lichen-dominated tundra soils. </w:t>
      </w:r>
      <w:hyperlink r:id="rId23" w:tgtFrame="_blank" w:history="1">
        <w:r w:rsidRPr="00847BFF">
          <w:rPr>
            <w:rStyle w:val="af0"/>
            <w:color w:val="auto"/>
            <w:u w:val="none"/>
            <w:lang w:val="en-US"/>
          </w:rPr>
          <w:t>Int J Syst Evol Microbiol.</w:t>
        </w:r>
      </w:hyperlink>
      <w:r w:rsidRPr="00847BFF">
        <w:rPr>
          <w:lang w:val="en-US"/>
        </w:rPr>
        <w:t xml:space="preserve"> 2017;67:3583–3589 (doi: 10.1099/ijsem.0.002172). </w:t>
      </w:r>
      <w:r w:rsidRPr="00F875C3">
        <w:t>Вышла</w:t>
      </w:r>
      <w:r w:rsidRPr="00847BFF">
        <w:rPr>
          <w:lang w:val="en-US"/>
        </w:rPr>
        <w:t>.</w:t>
      </w:r>
    </w:p>
    <w:p w14:paraId="696AE216" w14:textId="77777777" w:rsidR="00A7049A" w:rsidRPr="00847BFF" w:rsidRDefault="00A7049A" w:rsidP="00A7049A">
      <w:pPr>
        <w:spacing w:line="360" w:lineRule="auto"/>
        <w:ind w:left="284"/>
        <w:rPr>
          <w:lang w:val="en-US"/>
        </w:rPr>
      </w:pPr>
      <w:r w:rsidRPr="00847BFF">
        <w:rPr>
          <w:lang w:val="en-US"/>
        </w:rPr>
        <w:t xml:space="preserve">2) Boltyanskaya Y., Detkova E., Pimenov N., Kevbrin V. Proteinivorax hydrogeniformans sp. nov., an anaerobic, haloalkaliphilic bacterium fermenting proteinaceous compounds with high hydrogen production. Ant van Leeuwenhoek (in press). </w:t>
      </w:r>
      <w:r w:rsidRPr="00F875C3">
        <w:t>В</w:t>
      </w:r>
      <w:r w:rsidRPr="00847BFF">
        <w:rPr>
          <w:lang w:val="en-US"/>
        </w:rPr>
        <w:t xml:space="preserve"> </w:t>
      </w:r>
      <w:r w:rsidRPr="00F875C3">
        <w:t>печати</w:t>
      </w:r>
      <w:r w:rsidRPr="00847BFF">
        <w:rPr>
          <w:lang w:val="en-US"/>
        </w:rPr>
        <w:t>. doi: 10.1007/s10482-017-0949-9.</w:t>
      </w:r>
    </w:p>
    <w:p w14:paraId="447062BF" w14:textId="77777777" w:rsidR="00A7049A" w:rsidRPr="00041810" w:rsidRDefault="00A7049A" w:rsidP="00A7049A">
      <w:pPr>
        <w:spacing w:line="360" w:lineRule="auto"/>
        <w:ind w:left="284"/>
      </w:pPr>
      <w:r w:rsidRPr="00233F7B">
        <w:t xml:space="preserve">3) </w:t>
      </w:r>
      <w:r w:rsidRPr="00F875C3">
        <w:t>Рукопись</w:t>
      </w:r>
      <w:r w:rsidRPr="00233F7B">
        <w:t xml:space="preserve"> </w:t>
      </w:r>
      <w:r w:rsidRPr="00F875C3">
        <w:t>статьи</w:t>
      </w:r>
      <w:r w:rsidRPr="00233F7B">
        <w:t xml:space="preserve">: </w:t>
      </w:r>
      <w:r w:rsidRPr="00F875C3">
        <w:t>С</w:t>
      </w:r>
      <w:r w:rsidRPr="00233F7B">
        <w:t xml:space="preserve">. </w:t>
      </w:r>
      <w:r w:rsidRPr="00F875C3">
        <w:t>Н</w:t>
      </w:r>
      <w:r w:rsidRPr="00233F7B">
        <w:t xml:space="preserve">. </w:t>
      </w:r>
      <w:r w:rsidRPr="00F875C3">
        <w:t>Филиппова</w:t>
      </w:r>
      <w:r w:rsidRPr="00233F7B">
        <w:t xml:space="preserve">, </w:t>
      </w:r>
      <w:r w:rsidRPr="00F875C3">
        <w:t>Н</w:t>
      </w:r>
      <w:r w:rsidRPr="00233F7B">
        <w:t xml:space="preserve">. </w:t>
      </w:r>
      <w:r w:rsidRPr="00F875C3">
        <w:t>А</w:t>
      </w:r>
      <w:r w:rsidRPr="00233F7B">
        <w:t xml:space="preserve">. </w:t>
      </w:r>
      <w:r w:rsidRPr="00F875C3">
        <w:t>Сургучева</w:t>
      </w:r>
      <w:r w:rsidRPr="00233F7B">
        <w:t xml:space="preserve">, </w:t>
      </w:r>
      <w:r w:rsidRPr="00F875C3">
        <w:t>Т</w:t>
      </w:r>
      <w:r w:rsidRPr="00233F7B">
        <w:t xml:space="preserve">. </w:t>
      </w:r>
      <w:r w:rsidRPr="00F875C3">
        <w:t>В</w:t>
      </w:r>
      <w:r w:rsidRPr="00233F7B">
        <w:t xml:space="preserve">. </w:t>
      </w:r>
      <w:r w:rsidRPr="00F875C3">
        <w:t>Колганова</w:t>
      </w:r>
      <w:r w:rsidRPr="00233F7B">
        <w:t xml:space="preserve">, </w:t>
      </w:r>
      <w:r w:rsidRPr="00F875C3">
        <w:t>М</w:t>
      </w:r>
      <w:r w:rsidRPr="00233F7B">
        <w:t xml:space="preserve">. </w:t>
      </w:r>
      <w:r w:rsidRPr="00F875C3">
        <w:t>Ю</w:t>
      </w:r>
      <w:r w:rsidRPr="00233F7B">
        <w:t xml:space="preserve">. </w:t>
      </w:r>
      <w:r w:rsidRPr="00F875C3">
        <w:t>Чербунина</w:t>
      </w:r>
      <w:r w:rsidRPr="00233F7B">
        <w:t xml:space="preserve">, </w:t>
      </w:r>
      <w:r w:rsidRPr="00F875C3">
        <w:t>А</w:t>
      </w:r>
      <w:r w:rsidRPr="00233F7B">
        <w:t xml:space="preserve">. </w:t>
      </w:r>
      <w:r w:rsidRPr="00F875C3">
        <w:t>В</w:t>
      </w:r>
      <w:r w:rsidRPr="00233F7B">
        <w:t xml:space="preserve"> </w:t>
      </w:r>
      <w:r w:rsidRPr="00F875C3">
        <w:t>Брушков</w:t>
      </w:r>
      <w:r w:rsidRPr="00233F7B">
        <w:t xml:space="preserve">, </w:t>
      </w:r>
      <w:r w:rsidRPr="00F875C3">
        <w:t>А</w:t>
      </w:r>
      <w:r w:rsidRPr="00233F7B">
        <w:t xml:space="preserve">. </w:t>
      </w:r>
      <w:r w:rsidRPr="00F875C3">
        <w:t>Л</w:t>
      </w:r>
      <w:r w:rsidRPr="00233F7B">
        <w:t xml:space="preserve">. </w:t>
      </w:r>
      <w:r w:rsidRPr="00F875C3">
        <w:t>Мулюкин</w:t>
      </w:r>
      <w:r w:rsidRPr="00233F7B">
        <w:t xml:space="preserve">, </w:t>
      </w:r>
      <w:r w:rsidRPr="00F875C3">
        <w:t>В</w:t>
      </w:r>
      <w:r w:rsidRPr="00233F7B">
        <w:t xml:space="preserve">. </w:t>
      </w:r>
      <w:r w:rsidRPr="00F875C3">
        <w:t>Ф</w:t>
      </w:r>
      <w:r w:rsidRPr="00233F7B">
        <w:t xml:space="preserve">. </w:t>
      </w:r>
      <w:r w:rsidRPr="00F875C3">
        <w:t>Гальченко</w:t>
      </w:r>
      <w:r w:rsidRPr="00233F7B">
        <w:t xml:space="preserve">. </w:t>
      </w:r>
      <w:r w:rsidRPr="00F875C3">
        <w:t>Выделение и идентификация бактерий из образцов жильного льда ледового комплекса Мамонтовой горы (Центральная Якутия). Подготовлена и направлена в журнал  Известия АН.</w:t>
      </w:r>
      <w:r>
        <w:t xml:space="preserve"> </w:t>
      </w:r>
      <w:r w:rsidR="0015300A">
        <w:t>Сер. Биол.</w:t>
      </w:r>
    </w:p>
    <w:p w14:paraId="268923C9" w14:textId="77777777" w:rsidR="00A7049A" w:rsidRPr="00F875C3" w:rsidRDefault="00A7049A" w:rsidP="00A7049A">
      <w:pPr>
        <w:pStyle w:val="ad"/>
        <w:spacing w:after="0" w:line="360" w:lineRule="auto"/>
        <w:ind w:left="0" w:right="141"/>
        <w:rPr>
          <w:rFonts w:ascii="Times New Roman" w:hAnsi="Times New Roman"/>
          <w:color w:val="000000"/>
          <w:sz w:val="24"/>
          <w:szCs w:val="24"/>
        </w:rPr>
      </w:pPr>
    </w:p>
    <w:p w14:paraId="762EAD28" w14:textId="77777777" w:rsidR="00A7049A" w:rsidRPr="00F875C3" w:rsidRDefault="00A7049A" w:rsidP="00A7049A">
      <w:pPr>
        <w:pStyle w:val="ad"/>
        <w:spacing w:after="0" w:line="360" w:lineRule="auto"/>
        <w:ind w:left="0" w:right="1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</w:t>
      </w:r>
      <w:r w:rsidRPr="00F875C3">
        <w:rPr>
          <w:rFonts w:ascii="Times New Roman" w:hAnsi="Times New Roman"/>
          <w:color w:val="000000"/>
          <w:sz w:val="24"/>
          <w:szCs w:val="24"/>
        </w:rPr>
        <w:t>7. Подготовлен материал для регистрации коллекции на электронном ресурсе Сетевого центра коллекций ФАНО</w:t>
      </w:r>
      <w:r w:rsidR="007F2662">
        <w:rPr>
          <w:rFonts w:ascii="Times New Roman" w:hAnsi="Times New Roman"/>
          <w:color w:val="000000"/>
          <w:sz w:val="24"/>
          <w:szCs w:val="24"/>
        </w:rPr>
        <w:t xml:space="preserve">. Коллекция зарегистрирована </w:t>
      </w:r>
      <w:r w:rsidR="00596701">
        <w:rPr>
          <w:rFonts w:ascii="Times New Roman" w:hAnsi="Times New Roman"/>
          <w:color w:val="000000"/>
          <w:sz w:val="24"/>
          <w:szCs w:val="24"/>
        </w:rPr>
        <w:t xml:space="preserve">на сайте </w:t>
      </w:r>
      <w:r w:rsidR="007F2662" w:rsidRPr="007F2662">
        <w:rPr>
          <w:rFonts w:ascii="Times New Roman" w:hAnsi="Times New Roman"/>
          <w:color w:val="000000"/>
          <w:sz w:val="24"/>
          <w:szCs w:val="24"/>
        </w:rPr>
        <w:t>http://www.biores.cytogen.ru/fb_ras_mic</w:t>
      </w:r>
      <w:r w:rsidRPr="00F875C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7B5E13F" w14:textId="77777777" w:rsidR="00A7049A" w:rsidRDefault="00A7049A" w:rsidP="00A7049A">
      <w:pPr>
        <w:spacing w:line="360" w:lineRule="auto"/>
        <w:jc w:val="both"/>
      </w:pPr>
      <w:r>
        <w:rPr>
          <w:color w:val="000000"/>
        </w:rPr>
        <w:t>3.4.</w:t>
      </w:r>
      <w:r w:rsidRPr="00F875C3">
        <w:rPr>
          <w:color w:val="000000"/>
        </w:rPr>
        <w:t>8. К началу выполнения работ был подготовлен календарный план</w:t>
      </w:r>
      <w:r>
        <w:rPr>
          <w:color w:val="000000"/>
        </w:rPr>
        <w:t xml:space="preserve">. </w:t>
      </w:r>
      <w:r w:rsidR="00596701">
        <w:rPr>
          <w:color w:val="000000"/>
        </w:rPr>
        <w:t>Пол</w:t>
      </w:r>
      <w:r w:rsidRPr="00F875C3">
        <w:rPr>
          <w:color w:val="000000"/>
        </w:rPr>
        <w:t>н</w:t>
      </w:r>
      <w:r w:rsidR="00596701">
        <w:rPr>
          <w:color w:val="000000"/>
        </w:rPr>
        <w:t xml:space="preserve">ый </w:t>
      </w:r>
      <w:r w:rsidRPr="00F875C3">
        <w:rPr>
          <w:color w:val="000000"/>
        </w:rPr>
        <w:t>заключительного отчета по ГОСТ</w:t>
      </w:r>
      <w:r w:rsidR="00596701">
        <w:rPr>
          <w:color w:val="000000"/>
        </w:rPr>
        <w:t xml:space="preserve"> предоставлен в РК БРК и руководителю направления</w:t>
      </w:r>
      <w:r w:rsidRPr="00F875C3">
        <w:rPr>
          <w:color w:val="000000"/>
        </w:rPr>
        <w:t xml:space="preserve">.  </w:t>
      </w:r>
      <w:r w:rsidRPr="00CE1F6F">
        <w:t>Отчет о проде</w:t>
      </w:r>
      <w:r w:rsidRPr="00CE1F6F">
        <w:lastRenderedPageBreak/>
        <w:t xml:space="preserve">ланной работе в рамках дополнительного государственного задания </w:t>
      </w:r>
      <w:r w:rsidR="0015300A" w:rsidRPr="0015300A">
        <w:t xml:space="preserve">подлежит </w:t>
      </w:r>
      <w:r w:rsidRPr="0015300A">
        <w:t>размещен</w:t>
      </w:r>
      <w:r w:rsidR="0015300A" w:rsidRPr="0015300A">
        <w:t>ию</w:t>
      </w:r>
      <w:r w:rsidRPr="0015300A">
        <w:t xml:space="preserve"> </w:t>
      </w:r>
      <w:r w:rsidRPr="00CE1F6F">
        <w:t xml:space="preserve">на </w:t>
      </w:r>
      <w:r w:rsidRPr="00F875C3">
        <w:t xml:space="preserve">сайте ЦКП «Коллекция UNIQEM» </w:t>
      </w:r>
      <w:hyperlink r:id="rId24" w:history="1">
        <w:r w:rsidRPr="00F875C3">
          <w:rPr>
            <w:rStyle w:val="af0"/>
            <w:color w:val="auto"/>
            <w:u w:val="none"/>
          </w:rPr>
          <w:t>http://www.fbras.ru/services/ckp/tskp-kollektsiya-uniqem</w:t>
        </w:r>
      </w:hyperlink>
      <w:r>
        <w:t xml:space="preserve"> в разделе «Отчеты». Сроки размещения отчета на сайте, а также регистрации в ЦИТИС и ПАРУС будут определены позднее после проверки экспертами по соответствующему направлению. </w:t>
      </w:r>
    </w:p>
    <w:p w14:paraId="178F28B2" w14:textId="77777777" w:rsidR="00A7049A" w:rsidRPr="000A177B" w:rsidRDefault="00A7049A" w:rsidP="00A7049A">
      <w:pPr>
        <w:spacing w:line="360" w:lineRule="auto"/>
        <w:jc w:val="both"/>
      </w:pPr>
      <w:r w:rsidRPr="000A177B">
        <w:t>3.4.9 В соответствии с отдельным запросом из РК по БРК ФАНО России был подготовлен и предоставлен пакет предложений по проработке вопросов нормативно-правового обеспечения деятельности коллекций. В плане НИР эта работа заявлена не была.</w:t>
      </w:r>
    </w:p>
    <w:p w14:paraId="6A190369" w14:textId="77777777" w:rsidR="00A7049A" w:rsidRDefault="00A7049A" w:rsidP="00A7049A">
      <w:pPr>
        <w:pStyle w:val="ad"/>
        <w:spacing w:after="0" w:line="240" w:lineRule="auto"/>
        <w:ind w:left="0" w:right="141"/>
        <w:rPr>
          <w:shd w:val="clear" w:color="auto" w:fill="FFFFFF"/>
        </w:rPr>
      </w:pPr>
    </w:p>
    <w:p w14:paraId="5CA4CFAD" w14:textId="77777777" w:rsidR="00A7049A" w:rsidRPr="000E4EED" w:rsidRDefault="00A7049A" w:rsidP="00A7049A">
      <w:pPr>
        <w:spacing w:line="360" w:lineRule="auto"/>
        <w:jc w:val="both"/>
      </w:pPr>
    </w:p>
    <w:p w14:paraId="39BFF557" w14:textId="77777777" w:rsidR="00A7049A" w:rsidRPr="005D772B" w:rsidRDefault="00A7049A" w:rsidP="00A7049A">
      <w:pPr>
        <w:ind w:firstLine="708"/>
        <w:jc w:val="both"/>
        <w:rPr>
          <w:b/>
          <w:caps/>
          <w:spacing w:val="-14"/>
        </w:rPr>
      </w:pPr>
      <w:r w:rsidRPr="000E4EED">
        <w:br w:type="page"/>
      </w:r>
      <w:r w:rsidRPr="005D772B">
        <w:rPr>
          <w:b/>
        </w:rPr>
        <w:lastRenderedPageBreak/>
        <w:t>4</w:t>
      </w:r>
      <w:r w:rsidRPr="005D772B">
        <w:t xml:space="preserve"> </w:t>
      </w:r>
      <w:r w:rsidRPr="005D772B">
        <w:rPr>
          <w:b/>
          <w:caps/>
          <w:spacing w:val="-14"/>
        </w:rPr>
        <w:t>З</w:t>
      </w:r>
      <w:r w:rsidRPr="005D772B">
        <w:rPr>
          <w:b/>
          <w:spacing w:val="-14"/>
        </w:rPr>
        <w:t>аключение</w:t>
      </w:r>
    </w:p>
    <w:p w14:paraId="1433EE1D" w14:textId="77777777" w:rsidR="00A7049A" w:rsidRPr="005D772B" w:rsidRDefault="00A7049A" w:rsidP="00A7049A">
      <w:pPr>
        <w:pStyle w:val="ae"/>
        <w:kinsoku w:val="0"/>
        <w:overflowPunct w:val="0"/>
        <w:spacing w:before="6"/>
        <w:ind w:left="619" w:firstLine="0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27428A68" w14:textId="77777777" w:rsidR="009005D1" w:rsidRDefault="00A7049A" w:rsidP="00A7049A">
      <w:pPr>
        <w:pStyle w:val="3"/>
        <w:widowControl w:val="0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7055C4">
        <w:rPr>
          <w:sz w:val="24"/>
          <w:szCs w:val="24"/>
        </w:rPr>
        <w:t xml:space="preserve">В ходе проведенных НИР разработан технологический паспорт, включающий девять ключевых описаний стандартных операционных процедур (в виде документов СОП) и научно-техническое обоснование сметы стоимости их однократного выполнения (в виде табличных данных). Разработанные описания СОП важны для координации и упорядочивания деятельности коллекции уникальных и экстремофильных микроорганизмов различных физиологических групп биотехнологического назначения (далее - коллекция </w:t>
      </w:r>
      <w:r w:rsidRPr="007055C4">
        <w:rPr>
          <w:sz w:val="24"/>
          <w:szCs w:val="24"/>
          <w:lang w:val="en-US"/>
        </w:rPr>
        <w:t>UNIQEM</w:t>
      </w:r>
      <w:r w:rsidRPr="007055C4">
        <w:rPr>
          <w:sz w:val="24"/>
          <w:szCs w:val="24"/>
        </w:rPr>
        <w:t xml:space="preserve">), имеющей статус Центра коллективного пользования (ЦКП). </w:t>
      </w:r>
    </w:p>
    <w:p w14:paraId="3EC47047" w14:textId="77777777" w:rsidR="00A7049A" w:rsidRPr="007055C4" w:rsidRDefault="00A7049A" w:rsidP="00A7049A">
      <w:pPr>
        <w:pStyle w:val="3"/>
        <w:widowControl w:val="0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7055C4">
        <w:rPr>
          <w:sz w:val="24"/>
          <w:szCs w:val="24"/>
        </w:rPr>
        <w:t xml:space="preserve">Итоговая информация по основным статьям расходов при выполнении СОП, полученная по результатам научно-технического обоснования смет, обеспечивает планирование объема работ при дальнейшей поддержке финансирования коллекционной деятельности. Наличие технологического паспорта повышает статус коллекции микроорганизмов </w:t>
      </w:r>
      <w:r w:rsidRPr="007055C4">
        <w:rPr>
          <w:sz w:val="24"/>
          <w:szCs w:val="24"/>
          <w:lang w:val="en-US"/>
        </w:rPr>
        <w:t>UNIQEM</w:t>
      </w:r>
      <w:r w:rsidRPr="007055C4">
        <w:rPr>
          <w:sz w:val="24"/>
          <w:szCs w:val="24"/>
        </w:rPr>
        <w:t xml:space="preserve"> как ЦКП. </w:t>
      </w:r>
    </w:p>
    <w:p w14:paraId="11142BFD" w14:textId="77777777" w:rsidR="009005D1" w:rsidRDefault="00A7049A" w:rsidP="00A7049A">
      <w:pPr>
        <w:pStyle w:val="3"/>
        <w:widowControl w:val="0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7055C4">
        <w:rPr>
          <w:sz w:val="24"/>
          <w:szCs w:val="24"/>
        </w:rPr>
        <w:t>Описания ключевых СОП регламентируют как техническую, так и научно-исследовательскую деятельность и могут послужить базой для разработки частных нормативных документов и инструкций для узконаправленных работ по коллекционной деятельности  и специализированных групп микроорганизмов. Разработанные СОП могут быть полезными для разработки (при необходимости) аналогичных документов для координации деятельности по другим НИР, не связанным с коллекционной работой.</w:t>
      </w:r>
    </w:p>
    <w:p w14:paraId="4DE8345E" w14:textId="77777777" w:rsidR="00A7049A" w:rsidRDefault="00A7049A" w:rsidP="00A7049A">
      <w:pPr>
        <w:pStyle w:val="3"/>
        <w:widowControl w:val="0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7055C4">
        <w:rPr>
          <w:sz w:val="24"/>
          <w:szCs w:val="24"/>
        </w:rPr>
        <w:t xml:space="preserve"> В технологический паспорт вошли также описания СОП, отражающих специфику ЦКП «Коллекция  </w:t>
      </w:r>
      <w:r w:rsidRPr="007055C4">
        <w:rPr>
          <w:sz w:val="24"/>
          <w:szCs w:val="24"/>
          <w:lang w:val="en-US"/>
        </w:rPr>
        <w:t>UNIQEM</w:t>
      </w:r>
      <w:r w:rsidRPr="007055C4">
        <w:rPr>
          <w:sz w:val="24"/>
          <w:szCs w:val="24"/>
        </w:rPr>
        <w:t xml:space="preserve">»: выделение разнообразных штаммов прокариот (бактерий и архей) из  природных источников,  в том числе, экстремальных мест обитания; широкомасштабное проведение молекулярно-генетической идентификации (на базе сотрудничающего с коллекцией ЦКП «Биоинженерия»); проведение электронно-микроскопических исследований высокотехнологичными методами технологического паспорта ЦКП «Коллекция  </w:t>
      </w:r>
      <w:r w:rsidRPr="007055C4">
        <w:rPr>
          <w:sz w:val="24"/>
          <w:szCs w:val="24"/>
          <w:lang w:val="en-US"/>
        </w:rPr>
        <w:t>UNIQEM</w:t>
      </w:r>
      <w:r w:rsidRPr="007055C4">
        <w:rPr>
          <w:sz w:val="24"/>
          <w:szCs w:val="24"/>
        </w:rPr>
        <w:t>» или его составные части могут быть полезны для других коллекций микроорганизмов</w:t>
      </w:r>
      <w:r>
        <w:rPr>
          <w:sz w:val="24"/>
          <w:szCs w:val="24"/>
        </w:rPr>
        <w:t xml:space="preserve">. </w:t>
      </w:r>
      <w:r w:rsidRPr="007055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СОПы прошли экспериментальную верификацию и показали хорошую применимость в практической работе; некоторые уточнения (в основном, непринципиального характера) могут быть учтены в будущем. </w:t>
      </w:r>
    </w:p>
    <w:p w14:paraId="602DE179" w14:textId="77777777" w:rsidR="00A7049A" w:rsidRPr="007055C4" w:rsidRDefault="00A7049A" w:rsidP="00A7049A">
      <w:pPr>
        <w:pStyle w:val="3"/>
        <w:widowControl w:val="0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7055C4">
        <w:rPr>
          <w:sz w:val="24"/>
          <w:szCs w:val="24"/>
        </w:rPr>
        <w:t xml:space="preserve">Размещение информации о технологическом паспорте на странице коллекции на сайте базовой организации ФИЦ Биотехнологии РАН </w:t>
      </w:r>
      <w:hyperlink r:id="rId25" w:history="1">
        <w:r w:rsidRPr="007055C4">
          <w:rPr>
            <w:rStyle w:val="af0"/>
            <w:color w:val="auto"/>
            <w:sz w:val="24"/>
            <w:szCs w:val="24"/>
            <w:u w:val="none"/>
          </w:rPr>
          <w:t>http://www.fbras.ru/services/ckp/tskp-kollektsiya-uniqem</w:t>
        </w:r>
      </w:hyperlink>
      <w:r w:rsidRPr="007055C4">
        <w:rPr>
          <w:sz w:val="24"/>
          <w:szCs w:val="24"/>
        </w:rPr>
        <w:t xml:space="preserve"> полезно для внешних пользователей.   </w:t>
      </w:r>
    </w:p>
    <w:p w14:paraId="5B2FCB4D" w14:textId="77777777" w:rsidR="00A7049A" w:rsidRPr="007055C4" w:rsidRDefault="00A7049A" w:rsidP="00A7049A">
      <w:pPr>
        <w:pStyle w:val="3"/>
        <w:widowControl w:val="0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 w:rsidRPr="007055C4">
        <w:rPr>
          <w:sz w:val="24"/>
          <w:szCs w:val="24"/>
        </w:rPr>
        <w:t xml:space="preserve">Пополнение электронного ресурса ЦКП «Коллекция  </w:t>
      </w:r>
      <w:r w:rsidRPr="007055C4">
        <w:rPr>
          <w:sz w:val="24"/>
          <w:szCs w:val="24"/>
          <w:lang w:val="en-US"/>
        </w:rPr>
        <w:t>UNIQEM</w:t>
      </w:r>
      <w:r w:rsidRPr="007055C4">
        <w:rPr>
          <w:sz w:val="24"/>
          <w:szCs w:val="24"/>
        </w:rPr>
        <w:t xml:space="preserve">»  информацией о недавно выделенных штаммах микроорганизмов, а также публикация 2 статей в иностранных </w:t>
      </w:r>
      <w:r w:rsidRPr="007055C4">
        <w:rPr>
          <w:sz w:val="24"/>
          <w:szCs w:val="24"/>
        </w:rPr>
        <w:lastRenderedPageBreak/>
        <w:t>журналах и подготовка рукописи для отечественного журнала (со ссылками на финансирование по госзаданию) отражает высокую квалификацию персонала и динамичность развития коллекции.</w:t>
      </w:r>
    </w:p>
    <w:p w14:paraId="53973BD6" w14:textId="77777777" w:rsidR="00A7049A" w:rsidRPr="007055C4" w:rsidRDefault="00A7049A" w:rsidP="00A7049A">
      <w:pPr>
        <w:pStyle w:val="3"/>
        <w:widowControl w:val="0"/>
        <w:tabs>
          <w:tab w:val="left" w:pos="1134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7055C4">
        <w:rPr>
          <w:sz w:val="24"/>
          <w:szCs w:val="24"/>
          <w:shd w:val="clear" w:color="auto" w:fill="FFFFFF"/>
        </w:rPr>
        <w:t xml:space="preserve">апланированные работы были полностью выполнены, </w:t>
      </w:r>
      <w:r>
        <w:rPr>
          <w:sz w:val="24"/>
          <w:szCs w:val="24"/>
          <w:shd w:val="clear" w:color="auto" w:fill="FFFFFF"/>
        </w:rPr>
        <w:t>а по ряду позиций – перевыполнены.Результаты проведенной НИР представляют значение для разработки нормативно-технической документации для Сетевого центра коллекций микроорганизмов ФАНО России</w:t>
      </w:r>
      <w:r w:rsidRPr="007055C4">
        <w:rPr>
          <w:sz w:val="24"/>
          <w:szCs w:val="24"/>
          <w:shd w:val="clear" w:color="auto" w:fill="FFFFFF"/>
        </w:rPr>
        <w:t xml:space="preserve">. </w:t>
      </w:r>
    </w:p>
    <w:p w14:paraId="6BDF6C0A" w14:textId="77777777" w:rsidR="00475265" w:rsidRDefault="00475265">
      <w:pPr>
        <w:rPr>
          <w:rFonts w:eastAsiaTheme="minorEastAsia"/>
          <w:bCs/>
        </w:rPr>
      </w:pPr>
      <w:r>
        <w:rPr>
          <w:bCs/>
        </w:rPr>
        <w:br w:type="page"/>
      </w:r>
    </w:p>
    <w:p w14:paraId="754099AA" w14:textId="77777777" w:rsidR="00A7049A" w:rsidRPr="00475265" w:rsidRDefault="008863AD" w:rsidP="008863AD">
      <w:pPr>
        <w:pStyle w:val="ae"/>
        <w:kinsoku w:val="0"/>
        <w:overflowPunct w:val="0"/>
        <w:spacing w:before="0" w:line="360" w:lineRule="auto"/>
        <w:ind w:left="0"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5 </w:t>
      </w:r>
      <w:r w:rsidR="00475265" w:rsidRPr="004752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Библиографический список публикаций, полученных в результате выполнения научно-исследовательской работы </w:t>
      </w:r>
    </w:p>
    <w:p w14:paraId="4A540D76" w14:textId="77777777" w:rsidR="00475265" w:rsidRDefault="00475265" w:rsidP="00475265">
      <w:pPr>
        <w:pStyle w:val="ae"/>
        <w:kinsoku w:val="0"/>
        <w:overflowPunct w:val="0"/>
        <w:spacing w:before="0" w:line="360" w:lineRule="auto"/>
        <w:ind w:left="84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9547B4" w14:textId="77777777" w:rsidR="00A7049A" w:rsidRPr="00C329CB" w:rsidRDefault="00A7049A" w:rsidP="00A7049A">
      <w:pPr>
        <w:spacing w:line="360" w:lineRule="auto"/>
        <w:ind w:firstLine="709"/>
        <w:jc w:val="both"/>
      </w:pPr>
      <w:r w:rsidRPr="00C329CB">
        <w:t>По результатам работы опубликована статья со ссылкой на финансирование по теме проекта:</w:t>
      </w:r>
    </w:p>
    <w:p w14:paraId="1AEC8415" w14:textId="77777777" w:rsidR="00A7049A" w:rsidRPr="00540DD3" w:rsidRDefault="00A7049A" w:rsidP="00A7049A">
      <w:pPr>
        <w:spacing w:line="360" w:lineRule="auto"/>
        <w:ind w:firstLine="709"/>
        <w:jc w:val="both"/>
      </w:pPr>
      <w:r w:rsidRPr="00C329CB">
        <w:t xml:space="preserve">1 </w:t>
      </w:r>
      <w:hyperlink r:id="rId26" w:tgtFrame="_blank" w:history="1">
        <w:r w:rsidRPr="00C329CB">
          <w:rPr>
            <w:rStyle w:val="af0"/>
            <w:color w:val="auto"/>
            <w:u w:val="none"/>
            <w:lang w:val="en-US"/>
          </w:rPr>
          <w:t>Kulichevskaya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I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S</w:t>
        </w:r>
      </w:hyperlink>
      <w:r w:rsidRPr="00C329CB">
        <w:t>.,</w:t>
      </w:r>
      <w:r w:rsidRPr="00C329CB">
        <w:rPr>
          <w:lang w:val="en-US"/>
        </w:rPr>
        <w:t> </w:t>
      </w:r>
      <w:hyperlink r:id="rId27" w:tgtFrame="_blank" w:history="1">
        <w:r w:rsidRPr="00C329CB">
          <w:rPr>
            <w:rStyle w:val="af0"/>
            <w:color w:val="auto"/>
            <w:u w:val="none"/>
            <w:lang w:val="en-US"/>
          </w:rPr>
          <w:t>Ivanova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A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A</w:t>
        </w:r>
      </w:hyperlink>
      <w:r w:rsidRPr="00C329CB">
        <w:t>.,</w:t>
      </w:r>
      <w:r w:rsidRPr="00C329CB">
        <w:rPr>
          <w:lang w:val="en-US"/>
        </w:rPr>
        <w:t> </w:t>
      </w:r>
      <w:hyperlink r:id="rId28" w:tgtFrame="_blank" w:history="1">
        <w:r w:rsidRPr="00C329CB">
          <w:rPr>
            <w:rStyle w:val="af0"/>
            <w:color w:val="auto"/>
            <w:u w:val="none"/>
            <w:lang w:val="en-US"/>
          </w:rPr>
          <w:t>Detkova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E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N</w:t>
        </w:r>
      </w:hyperlink>
      <w:r w:rsidRPr="00C329CB">
        <w:t>.,</w:t>
      </w:r>
      <w:r w:rsidRPr="00C329CB">
        <w:rPr>
          <w:lang w:val="en-US"/>
        </w:rPr>
        <w:t> </w:t>
      </w:r>
      <w:hyperlink r:id="rId29" w:tgtFrame="_blank" w:history="1">
        <w:r w:rsidRPr="00C329CB">
          <w:rPr>
            <w:rStyle w:val="af0"/>
            <w:color w:val="auto"/>
            <w:u w:val="none"/>
            <w:lang w:val="en-US"/>
          </w:rPr>
          <w:t>Rijpstra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W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I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C</w:t>
        </w:r>
      </w:hyperlink>
      <w:r w:rsidRPr="00C329CB">
        <w:t>.,</w:t>
      </w:r>
      <w:r w:rsidRPr="00C329CB">
        <w:rPr>
          <w:lang w:val="en-US"/>
        </w:rPr>
        <w:t> </w:t>
      </w:r>
      <w:hyperlink r:id="rId30" w:tgtFrame="_blank" w:history="1">
        <w:r w:rsidRPr="00C329CB">
          <w:rPr>
            <w:rStyle w:val="af0"/>
            <w:color w:val="auto"/>
            <w:u w:val="none"/>
            <w:lang w:val="en-US"/>
          </w:rPr>
          <w:t>Sinninghe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Damst</w:t>
        </w:r>
        <w:r w:rsidRPr="00C329CB">
          <w:rPr>
            <w:rStyle w:val="af0"/>
            <w:color w:val="auto"/>
            <w:u w:val="none"/>
          </w:rPr>
          <w:t xml:space="preserve">é </w:t>
        </w:r>
        <w:r w:rsidRPr="00C329CB">
          <w:rPr>
            <w:rStyle w:val="af0"/>
            <w:color w:val="auto"/>
            <w:u w:val="none"/>
            <w:lang w:val="en-US"/>
          </w:rPr>
          <w:t>J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S</w:t>
        </w:r>
      </w:hyperlink>
      <w:r w:rsidRPr="00C329CB">
        <w:t>.,</w:t>
      </w:r>
      <w:r w:rsidRPr="00C329CB">
        <w:rPr>
          <w:lang w:val="en-US"/>
        </w:rPr>
        <w:t> </w:t>
      </w:r>
      <w:hyperlink r:id="rId31" w:tgtFrame="_blank" w:history="1">
        <w:r w:rsidRPr="00C329CB">
          <w:rPr>
            <w:rStyle w:val="af0"/>
            <w:color w:val="auto"/>
            <w:u w:val="none"/>
            <w:lang w:val="en-US"/>
          </w:rPr>
          <w:t>Dedysh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S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N</w:t>
        </w:r>
      </w:hyperlink>
      <w:r w:rsidRPr="00C329CB">
        <w:t xml:space="preserve">. </w:t>
      </w:r>
      <w:r w:rsidRPr="00C329CB">
        <w:rPr>
          <w:lang w:val="en-US"/>
        </w:rPr>
        <w:t xml:space="preserve">Tundrisphaera lichenicola gen. nov., sp. nov., a psychrotolerant representative of the family Isosphaeraceae from lichen-dominated tundra soils // </w:t>
      </w:r>
      <w:hyperlink r:id="rId32" w:tgtFrame="_blank" w:history="1">
        <w:r w:rsidRPr="00C329CB">
          <w:rPr>
            <w:rStyle w:val="af0"/>
            <w:color w:val="auto"/>
            <w:u w:val="none"/>
            <w:lang w:val="en-US"/>
          </w:rPr>
          <w:t>International Journal of Systematic and Evolutionary Microbiology.</w:t>
        </w:r>
      </w:hyperlink>
      <w:r w:rsidRPr="00C329CB">
        <w:rPr>
          <w:lang w:val="en-US"/>
        </w:rPr>
        <w:t> </w:t>
      </w:r>
      <w:r w:rsidRPr="00540DD3">
        <w:t xml:space="preserve">2017. </w:t>
      </w:r>
      <w:r w:rsidRPr="00C329CB">
        <w:t>Т</w:t>
      </w:r>
      <w:r w:rsidRPr="00540DD3">
        <w:t xml:space="preserve">.67. </w:t>
      </w:r>
      <w:r w:rsidRPr="00C329CB">
        <w:t>С</w:t>
      </w:r>
      <w:r w:rsidRPr="00540DD3">
        <w:t xml:space="preserve">. 3583-3589. </w:t>
      </w:r>
    </w:p>
    <w:p w14:paraId="7E93DC3D" w14:textId="77777777" w:rsidR="00A7049A" w:rsidRPr="00C329CB" w:rsidRDefault="00A7049A" w:rsidP="00A7049A">
      <w:pPr>
        <w:spacing w:line="360" w:lineRule="auto"/>
        <w:ind w:firstLine="709"/>
        <w:jc w:val="both"/>
      </w:pPr>
    </w:p>
    <w:p w14:paraId="0974FC5C" w14:textId="77777777" w:rsidR="00A7049A" w:rsidRPr="00C329CB" w:rsidRDefault="00A7049A" w:rsidP="00A7049A">
      <w:pPr>
        <w:spacing w:line="360" w:lineRule="auto"/>
        <w:ind w:firstLine="709"/>
        <w:jc w:val="both"/>
      </w:pPr>
      <w:r w:rsidRPr="00C329CB">
        <w:t>По результатам работы принята (и находится в доступе)  статья со ссылкой на финансирование по теме проекта:</w:t>
      </w:r>
    </w:p>
    <w:p w14:paraId="680213FC" w14:textId="77777777" w:rsidR="00A7049A" w:rsidRPr="00540DD3" w:rsidRDefault="00A7049A" w:rsidP="00A7049A">
      <w:pPr>
        <w:spacing w:line="360" w:lineRule="auto"/>
        <w:ind w:firstLine="709"/>
        <w:jc w:val="both"/>
      </w:pPr>
      <w:r w:rsidRPr="00C329CB">
        <w:rPr>
          <w:lang w:val="en-US"/>
        </w:rPr>
        <w:t>1 Boltyanskaya Y., Detkova E., Pimenov N., Kevbrin V. </w:t>
      </w:r>
      <w:r w:rsidRPr="00C329CB">
        <w:rPr>
          <w:i/>
          <w:lang w:val="en-US"/>
        </w:rPr>
        <w:t>Proteinivorax hydrogeniformans</w:t>
      </w:r>
      <w:r w:rsidRPr="00C329CB">
        <w:rPr>
          <w:lang w:val="en-US"/>
        </w:rPr>
        <w:t> sp. nov., an anaerobic, haloalkaliphilic bacterium fermenting proteinaceous compounds with high hydrogen production. Ant</w:t>
      </w:r>
      <w:r w:rsidRPr="00540DD3">
        <w:t xml:space="preserve"> </w:t>
      </w:r>
      <w:r w:rsidRPr="00C329CB">
        <w:rPr>
          <w:lang w:val="en-US"/>
        </w:rPr>
        <w:t>van</w:t>
      </w:r>
      <w:r w:rsidRPr="00540DD3">
        <w:t xml:space="preserve"> </w:t>
      </w:r>
      <w:r w:rsidRPr="00C329CB">
        <w:rPr>
          <w:lang w:val="en-US"/>
        </w:rPr>
        <w:t>Leeuwenhoek </w:t>
      </w:r>
      <w:r w:rsidRPr="00540DD3">
        <w:t>(</w:t>
      </w:r>
      <w:r w:rsidRPr="00C329CB">
        <w:rPr>
          <w:lang w:val="en-US"/>
        </w:rPr>
        <w:t>in</w:t>
      </w:r>
      <w:r w:rsidRPr="00540DD3">
        <w:t xml:space="preserve"> </w:t>
      </w:r>
      <w:r w:rsidRPr="00C329CB">
        <w:rPr>
          <w:lang w:val="en-US"/>
        </w:rPr>
        <w:t>press</w:t>
      </w:r>
      <w:r w:rsidRPr="00540DD3">
        <w:t>): 10.1007/</w:t>
      </w:r>
      <w:r w:rsidRPr="00C329CB">
        <w:rPr>
          <w:lang w:val="en-US"/>
        </w:rPr>
        <w:t>s</w:t>
      </w:r>
      <w:r w:rsidRPr="00540DD3">
        <w:t>10482-017-0949-9.</w:t>
      </w:r>
    </w:p>
    <w:p w14:paraId="32C59E16" w14:textId="77777777" w:rsidR="00A7049A" w:rsidRPr="00C329CB" w:rsidRDefault="00A7049A" w:rsidP="00A7049A">
      <w:pPr>
        <w:spacing w:line="360" w:lineRule="auto"/>
        <w:ind w:firstLine="708"/>
        <w:jc w:val="both"/>
      </w:pPr>
    </w:p>
    <w:p w14:paraId="624E8F47" w14:textId="77777777" w:rsidR="00A7049A" w:rsidRPr="00C329CB" w:rsidRDefault="00A7049A" w:rsidP="00A7049A">
      <w:pPr>
        <w:spacing w:line="360" w:lineRule="auto"/>
        <w:ind w:firstLine="708"/>
        <w:jc w:val="both"/>
      </w:pPr>
      <w:r w:rsidRPr="00C329CB">
        <w:t>По результатам работы подготовлена рукопись статьи со ссылкой на финансирование по теме проекта:</w:t>
      </w:r>
    </w:p>
    <w:p w14:paraId="7ADB7619" w14:textId="77777777" w:rsidR="00A7049A" w:rsidRDefault="00A7049A" w:rsidP="00A7049A">
      <w:pPr>
        <w:pStyle w:val="ad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C329CB">
        <w:rPr>
          <w:rFonts w:ascii="Times New Roman" w:hAnsi="Times New Roman"/>
          <w:sz w:val="24"/>
          <w:szCs w:val="24"/>
        </w:rPr>
        <w:t>1 Филиппова С. Н., Сургучева Н. А., Колганова Т. В., Чербунина М. Ю., Брушков А. В, Мулюкин А. Л., Гальченко В. Ф. Выделение и идентификация бактерий из образцов жильного льда ледового комплекса Мамонтовой горы (Центральная Якутия)</w:t>
      </w:r>
      <w:r>
        <w:rPr>
          <w:rFonts w:ascii="Times New Roman" w:hAnsi="Times New Roman"/>
          <w:sz w:val="24"/>
          <w:szCs w:val="24"/>
        </w:rPr>
        <w:t xml:space="preserve"> //</w:t>
      </w:r>
      <w:r w:rsidRPr="00C329CB">
        <w:rPr>
          <w:rFonts w:ascii="Times New Roman" w:hAnsi="Times New Roman"/>
          <w:sz w:val="24"/>
          <w:szCs w:val="24"/>
        </w:rPr>
        <w:t xml:space="preserve"> Подготовлена и направлена в журнал  Известия АН.</w:t>
      </w:r>
      <w:r w:rsidR="0015300A">
        <w:rPr>
          <w:rFonts w:ascii="Times New Roman" w:hAnsi="Times New Roman"/>
          <w:sz w:val="24"/>
          <w:szCs w:val="24"/>
        </w:rPr>
        <w:t xml:space="preserve"> Сер. биол.</w:t>
      </w:r>
    </w:p>
    <w:p w14:paraId="504E9F15" w14:textId="77777777" w:rsidR="00475265" w:rsidRDefault="00475265" w:rsidP="00A7049A">
      <w:pPr>
        <w:pStyle w:val="ad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14:paraId="7339C829" w14:textId="77777777" w:rsidR="00475265" w:rsidRPr="00C329CB" w:rsidRDefault="00475265" w:rsidP="00A7049A">
      <w:pPr>
        <w:pStyle w:val="ad"/>
        <w:widowControl w:val="0"/>
        <w:tabs>
          <w:tab w:val="left" w:pos="709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="0" w:firstLine="709"/>
        <w:contextualSpacing w:val="0"/>
        <w:rPr>
          <w:rFonts w:ascii="Times New Roman" w:hAnsi="Times New Roman"/>
          <w:i/>
          <w:color w:val="231F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страниц публикаций и подтвержения предоставления рукописи приведены в Прилоожении Г.</w:t>
      </w:r>
    </w:p>
    <w:p w14:paraId="0AC0BD71" w14:textId="77777777" w:rsidR="000A177B" w:rsidRDefault="000A177B">
      <w:pPr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br w:type="page"/>
      </w:r>
    </w:p>
    <w:p w14:paraId="1F3044EF" w14:textId="77777777" w:rsidR="005F2FA0" w:rsidRDefault="00BA2AD4" w:rsidP="009E37DE">
      <w:pPr>
        <w:pStyle w:val="3"/>
        <w:widowControl w:val="0"/>
        <w:tabs>
          <w:tab w:val="left" w:pos="1134"/>
        </w:tabs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lastRenderedPageBreak/>
        <w:t>П</w:t>
      </w:r>
      <w:r w:rsidRPr="008B6555">
        <w:rPr>
          <w:bCs/>
          <w:sz w:val="24"/>
          <w:szCs w:val="24"/>
          <w:bdr w:val="none" w:sz="0" w:space="0" w:color="auto" w:frame="1"/>
        </w:rPr>
        <w:t>РИЛОЖЕНИЕ А</w:t>
      </w:r>
    </w:p>
    <w:p w14:paraId="19D15719" w14:textId="77777777" w:rsidR="005F2FA0" w:rsidRDefault="00BA2AD4" w:rsidP="009E37DE">
      <w:pPr>
        <w:jc w:val="center"/>
      </w:pPr>
      <w:r>
        <w:t>ОПИСАНИЯ СТАНДАРТНЫХ ОПЕРАЦИОННЫХ ПРОЦЕДУР (СОП)</w:t>
      </w:r>
    </w:p>
    <w:p w14:paraId="0F071E7F" w14:textId="77777777" w:rsidR="005F2FA0" w:rsidRDefault="005F2FA0" w:rsidP="009E37DE">
      <w:pPr>
        <w:jc w:val="center"/>
      </w:pPr>
    </w:p>
    <w:p w14:paraId="1F299B65" w14:textId="77777777" w:rsidR="005F2FA0" w:rsidRDefault="005F2FA0" w:rsidP="009E37DE">
      <w:r>
        <w:t>А.1</w:t>
      </w:r>
      <w:r w:rsidR="00BA2AD4">
        <w:t xml:space="preserve"> </w:t>
      </w:r>
      <w:r w:rsidRPr="007A3A06">
        <w:t>СОП по поддержанию штаммов микроорганизмов в живых культурах</w:t>
      </w:r>
    </w:p>
    <w:p w14:paraId="1A3B4072" w14:textId="77777777" w:rsidR="00BA2AD4" w:rsidRDefault="00BA2AD4" w:rsidP="005F2FA0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</w:p>
    <w:p w14:paraId="6E240537" w14:textId="77777777" w:rsidR="005F2FA0" w:rsidRPr="001E544B" w:rsidRDefault="005F2FA0" w:rsidP="005F2FA0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ФЕДЕРАЛЬНОЕ ГОСУДАРСТВЕННОЕ УЧРЕЖДЕНИЕ </w:t>
      </w:r>
    </w:p>
    <w:p w14:paraId="76E90AD5" w14:textId="77777777" w:rsidR="005F2FA0" w:rsidRPr="001E544B" w:rsidRDefault="005F2FA0" w:rsidP="005F2FA0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65519752" w14:textId="77777777" w:rsidR="005F2FA0" w:rsidRPr="001E544B" w:rsidRDefault="005F2FA0" w:rsidP="005F2FA0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06270E11" w14:textId="77777777" w:rsidR="005F2FA0" w:rsidRPr="001E544B" w:rsidRDefault="005F2FA0" w:rsidP="005F2FA0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23535D85" w14:textId="77777777" w:rsidR="005F2FA0" w:rsidRPr="001E544B" w:rsidRDefault="005F2FA0" w:rsidP="005F2FA0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>(ФИЦ БИОТЕХНОЛОГИИ РАН)</w:t>
      </w:r>
    </w:p>
    <w:p w14:paraId="50378BC3" w14:textId="77777777" w:rsidR="005F2FA0" w:rsidRPr="001E544B" w:rsidRDefault="005F2FA0" w:rsidP="005F2FA0"/>
    <w:p w14:paraId="7DF98683" w14:textId="77777777" w:rsidR="005F2FA0" w:rsidRPr="001E544B" w:rsidRDefault="005F2FA0" w:rsidP="005F2FA0"/>
    <w:p w14:paraId="68AA4526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672BC2DB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E544B">
        <w:rPr>
          <w:b/>
          <w:bCs/>
        </w:rPr>
        <w:t>«УТВЕРЖДАЮ»</w:t>
      </w:r>
    </w:p>
    <w:p w14:paraId="14DF35A9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 xml:space="preserve">Директор </w:t>
      </w:r>
    </w:p>
    <w:p w14:paraId="521A4FA9" w14:textId="77777777" w:rsidR="005F2FA0" w:rsidRPr="001E544B" w:rsidRDefault="005F2FA0" w:rsidP="005F2FA0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1E544B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566EFA3C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___________________ чл.-корр. РАН Попов </w:t>
      </w:r>
    </w:p>
    <w:p w14:paraId="7A82A297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00A4700C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«___» _________ 2017</w:t>
      </w:r>
    </w:p>
    <w:p w14:paraId="3F6B3322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E9570BA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612588E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8DBEFEA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88FC3EB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E5BD508" w14:textId="77777777" w:rsidR="005F2FA0" w:rsidRPr="001E544B" w:rsidRDefault="005F2FA0" w:rsidP="005F2FA0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  <w:rPr>
          <w:bCs/>
        </w:rPr>
      </w:pPr>
      <w:r w:rsidRPr="001E544B">
        <w:rPr>
          <w:bCs/>
        </w:rPr>
        <w:t>СТАНДАРТНАЯ ОПЕРАЦИОННАЯ ПРОЦЕДУРА ПО ПОДДЕРЖАНИЮ ШТАММА МИКРООРГАНИЗМА В ЖИВЫХ КУЛЬТУРАХ</w:t>
      </w:r>
    </w:p>
    <w:p w14:paraId="74085265" w14:textId="77777777" w:rsidR="005F2FA0" w:rsidRPr="001E544B" w:rsidRDefault="005F2FA0" w:rsidP="005F2FA0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</w:pPr>
      <w:r w:rsidRPr="001E544B">
        <w:rPr>
          <w:bCs/>
        </w:rPr>
        <w:t>в ЦКП «Коллекция уникальных и экстремофильных микроорганизмов различных физиологических групп биотехнологического назначения (</w:t>
      </w:r>
      <w:r w:rsidRPr="001E544B">
        <w:rPr>
          <w:lang w:val="en-US"/>
        </w:rPr>
        <w:t>UNIQEM</w:t>
      </w:r>
      <w:r w:rsidRPr="001E544B">
        <w:t>)»</w:t>
      </w:r>
    </w:p>
    <w:p w14:paraId="7E4DD942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(ЦКП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»)</w:t>
      </w:r>
    </w:p>
    <w:p w14:paraId="0B94C0D3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</w:t>
      </w:r>
    </w:p>
    <w:p w14:paraId="64B61E44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9B3F8B6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8592812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F631F18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>«Согласовано»</w:t>
      </w:r>
    </w:p>
    <w:p w14:paraId="38ACAC6B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4820"/>
        <w:jc w:val="center"/>
      </w:pPr>
      <w:r w:rsidRPr="001E544B">
        <w:rPr>
          <w:bCs/>
        </w:rPr>
        <w:t xml:space="preserve">Руководитель 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</w:t>
      </w:r>
    </w:p>
    <w:p w14:paraId="535F5066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 w:rsidRPr="001E544B">
        <w:rPr>
          <w:bCs/>
        </w:rPr>
        <w:t xml:space="preserve">                ____________  д.б.н. А.Л. Мулюкин</w:t>
      </w:r>
    </w:p>
    <w:p w14:paraId="0A9C367E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25E346A8" w14:textId="77777777" w:rsidR="005F2FA0" w:rsidRPr="001E544B" w:rsidRDefault="005F2FA0" w:rsidP="005F2FA0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             «___» _________ 2017</w:t>
      </w:r>
    </w:p>
    <w:p w14:paraId="1B1A6E6E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00B2BCE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79C605E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529CA85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F4B1806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EE57181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34014BD" w14:textId="77777777" w:rsidR="005F2FA0" w:rsidRPr="001E544B" w:rsidRDefault="005F2FA0" w:rsidP="005F2FA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544B">
        <w:rPr>
          <w:b/>
          <w:bCs/>
        </w:rPr>
        <w:t>МОСКВА 2017</w:t>
      </w:r>
    </w:p>
    <w:p w14:paraId="2C687D50" w14:textId="77777777" w:rsidR="005F2FA0" w:rsidRPr="001E544B" w:rsidRDefault="005F2FA0" w:rsidP="005F2FA0"/>
    <w:p w14:paraId="3F9C3A0F" w14:textId="77777777" w:rsidR="00BA2AD4" w:rsidRDefault="00BA2AD4" w:rsidP="005F2FA0">
      <w:pPr>
        <w:spacing w:line="360" w:lineRule="auto"/>
        <w:jc w:val="both"/>
      </w:pPr>
    </w:p>
    <w:p w14:paraId="676C1CAD" w14:textId="77777777" w:rsidR="005F2FA0" w:rsidRPr="001E544B" w:rsidRDefault="005F2FA0" w:rsidP="00BA2AD4">
      <w:pPr>
        <w:spacing w:line="360" w:lineRule="auto"/>
        <w:ind w:left="567"/>
        <w:jc w:val="both"/>
      </w:pPr>
      <w:r w:rsidRPr="001E544B">
        <w:lastRenderedPageBreak/>
        <w:t xml:space="preserve">Разработано </w:t>
      </w:r>
    </w:p>
    <w:p w14:paraId="399500C6" w14:textId="77777777" w:rsidR="005F2FA0" w:rsidRPr="001E544B" w:rsidRDefault="005F2FA0" w:rsidP="005F2FA0">
      <w:pPr>
        <w:spacing w:line="360" w:lineRule="auto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5F2FA0" w:rsidRPr="001E544B" w14:paraId="1CB169C2" w14:textId="77777777" w:rsidTr="00BA2AD4">
        <w:tc>
          <w:tcPr>
            <w:tcW w:w="3686" w:type="dxa"/>
            <w:shd w:val="clear" w:color="auto" w:fill="auto"/>
          </w:tcPr>
          <w:p w14:paraId="244B834C" w14:textId="77777777" w:rsidR="005F2FA0" w:rsidRPr="001E544B" w:rsidRDefault="005F2FA0" w:rsidP="00BB003A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7FF8CC81" w14:textId="77777777" w:rsidR="005F2FA0" w:rsidRPr="001E544B" w:rsidRDefault="005F2FA0" w:rsidP="00BB003A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06CA5F29" w14:textId="77777777" w:rsidR="005F2FA0" w:rsidRPr="001E544B" w:rsidRDefault="005F2FA0" w:rsidP="00BB003A">
            <w:pPr>
              <w:jc w:val="both"/>
            </w:pPr>
            <w:r w:rsidRPr="001E544B">
              <w:t>Подразделение</w:t>
            </w:r>
          </w:p>
        </w:tc>
      </w:tr>
      <w:tr w:rsidR="005F2FA0" w:rsidRPr="001E544B" w14:paraId="7545A3FE" w14:textId="77777777" w:rsidTr="00BA2AD4">
        <w:tc>
          <w:tcPr>
            <w:tcW w:w="3686" w:type="dxa"/>
            <w:shd w:val="clear" w:color="auto" w:fill="auto"/>
          </w:tcPr>
          <w:p w14:paraId="5D33045A" w14:textId="77777777" w:rsidR="005F2FA0" w:rsidRDefault="005F2FA0" w:rsidP="00BB003A">
            <w:pPr>
              <w:jc w:val="both"/>
            </w:pPr>
          </w:p>
          <w:p w14:paraId="093AD87A" w14:textId="77777777" w:rsidR="005F2FA0" w:rsidRDefault="005F2FA0" w:rsidP="00BB003A">
            <w:pPr>
              <w:jc w:val="both"/>
            </w:pPr>
            <w:r w:rsidRPr="00F20B3D">
              <w:t>Кочетова  Т.В., к.б.н., н.с.</w:t>
            </w:r>
          </w:p>
          <w:p w14:paraId="318F6363" w14:textId="77777777" w:rsidR="005F2FA0" w:rsidRPr="00F20B3D" w:rsidRDefault="005F2FA0" w:rsidP="00BB003A">
            <w:pPr>
              <w:jc w:val="both"/>
            </w:pPr>
          </w:p>
          <w:p w14:paraId="64E4A71A" w14:textId="77777777" w:rsidR="005F2FA0" w:rsidRDefault="005F2FA0" w:rsidP="00BB003A">
            <w:pPr>
              <w:shd w:val="clear" w:color="auto" w:fill="FFFFFF"/>
              <w:spacing w:line="273" w:lineRule="atLeast"/>
            </w:pPr>
            <w:r w:rsidRPr="00F20B3D">
              <w:t>Слободкина Г.Б., к.б.н., с.н.с.</w:t>
            </w:r>
          </w:p>
          <w:p w14:paraId="32EB7DFE" w14:textId="77777777" w:rsidR="005F2FA0" w:rsidRPr="00F20B3D" w:rsidRDefault="005F2FA0" w:rsidP="00BB003A">
            <w:pPr>
              <w:shd w:val="clear" w:color="auto" w:fill="FFFFFF"/>
              <w:spacing w:line="273" w:lineRule="atLeast"/>
            </w:pPr>
          </w:p>
          <w:p w14:paraId="0F4D422F" w14:textId="77777777" w:rsidR="005F2FA0" w:rsidRDefault="005F2FA0" w:rsidP="00BB003A">
            <w:pPr>
              <w:shd w:val="clear" w:color="auto" w:fill="FFFFFF"/>
              <w:spacing w:line="273" w:lineRule="atLeast"/>
            </w:pPr>
            <w:r w:rsidRPr="00F20B3D">
              <w:t>Перевалова А.А., к.б.н., с.н.с.</w:t>
            </w:r>
          </w:p>
          <w:p w14:paraId="21F0AE70" w14:textId="77777777" w:rsidR="005F2FA0" w:rsidRPr="00F20B3D" w:rsidRDefault="005F2FA0" w:rsidP="00BB003A">
            <w:pPr>
              <w:shd w:val="clear" w:color="auto" w:fill="FFFFFF"/>
              <w:spacing w:line="273" w:lineRule="atLeast"/>
            </w:pPr>
          </w:p>
          <w:p w14:paraId="2960BC5B" w14:textId="77777777" w:rsidR="005F2FA0" w:rsidRDefault="005F2FA0" w:rsidP="00BB003A">
            <w:pPr>
              <w:shd w:val="clear" w:color="auto" w:fill="FFFFFF"/>
              <w:spacing w:line="273" w:lineRule="atLeast"/>
            </w:pPr>
            <w:r w:rsidRPr="00F20B3D">
              <w:t>Подосокорская О.А., к.б.н., с.н.с.</w:t>
            </w:r>
          </w:p>
          <w:p w14:paraId="7F26B556" w14:textId="77777777" w:rsidR="005F2FA0" w:rsidRPr="00F20B3D" w:rsidRDefault="005F2FA0" w:rsidP="00BB003A">
            <w:pPr>
              <w:shd w:val="clear" w:color="auto" w:fill="FFFFFF"/>
              <w:spacing w:line="273" w:lineRule="atLeast"/>
            </w:pPr>
          </w:p>
          <w:p w14:paraId="0B07B2FC" w14:textId="77777777" w:rsidR="005F2FA0" w:rsidRDefault="005F2FA0" w:rsidP="00BB003A">
            <w:pPr>
              <w:shd w:val="clear" w:color="auto" w:fill="FFFFFF"/>
              <w:spacing w:line="273" w:lineRule="atLeast"/>
            </w:pPr>
            <w:r w:rsidRPr="00F20B3D">
              <w:t>Прокофьева М.И., к.б.н., н.с.</w:t>
            </w:r>
          </w:p>
          <w:p w14:paraId="416A2212" w14:textId="77777777" w:rsidR="005F2FA0" w:rsidRPr="00F20B3D" w:rsidRDefault="005F2FA0" w:rsidP="00BB003A">
            <w:pPr>
              <w:shd w:val="clear" w:color="auto" w:fill="FFFFFF"/>
              <w:spacing w:line="273" w:lineRule="atLeast"/>
            </w:pPr>
          </w:p>
          <w:p w14:paraId="1FA9F30B" w14:textId="77777777" w:rsidR="005F2FA0" w:rsidRPr="00F20B3D" w:rsidRDefault="005F2FA0" w:rsidP="00BB003A">
            <w:pPr>
              <w:shd w:val="clear" w:color="auto" w:fill="FFFFFF"/>
              <w:spacing w:line="273" w:lineRule="atLeast"/>
              <w:rPr>
                <w:rFonts w:ascii="Arial" w:hAnsi="Arial" w:cs="Arial"/>
                <w:sz w:val="20"/>
                <w:szCs w:val="20"/>
              </w:rPr>
            </w:pPr>
            <w:r w:rsidRPr="00F20B3D">
              <w:t>Фролова А.А., аспирант, м.н.с</w:t>
            </w:r>
            <w:r w:rsidRPr="00F20B3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5DDB30E" w14:textId="77777777" w:rsidR="005F2FA0" w:rsidRPr="00F20B3D" w:rsidRDefault="005F2FA0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52AF38F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4BCE75C3" w14:textId="77777777" w:rsidR="005F2FA0" w:rsidRDefault="005F2FA0" w:rsidP="00BB003A">
            <w:pPr>
              <w:rPr>
                <w:color w:val="000000"/>
              </w:rPr>
            </w:pPr>
          </w:p>
          <w:p w14:paraId="4A889840" w14:textId="77777777" w:rsidR="005F2FA0" w:rsidRPr="00516A5E" w:rsidRDefault="005F2FA0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Отдел биологии экстремофилов</w:t>
            </w:r>
          </w:p>
        </w:tc>
      </w:tr>
      <w:tr w:rsidR="005F2FA0" w:rsidRPr="001E544B" w14:paraId="41B4DFBA" w14:textId="77777777" w:rsidTr="00BA2AD4">
        <w:tc>
          <w:tcPr>
            <w:tcW w:w="3686" w:type="dxa"/>
            <w:shd w:val="clear" w:color="auto" w:fill="auto"/>
          </w:tcPr>
          <w:p w14:paraId="0BB131D3" w14:textId="77777777" w:rsidR="005F2FA0" w:rsidRDefault="005F2FA0" w:rsidP="00BB003A">
            <w:pPr>
              <w:jc w:val="both"/>
            </w:pPr>
          </w:p>
          <w:p w14:paraId="27D12A85" w14:textId="77777777" w:rsidR="005F2FA0" w:rsidRDefault="005F2FA0" w:rsidP="00BB003A">
            <w:pPr>
              <w:jc w:val="both"/>
            </w:pPr>
            <w:r w:rsidRPr="00F20B3D">
              <w:t>Филиппова С.Н., к.б.н., в.н.с.</w:t>
            </w:r>
          </w:p>
          <w:p w14:paraId="1E58F301" w14:textId="77777777" w:rsidR="005F2FA0" w:rsidRPr="00F20B3D" w:rsidRDefault="005F2FA0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56F3A2A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7173E11" w14:textId="77777777" w:rsidR="005F2FA0" w:rsidRPr="00516A5E" w:rsidRDefault="005F2FA0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Лаборатория выживаемости микроорганизмов</w:t>
            </w:r>
          </w:p>
        </w:tc>
      </w:tr>
      <w:tr w:rsidR="005F2FA0" w:rsidRPr="001E544B" w14:paraId="55D75C18" w14:textId="77777777" w:rsidTr="00BA2AD4">
        <w:tc>
          <w:tcPr>
            <w:tcW w:w="3686" w:type="dxa"/>
            <w:shd w:val="clear" w:color="auto" w:fill="auto"/>
          </w:tcPr>
          <w:p w14:paraId="52F7BC55" w14:textId="77777777" w:rsidR="005F2FA0" w:rsidRDefault="005F2FA0" w:rsidP="00BB003A">
            <w:pPr>
              <w:jc w:val="both"/>
            </w:pPr>
          </w:p>
          <w:p w14:paraId="0500F9F3" w14:textId="77777777" w:rsidR="005F2FA0" w:rsidRDefault="005F2FA0" w:rsidP="00BB003A">
            <w:pPr>
              <w:jc w:val="both"/>
            </w:pPr>
            <w:r w:rsidRPr="00F20B3D">
              <w:t>Сорокин Д.Ю., д.б.н., в.н.с</w:t>
            </w:r>
          </w:p>
          <w:p w14:paraId="1181966D" w14:textId="77777777" w:rsidR="005F2FA0" w:rsidRPr="00F20B3D" w:rsidRDefault="005F2FA0" w:rsidP="00BB003A">
            <w:pPr>
              <w:jc w:val="both"/>
            </w:pPr>
          </w:p>
          <w:p w14:paraId="3374A173" w14:textId="77777777" w:rsidR="005F2FA0" w:rsidRDefault="005F2FA0" w:rsidP="00BB003A">
            <w:pPr>
              <w:jc w:val="both"/>
            </w:pPr>
            <w:r w:rsidRPr="00F20B3D">
              <w:t>Брянцева И.А.,  к.б.н., н.с.</w:t>
            </w:r>
          </w:p>
          <w:p w14:paraId="1C62880E" w14:textId="77777777" w:rsidR="005F2FA0" w:rsidRPr="00F20B3D" w:rsidRDefault="005F2FA0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B0A3B4F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291FE59" w14:textId="77777777" w:rsidR="005F2FA0" w:rsidRPr="00516A5E" w:rsidRDefault="005F2FA0" w:rsidP="00BB003A">
            <w:pPr>
              <w:rPr>
                <w:color w:val="0070C0"/>
              </w:rPr>
            </w:pPr>
            <w:r w:rsidRPr="001E544B">
              <w:t>Лаборатория экологии и геохимической деятельности микроорганизмов</w:t>
            </w:r>
          </w:p>
        </w:tc>
      </w:tr>
      <w:tr w:rsidR="005F2FA0" w:rsidRPr="001E544B" w14:paraId="42881CCB" w14:textId="77777777" w:rsidTr="00BA2AD4">
        <w:tc>
          <w:tcPr>
            <w:tcW w:w="3686" w:type="dxa"/>
            <w:shd w:val="clear" w:color="auto" w:fill="auto"/>
          </w:tcPr>
          <w:p w14:paraId="41F4F4A9" w14:textId="77777777" w:rsidR="005F2FA0" w:rsidRDefault="005F2FA0" w:rsidP="00BB003A">
            <w:pPr>
              <w:jc w:val="both"/>
            </w:pPr>
          </w:p>
          <w:p w14:paraId="6D5ADF78" w14:textId="77777777" w:rsidR="005F2FA0" w:rsidRDefault="005F2FA0" w:rsidP="00BB003A">
            <w:pPr>
              <w:jc w:val="both"/>
            </w:pPr>
            <w:r w:rsidRPr="00F20B3D">
              <w:t>Семенова Е.М., к.б.н., н.с.</w:t>
            </w:r>
          </w:p>
          <w:p w14:paraId="523BE3E5" w14:textId="77777777" w:rsidR="005F2FA0" w:rsidRPr="00F20B3D" w:rsidRDefault="005F2FA0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EA2B835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381B84D" w14:textId="77777777" w:rsidR="005F2FA0" w:rsidRPr="00516A5E" w:rsidRDefault="005F2FA0" w:rsidP="00BB003A">
            <w:pPr>
              <w:rPr>
                <w:color w:val="0070C0"/>
              </w:rPr>
            </w:pPr>
            <w:r w:rsidRPr="001E544B">
              <w:t>Лаборатория нефтяной микробиологии</w:t>
            </w:r>
          </w:p>
        </w:tc>
      </w:tr>
      <w:tr w:rsidR="005F2FA0" w:rsidRPr="001E544B" w14:paraId="6AD347A5" w14:textId="77777777" w:rsidTr="00BA2AD4">
        <w:tc>
          <w:tcPr>
            <w:tcW w:w="3686" w:type="dxa"/>
            <w:shd w:val="clear" w:color="auto" w:fill="auto"/>
          </w:tcPr>
          <w:p w14:paraId="7AC561C6" w14:textId="77777777" w:rsidR="005F2FA0" w:rsidRDefault="005F2FA0" w:rsidP="00BB003A">
            <w:pPr>
              <w:jc w:val="both"/>
            </w:pPr>
          </w:p>
          <w:p w14:paraId="0144D475" w14:textId="77777777" w:rsidR="005F2FA0" w:rsidRDefault="005F2FA0" w:rsidP="00BB003A">
            <w:pPr>
              <w:jc w:val="both"/>
            </w:pPr>
            <w:r w:rsidRPr="00F20B3D">
              <w:t>Белова С.Э., к.б.н., с.н.с.</w:t>
            </w:r>
          </w:p>
          <w:p w14:paraId="489732CB" w14:textId="77777777" w:rsidR="005F2FA0" w:rsidRPr="00F20B3D" w:rsidRDefault="005F2FA0" w:rsidP="00BB003A">
            <w:pPr>
              <w:jc w:val="both"/>
            </w:pPr>
          </w:p>
          <w:p w14:paraId="6B84689E" w14:textId="77777777" w:rsidR="005F2FA0" w:rsidRDefault="005F2FA0" w:rsidP="00BB003A">
            <w:pPr>
              <w:jc w:val="both"/>
            </w:pPr>
            <w:r w:rsidRPr="00F20B3D">
              <w:t>Куличевская И.С., к.б.н., с.н.с.</w:t>
            </w:r>
          </w:p>
          <w:p w14:paraId="51AE56A8" w14:textId="77777777" w:rsidR="005F2FA0" w:rsidRPr="00F20B3D" w:rsidRDefault="005F2FA0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83F3C2E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CF47FB0" w14:textId="77777777" w:rsidR="005F2FA0" w:rsidRPr="00516A5E" w:rsidRDefault="005F2FA0" w:rsidP="00BB003A">
            <w:pPr>
              <w:rPr>
                <w:color w:val="0070C0"/>
              </w:rPr>
            </w:pPr>
            <w:r w:rsidRPr="001E544B">
              <w:t>Лаборатория микробиологии болотных экосистем</w:t>
            </w:r>
          </w:p>
        </w:tc>
      </w:tr>
      <w:tr w:rsidR="005F2FA0" w:rsidRPr="001E544B" w14:paraId="50C7499E" w14:textId="77777777" w:rsidTr="00BA2AD4">
        <w:tc>
          <w:tcPr>
            <w:tcW w:w="3686" w:type="dxa"/>
            <w:shd w:val="clear" w:color="auto" w:fill="auto"/>
          </w:tcPr>
          <w:p w14:paraId="4670746F" w14:textId="77777777" w:rsidR="005F2FA0" w:rsidRDefault="005F2FA0" w:rsidP="00BB003A">
            <w:pPr>
              <w:jc w:val="both"/>
            </w:pPr>
          </w:p>
          <w:p w14:paraId="632FAAF3" w14:textId="77777777" w:rsidR="005F2FA0" w:rsidRPr="00F20B3D" w:rsidRDefault="005F2FA0" w:rsidP="00BB003A">
            <w:pPr>
              <w:jc w:val="both"/>
            </w:pPr>
            <w:r w:rsidRPr="00F20B3D">
              <w:t>Булаев А.Г., к.б.н., и.о. зав. лаб.</w:t>
            </w:r>
          </w:p>
        </w:tc>
        <w:tc>
          <w:tcPr>
            <w:tcW w:w="2268" w:type="dxa"/>
            <w:shd w:val="clear" w:color="auto" w:fill="auto"/>
          </w:tcPr>
          <w:p w14:paraId="36BE2A4F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3869E01B" w14:textId="77777777" w:rsidR="005F2FA0" w:rsidRPr="00516A5E" w:rsidRDefault="005F2FA0" w:rsidP="00BB003A">
            <w:pPr>
              <w:rPr>
                <w:color w:val="0070C0"/>
              </w:rPr>
            </w:pPr>
            <w:r w:rsidRPr="001E544B">
              <w:t>Лаборатория хемолитотрофных микроорганизмов</w:t>
            </w:r>
          </w:p>
        </w:tc>
      </w:tr>
      <w:tr w:rsidR="005F2FA0" w:rsidRPr="001E544B" w14:paraId="4E4B3B65" w14:textId="77777777" w:rsidTr="00BA2AD4">
        <w:tc>
          <w:tcPr>
            <w:tcW w:w="3686" w:type="dxa"/>
            <w:shd w:val="clear" w:color="auto" w:fill="auto"/>
          </w:tcPr>
          <w:p w14:paraId="08601C20" w14:textId="77777777" w:rsidR="005F2FA0" w:rsidRDefault="005F2FA0" w:rsidP="00BB003A">
            <w:pPr>
              <w:jc w:val="both"/>
            </w:pPr>
          </w:p>
          <w:p w14:paraId="6A23B66A" w14:textId="77777777" w:rsidR="005F2FA0" w:rsidRDefault="005F2FA0" w:rsidP="00BB003A">
            <w:pPr>
              <w:jc w:val="both"/>
            </w:pPr>
            <w:r w:rsidRPr="00E649E6">
              <w:t xml:space="preserve">Берестовская Ю.Ю., к.б.н. н.с. </w:t>
            </w:r>
          </w:p>
          <w:p w14:paraId="7719E296" w14:textId="77777777" w:rsidR="005F2FA0" w:rsidRPr="00E649E6" w:rsidRDefault="005F2FA0" w:rsidP="00BB003A">
            <w:pPr>
              <w:jc w:val="both"/>
            </w:pPr>
          </w:p>
          <w:p w14:paraId="37168BC7" w14:textId="77777777" w:rsidR="005F2FA0" w:rsidRDefault="005F2FA0" w:rsidP="00BB003A">
            <w:pPr>
              <w:jc w:val="both"/>
            </w:pPr>
            <w:r w:rsidRPr="00E649E6">
              <w:t xml:space="preserve">Болтянская Ю.В., к.б.н., н.с. </w:t>
            </w:r>
          </w:p>
          <w:p w14:paraId="76FD31B9" w14:textId="77777777" w:rsidR="005F2FA0" w:rsidRPr="00E649E6" w:rsidRDefault="005F2FA0" w:rsidP="00BB003A">
            <w:pPr>
              <w:jc w:val="both"/>
            </w:pPr>
          </w:p>
          <w:p w14:paraId="6A697DA4" w14:textId="77777777" w:rsidR="005F2FA0" w:rsidRDefault="005F2FA0" w:rsidP="00BB003A">
            <w:pPr>
              <w:jc w:val="both"/>
            </w:pPr>
            <w:r w:rsidRPr="00E649E6">
              <w:t xml:space="preserve">Самылина О.С., к.б.н., с.н.с. </w:t>
            </w:r>
          </w:p>
          <w:p w14:paraId="6C05EB18" w14:textId="77777777" w:rsidR="005F2FA0" w:rsidRPr="00F20B3D" w:rsidRDefault="005F2FA0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A18F4DA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A760FDB" w14:textId="77777777" w:rsidR="005F2FA0" w:rsidRPr="00516A5E" w:rsidRDefault="005F2FA0" w:rsidP="00BB003A">
            <w:pPr>
              <w:rPr>
                <w:color w:val="0070C0"/>
              </w:rPr>
            </w:pPr>
            <w:r w:rsidRPr="001E544B">
              <w:t>Лаборатория реликтовых микробных сообществ</w:t>
            </w:r>
          </w:p>
        </w:tc>
      </w:tr>
      <w:tr w:rsidR="005F2FA0" w:rsidRPr="001E544B" w14:paraId="0525263B" w14:textId="77777777" w:rsidTr="00BA2AD4">
        <w:tc>
          <w:tcPr>
            <w:tcW w:w="3686" w:type="dxa"/>
            <w:shd w:val="clear" w:color="auto" w:fill="auto"/>
          </w:tcPr>
          <w:p w14:paraId="37326EAE" w14:textId="77777777" w:rsidR="005F2FA0" w:rsidRDefault="005F2FA0" w:rsidP="00BB003A">
            <w:pPr>
              <w:jc w:val="both"/>
            </w:pPr>
          </w:p>
          <w:p w14:paraId="24CCCCA6" w14:textId="77777777" w:rsidR="005F2FA0" w:rsidRPr="00F20B3D" w:rsidRDefault="005F2FA0" w:rsidP="00BB003A">
            <w:pPr>
              <w:jc w:val="both"/>
            </w:pPr>
            <w:r w:rsidRPr="00F20B3D">
              <w:t>Паршина С.Н., к.б.н.. с.н.с.</w:t>
            </w:r>
          </w:p>
        </w:tc>
        <w:tc>
          <w:tcPr>
            <w:tcW w:w="2268" w:type="dxa"/>
            <w:shd w:val="clear" w:color="auto" w:fill="auto"/>
          </w:tcPr>
          <w:p w14:paraId="5FD3C210" w14:textId="77777777" w:rsidR="005F2FA0" w:rsidRPr="00516A5E" w:rsidRDefault="005F2FA0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59C8BDC5" w14:textId="77777777" w:rsidR="005F2FA0" w:rsidRPr="00516A5E" w:rsidRDefault="005F2FA0" w:rsidP="00BB003A">
            <w:pPr>
              <w:rPr>
                <w:color w:val="0070C0"/>
              </w:rPr>
            </w:pPr>
            <w:r w:rsidRPr="001E544B">
              <w:t>Лаборатория микробиологии антропогенных мест обитания</w:t>
            </w:r>
          </w:p>
        </w:tc>
      </w:tr>
    </w:tbl>
    <w:p w14:paraId="7D385BFA" w14:textId="77777777" w:rsidR="005F2FA0" w:rsidRPr="001E544B" w:rsidRDefault="005F2FA0" w:rsidP="005F2FA0">
      <w:pPr>
        <w:spacing w:line="360" w:lineRule="auto"/>
        <w:jc w:val="both"/>
        <w:rPr>
          <w:color w:val="0070C0"/>
        </w:rPr>
      </w:pPr>
    </w:p>
    <w:p w14:paraId="762D8F03" w14:textId="77777777" w:rsidR="005F2FA0" w:rsidRPr="001E544B" w:rsidRDefault="005F2FA0" w:rsidP="005F2FA0">
      <w:pPr>
        <w:spacing w:line="360" w:lineRule="auto"/>
        <w:ind w:left="4112" w:firstLine="708"/>
        <w:jc w:val="both"/>
        <w:rPr>
          <w:color w:val="0070C0"/>
        </w:rPr>
      </w:pPr>
    </w:p>
    <w:p w14:paraId="4CD45668" w14:textId="77777777" w:rsidR="005F2FA0" w:rsidRPr="001E544B" w:rsidRDefault="005F2FA0" w:rsidP="005F2FA0">
      <w:pPr>
        <w:rPr>
          <w:color w:val="0070C0"/>
        </w:rPr>
      </w:pPr>
      <w:r w:rsidRPr="001E544B">
        <w:rPr>
          <w:color w:val="0070C0"/>
        </w:rPr>
        <w:br w:type="page"/>
      </w:r>
    </w:p>
    <w:p w14:paraId="0903B86A" w14:textId="77777777" w:rsidR="005F2FA0" w:rsidRPr="001E544B" w:rsidRDefault="005F2FA0" w:rsidP="005F2FA0">
      <w:pPr>
        <w:spacing w:line="360" w:lineRule="auto"/>
        <w:jc w:val="both"/>
      </w:pPr>
      <w:r>
        <w:lastRenderedPageBreak/>
        <w:t xml:space="preserve">Условием регистрации штамма в </w:t>
      </w:r>
      <w:r w:rsidRPr="001E544B">
        <w:t>каталог</w:t>
      </w:r>
      <w:r>
        <w:t>е</w:t>
      </w:r>
      <w:r w:rsidRPr="001E544B">
        <w:t xml:space="preserve"> коллекции </w:t>
      </w:r>
      <w:r w:rsidRPr="001E544B">
        <w:rPr>
          <w:lang w:val="en-US"/>
        </w:rPr>
        <w:t>UNIQEM</w:t>
      </w:r>
      <w:r>
        <w:t xml:space="preserve"> является гарантированное сохранение им жизнеспособности и ключевых признаков за счет поддержания путем периодических пересевов и/или обеспечения эффективного хранения. </w:t>
      </w:r>
      <w:r w:rsidRPr="001E544B">
        <w:t>В связи с наличием в коллекции</w:t>
      </w:r>
      <w:r>
        <w:t xml:space="preserve"> труднокультивируемых</w:t>
      </w:r>
      <w:r w:rsidRPr="001E544B">
        <w:t xml:space="preserve"> микроорганизмов поддержание штамма (единицы) хранения</w:t>
      </w:r>
      <w:r>
        <w:t>, занесенного в каталог,</w:t>
      </w:r>
      <w:r w:rsidRPr="001E544B">
        <w:t xml:space="preserve"> осуществляется </w:t>
      </w:r>
      <w:r>
        <w:t xml:space="preserve">ответственным за этот штамм  </w:t>
      </w:r>
      <w:r w:rsidRPr="001E544B">
        <w:t xml:space="preserve">в </w:t>
      </w:r>
      <w:r>
        <w:t>структурных подразделениях (отделах, лабораториях)</w:t>
      </w:r>
      <w:r w:rsidRPr="001E544B">
        <w:t xml:space="preserve"> базовой организации – ФИЦ Биотехнологии РАН</w:t>
      </w:r>
      <w:r>
        <w:t xml:space="preserve">. К поддержанию и/или хранению  штамма могут быть привлечены профильные специалисты из других подразделений ФИЦ Биотехнологии РАН.   </w:t>
      </w:r>
    </w:p>
    <w:p w14:paraId="6EC66BCF" w14:textId="77777777" w:rsidR="005F2FA0" w:rsidRPr="001E544B" w:rsidRDefault="005F2FA0" w:rsidP="005F2FA0">
      <w:pPr>
        <w:spacing w:line="360" w:lineRule="auto"/>
      </w:pPr>
    </w:p>
    <w:p w14:paraId="4D22D1F8" w14:textId="77777777" w:rsidR="005F2FA0" w:rsidRPr="001E544B" w:rsidRDefault="005F2FA0" w:rsidP="00633276">
      <w:pPr>
        <w:pStyle w:val="13"/>
        <w:numPr>
          <w:ilvl w:val="0"/>
          <w:numId w:val="1"/>
        </w:numPr>
        <w:spacing w:line="360" w:lineRule="auto"/>
        <w:jc w:val="both"/>
      </w:pPr>
      <w:r w:rsidRPr="001E544B">
        <w:t>Проверку культур штамма на аутентичность проводят в соответствии со  «Стандартной операционной процедурой по проверке аутентичности коллекционного фонда микроорганизмов», разработанной для ЦКП</w:t>
      </w:r>
      <w:r w:rsidRPr="001E544B">
        <w:rPr>
          <w:bCs/>
        </w:rPr>
        <w:t xml:space="preserve"> «Коллекция </w:t>
      </w:r>
      <w:r w:rsidRPr="001E544B">
        <w:rPr>
          <w:lang w:val="en-US"/>
        </w:rPr>
        <w:t>UNIQEM</w:t>
      </w:r>
      <w:r w:rsidRPr="001E544B">
        <w:t>».</w:t>
      </w:r>
    </w:p>
    <w:p w14:paraId="4BDDF4FA" w14:textId="77777777" w:rsidR="005F2FA0" w:rsidRPr="001E544B" w:rsidRDefault="005F2FA0" w:rsidP="005F2FA0">
      <w:pPr>
        <w:pStyle w:val="13"/>
        <w:spacing w:line="360" w:lineRule="auto"/>
        <w:ind w:left="426"/>
        <w:jc w:val="both"/>
      </w:pPr>
    </w:p>
    <w:p w14:paraId="1D0C0B84" w14:textId="77777777" w:rsidR="005F2FA0" w:rsidRPr="001E544B" w:rsidRDefault="005F2FA0" w:rsidP="00633276">
      <w:pPr>
        <w:pStyle w:val="13"/>
        <w:numPr>
          <w:ilvl w:val="0"/>
          <w:numId w:val="1"/>
        </w:numPr>
        <w:spacing w:line="360" w:lineRule="auto"/>
        <w:jc w:val="both"/>
      </w:pPr>
      <w:r w:rsidRPr="001E544B">
        <w:t>Подбор методов и условий культивирования (тип и состав питательных сред, состав газовой атмосферы, температура, сроки инкубации и др.), производят:</w:t>
      </w:r>
    </w:p>
    <w:p w14:paraId="7222819F" w14:textId="77777777" w:rsidR="005F2FA0" w:rsidRPr="001E544B" w:rsidRDefault="005F2FA0" w:rsidP="00633276">
      <w:pPr>
        <w:pStyle w:val="13"/>
        <w:numPr>
          <w:ilvl w:val="0"/>
          <w:numId w:val="2"/>
        </w:numPr>
        <w:spacing w:line="360" w:lineRule="auto"/>
        <w:ind w:left="1134" w:hanging="283"/>
        <w:jc w:val="both"/>
      </w:pPr>
      <w:r w:rsidRPr="001E544B">
        <w:t xml:space="preserve">для штаммов в каталоге коллекции </w:t>
      </w:r>
      <w:r w:rsidRPr="001E544B">
        <w:rPr>
          <w:lang w:val="en-US"/>
        </w:rPr>
        <w:t>UNIQEM</w:t>
      </w:r>
      <w:r w:rsidRPr="001E544B">
        <w:t xml:space="preserve"> – по данным в паспортах, размещенных  на сайте коллекции  </w:t>
      </w:r>
      <w:hyperlink r:id="rId33" w:history="1">
        <w:r w:rsidRPr="001E544B">
          <w:rPr>
            <w:rStyle w:val="af0"/>
          </w:rPr>
          <w:t>http://www.fbras.ru/services/ckp/tskp-kollektsiya-uniqem</w:t>
        </w:r>
      </w:hyperlink>
      <w:r w:rsidRPr="001E544B">
        <w:t xml:space="preserve"> и соответствующих публикациях;</w:t>
      </w:r>
    </w:p>
    <w:p w14:paraId="30D39338" w14:textId="77777777" w:rsidR="005F2FA0" w:rsidRPr="001E544B" w:rsidRDefault="005F2FA0" w:rsidP="00633276">
      <w:pPr>
        <w:pStyle w:val="13"/>
        <w:numPr>
          <w:ilvl w:val="0"/>
          <w:numId w:val="2"/>
        </w:numPr>
        <w:spacing w:line="360" w:lineRule="auto"/>
        <w:ind w:left="1134" w:hanging="283"/>
        <w:jc w:val="both"/>
      </w:pPr>
      <w:r w:rsidRPr="001E544B">
        <w:t>для культур, предоставляемых на хранение/депонирование – по информации депозиторов, которая заносится в Паспорта;</w:t>
      </w:r>
    </w:p>
    <w:p w14:paraId="3FC398E5" w14:textId="77777777" w:rsidR="005F2FA0" w:rsidRPr="001E544B" w:rsidRDefault="005F2FA0" w:rsidP="00633276">
      <w:pPr>
        <w:pStyle w:val="13"/>
        <w:numPr>
          <w:ilvl w:val="0"/>
          <w:numId w:val="2"/>
        </w:numPr>
        <w:spacing w:line="360" w:lineRule="auto"/>
        <w:ind w:left="1134" w:hanging="283"/>
        <w:jc w:val="both"/>
      </w:pPr>
      <w:r w:rsidRPr="001E544B">
        <w:t>для новых изолятов – по данным литературных источников или авторов, выделивших штамм.</w:t>
      </w:r>
    </w:p>
    <w:p w14:paraId="4DCD62F4" w14:textId="77777777" w:rsidR="005F2FA0" w:rsidRPr="001E544B" w:rsidRDefault="005F2FA0" w:rsidP="005F2FA0">
      <w:pPr>
        <w:pStyle w:val="13"/>
        <w:spacing w:line="360" w:lineRule="auto"/>
        <w:jc w:val="both"/>
      </w:pPr>
    </w:p>
    <w:p w14:paraId="5B5A1BB5" w14:textId="77777777" w:rsidR="005F2FA0" w:rsidRPr="00D50227" w:rsidRDefault="005F2FA0" w:rsidP="00633276">
      <w:pPr>
        <w:pStyle w:val="13"/>
        <w:numPr>
          <w:ilvl w:val="0"/>
          <w:numId w:val="1"/>
        </w:numPr>
        <w:spacing w:line="360" w:lineRule="auto"/>
        <w:jc w:val="both"/>
      </w:pPr>
      <w:r w:rsidRPr="001E544B">
        <w:t xml:space="preserve">Культуры бактерий и архей выращивают до образования хорошо различимых колоний (на </w:t>
      </w:r>
      <w:r>
        <w:t>плотны</w:t>
      </w:r>
      <w:r w:rsidRPr="00185036">
        <w:t>х средах, в том числе, селективных) или достижения стационарной фа</w:t>
      </w:r>
      <w:r w:rsidRPr="00D50227">
        <w:t xml:space="preserve">зы (в жидких культурах). </w:t>
      </w:r>
    </w:p>
    <w:p w14:paraId="2AE5CC44" w14:textId="77777777" w:rsidR="005F2FA0" w:rsidRPr="00D50227" w:rsidRDefault="005F2FA0" w:rsidP="005F2FA0">
      <w:pPr>
        <w:pStyle w:val="13"/>
        <w:spacing w:line="360" w:lineRule="auto"/>
        <w:ind w:left="426"/>
        <w:jc w:val="both"/>
      </w:pPr>
    </w:p>
    <w:p w14:paraId="4CDA1A8E" w14:textId="77777777" w:rsidR="005F2FA0" w:rsidRPr="00D50227" w:rsidRDefault="005F2FA0" w:rsidP="00633276">
      <w:pPr>
        <w:pStyle w:val="13"/>
        <w:numPr>
          <w:ilvl w:val="0"/>
          <w:numId w:val="1"/>
        </w:numPr>
        <w:spacing w:line="360" w:lineRule="auto"/>
        <w:jc w:val="both"/>
      </w:pPr>
      <w:r w:rsidRPr="00D50227">
        <w:t xml:space="preserve">Штаммы аэробных бактерий и архей, растущие в поверхностных культурах,  поддерживают на скошенных плотных средах с вазелиновым маслом (фототрофы) в пробирках (3-4 мл среды в пробирке на 20 мл) с  периодичностью пересевов 3-4 раза в год (или чаще при необходимости). Рекомендовано производить пересев культур методом истощающего штриха на плотной среде в чашках Петри. </w:t>
      </w:r>
    </w:p>
    <w:p w14:paraId="663988DC" w14:textId="77777777" w:rsidR="005F2FA0" w:rsidRPr="00D50227" w:rsidRDefault="005F2FA0" w:rsidP="005F2FA0">
      <w:pPr>
        <w:pStyle w:val="13"/>
        <w:spacing w:line="360" w:lineRule="auto"/>
        <w:ind w:left="0"/>
        <w:jc w:val="both"/>
        <w:rPr>
          <w:b/>
          <w:shd w:val="clear" w:color="auto" w:fill="FFFFFF"/>
        </w:rPr>
      </w:pPr>
    </w:p>
    <w:p w14:paraId="48444081" w14:textId="77777777" w:rsidR="005F2FA0" w:rsidRPr="00D50227" w:rsidRDefault="005F2FA0" w:rsidP="005F2FA0">
      <w:pPr>
        <w:pStyle w:val="13"/>
        <w:spacing w:line="360" w:lineRule="auto"/>
        <w:ind w:hanging="436"/>
        <w:jc w:val="both"/>
        <w:rPr>
          <w:highlight w:val="cyan"/>
        </w:rPr>
      </w:pPr>
      <w:r>
        <w:t xml:space="preserve">5. </w:t>
      </w:r>
      <w:r w:rsidRPr="00D50227">
        <w:t xml:space="preserve">Штаммы анаэробных микроорганизмов выращивают на средах и в условиях, обеспечивающих отсутствие кислорода: </w:t>
      </w:r>
      <w:r w:rsidRPr="00F20B3D">
        <w:t>в стеклянных флаконах или пробирках Хангейта с ре</w:t>
      </w:r>
      <w:r w:rsidRPr="00F20B3D">
        <w:lastRenderedPageBreak/>
        <w:t xml:space="preserve">зиновыми пробками и завинчивающимися крышками с заменой воздуха, например, на </w:t>
      </w:r>
      <w:r w:rsidRPr="00F20B3D">
        <w:rPr>
          <w:lang w:val="en-US"/>
        </w:rPr>
        <w:t>N</w:t>
      </w:r>
      <w:r w:rsidRPr="00F20B3D">
        <w:rPr>
          <w:vertAlign w:val="subscript"/>
        </w:rPr>
        <w:t>2</w:t>
      </w:r>
      <w:r w:rsidRPr="00F20B3D">
        <w:t xml:space="preserve">, или </w:t>
      </w:r>
      <w:r w:rsidRPr="00F20B3D">
        <w:rPr>
          <w:lang w:val="en-US"/>
        </w:rPr>
        <w:t>N</w:t>
      </w:r>
      <w:r w:rsidRPr="00F20B3D">
        <w:rPr>
          <w:vertAlign w:val="subscript"/>
        </w:rPr>
        <w:t>2</w:t>
      </w:r>
      <w:r w:rsidRPr="00F20B3D">
        <w:t>/</w:t>
      </w:r>
      <w:r w:rsidRPr="00F20B3D">
        <w:rPr>
          <w:lang w:val="en-US"/>
        </w:rPr>
        <w:t>CO</w:t>
      </w:r>
      <w:r w:rsidRPr="00F20B3D">
        <w:rPr>
          <w:vertAlign w:val="subscript"/>
        </w:rPr>
        <w:t>2</w:t>
      </w:r>
      <w:r w:rsidRPr="00F20B3D">
        <w:t xml:space="preserve">, или </w:t>
      </w:r>
      <w:r w:rsidRPr="00F20B3D">
        <w:rPr>
          <w:lang w:val="en-US"/>
        </w:rPr>
        <w:t>CO</w:t>
      </w:r>
      <w:r w:rsidRPr="00F20B3D">
        <w:rPr>
          <w:vertAlign w:val="subscript"/>
        </w:rPr>
        <w:t>2</w:t>
      </w:r>
      <w:r w:rsidRPr="00F20B3D">
        <w:t xml:space="preserve">, или </w:t>
      </w:r>
      <w:r w:rsidRPr="00F20B3D">
        <w:rPr>
          <w:lang w:val="en-US"/>
        </w:rPr>
        <w:t>H</w:t>
      </w:r>
      <w:r w:rsidRPr="00F20B3D">
        <w:rPr>
          <w:vertAlign w:val="subscript"/>
        </w:rPr>
        <w:t>2</w:t>
      </w:r>
      <w:r w:rsidRPr="00F20B3D">
        <w:t>/</w:t>
      </w:r>
      <w:r w:rsidRPr="00F20B3D">
        <w:rPr>
          <w:lang w:val="en-US"/>
        </w:rPr>
        <w:t>CO</w:t>
      </w:r>
      <w:r w:rsidRPr="00F20B3D">
        <w:rPr>
          <w:vertAlign w:val="subscript"/>
        </w:rPr>
        <w:t xml:space="preserve">2 </w:t>
      </w:r>
      <w:r w:rsidRPr="00F20B3D">
        <w:t xml:space="preserve">и др.  (в зависимости от метаболизма анаэробных микроорганизмов). </w:t>
      </w:r>
      <w:r w:rsidRPr="00D50227">
        <w:t>В большинстве случаев облигатные анаэробы поддерживают в жидких культурах на средах с восстановителем (сульфид, дитионит, цистеин) в пробирках Хангейта под инертной газовой фазой (азот/</w:t>
      </w:r>
      <w:r w:rsidRPr="00D50227">
        <w:rPr>
          <w:lang w:val="en-GB"/>
        </w:rPr>
        <w:t>CO</w:t>
      </w:r>
      <w:r w:rsidRPr="00D50227">
        <w:rPr>
          <w:vertAlign w:val="subscript"/>
        </w:rPr>
        <w:t xml:space="preserve">2 </w:t>
      </w:r>
      <w:r w:rsidRPr="00D50227">
        <w:t>или аргон).</w:t>
      </w:r>
    </w:p>
    <w:p w14:paraId="7D6B73DE" w14:textId="77777777" w:rsidR="005F2FA0" w:rsidRPr="00D50227" w:rsidRDefault="005F2FA0" w:rsidP="005F2FA0">
      <w:pPr>
        <w:pStyle w:val="13"/>
        <w:spacing w:line="360" w:lineRule="auto"/>
        <w:jc w:val="both"/>
        <w:rPr>
          <w:highlight w:val="cyan"/>
        </w:rPr>
      </w:pPr>
    </w:p>
    <w:p w14:paraId="1E491824" w14:textId="77777777" w:rsidR="005F2FA0" w:rsidRPr="00D50227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 w:rsidRPr="001E544B">
        <w:t xml:space="preserve">Штаммы бактерий и архей, поддающиеся культивированию только в жидких средах, поддерживают в виде клеточных суспензий в пробирках (3-4 мл культуры в пробирке на 20 </w:t>
      </w:r>
      <w:r w:rsidRPr="00D50227">
        <w:t>мл – для аэробов или по технике Хангейта</w:t>
      </w:r>
      <w:r>
        <w:t xml:space="preserve"> </w:t>
      </w:r>
      <w:r w:rsidRPr="00166279">
        <w:t>–</w:t>
      </w:r>
      <w:r>
        <w:t xml:space="preserve"> для анаэробов)</w:t>
      </w:r>
      <w:r w:rsidRPr="00D50227">
        <w:t xml:space="preserve">. </w:t>
      </w:r>
      <w:r w:rsidRPr="00D50227">
        <w:rPr>
          <w:sz w:val="22"/>
          <w:szCs w:val="22"/>
        </w:rPr>
        <w:t>Культивирование штамма проводят с учетом его специфики, представленной в Паспорте.</w:t>
      </w:r>
      <w:r w:rsidRPr="00F20B3D">
        <w:rPr>
          <w:sz w:val="27"/>
          <w:szCs w:val="27"/>
        </w:rPr>
        <w:t xml:space="preserve">  </w:t>
      </w:r>
      <w:r w:rsidRPr="00D50227">
        <w:t>Частота пересевов не менее 4 раз в год или чаще в зависимости от сохранения штаммом способности к возобновлению роста.</w:t>
      </w:r>
      <w:r w:rsidRPr="00F20B3D">
        <w:rPr>
          <w:b/>
          <w:shd w:val="clear" w:color="auto" w:fill="FFFFFF"/>
        </w:rPr>
        <w:t xml:space="preserve"> </w:t>
      </w:r>
    </w:p>
    <w:p w14:paraId="752FE6BB" w14:textId="77777777" w:rsidR="005F2FA0" w:rsidRPr="00D50227" w:rsidRDefault="005F2FA0" w:rsidP="005F2FA0">
      <w:pPr>
        <w:pStyle w:val="ad"/>
      </w:pPr>
    </w:p>
    <w:p w14:paraId="49B382FA" w14:textId="77777777" w:rsidR="005F2FA0" w:rsidRPr="00F20B3D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 w:rsidRPr="00F20B3D">
        <w:t xml:space="preserve">Штаммы культур, нуждающиеся в определённом составе газовой фазы (метанотрофы), поддерживают в виде клеточных суспензий в герметично закрытых флаконах с объемом жидкой среды 1/5 объёма флакона с добавлением в газовую фазу метана. </w:t>
      </w:r>
    </w:p>
    <w:p w14:paraId="06B49228" w14:textId="77777777" w:rsidR="005F2FA0" w:rsidRPr="00D50227" w:rsidRDefault="005F2FA0" w:rsidP="005F2FA0">
      <w:pPr>
        <w:pStyle w:val="13"/>
        <w:jc w:val="both"/>
      </w:pPr>
    </w:p>
    <w:p w14:paraId="5857BA22" w14:textId="77777777" w:rsidR="005F2FA0" w:rsidRPr="00D50227" w:rsidRDefault="005F2FA0" w:rsidP="00633276">
      <w:pPr>
        <w:pStyle w:val="13"/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D50227">
        <w:t xml:space="preserve">Пробирки с культурами </w:t>
      </w:r>
      <w:r w:rsidRPr="001E544B">
        <w:t xml:space="preserve">бактерий и архей, выросших на(в) </w:t>
      </w:r>
      <w:r>
        <w:t>плотных</w:t>
      </w:r>
      <w:r w:rsidRPr="001E544B">
        <w:t xml:space="preserve"> или  жидких средах, хранят в холодильных установках при 4 ºС </w:t>
      </w:r>
      <w:r>
        <w:t xml:space="preserve">или иных, </w:t>
      </w:r>
      <w:r w:rsidRPr="001E544B">
        <w:t>подходящих для данного</w:t>
      </w:r>
      <w:r>
        <w:t xml:space="preserve"> штамма температуре и освещенности</w:t>
      </w:r>
      <w:r w:rsidRPr="001E544B">
        <w:t>.</w:t>
      </w:r>
      <w:r w:rsidRPr="00ED0619">
        <w:rPr>
          <w:color w:val="FF0000"/>
          <w:shd w:val="clear" w:color="auto" w:fill="FFFFFF"/>
        </w:rPr>
        <w:t xml:space="preserve"> </w:t>
      </w:r>
      <w:r w:rsidRPr="00D50227">
        <w:rPr>
          <w:color w:val="000000" w:themeColor="text1"/>
          <w:shd w:val="clear" w:color="auto" w:fill="FFFFFF"/>
        </w:rPr>
        <w:t>В частности, культуры термофилов лучше хранить при комнатной температуре, культуры галоархей - при температурах не ниже 10</w:t>
      </w:r>
      <w:r w:rsidRPr="00D50227">
        <w:rPr>
          <w:color w:val="000000" w:themeColor="text1"/>
          <w:shd w:val="clear" w:color="auto" w:fill="FFFFFF"/>
          <w:vertAlign w:val="superscript"/>
        </w:rPr>
        <w:t>о</w:t>
      </w:r>
      <w:r w:rsidRPr="00D50227">
        <w:rPr>
          <w:color w:val="000000" w:themeColor="text1"/>
          <w:shd w:val="clear" w:color="auto" w:fill="FFFFFF"/>
        </w:rPr>
        <w:t xml:space="preserve">С (для предотвращения выпадения солей), культуры фототрофов - в холодильнике с освещением. </w:t>
      </w:r>
    </w:p>
    <w:p w14:paraId="388C8DA2" w14:textId="77777777" w:rsidR="005F2FA0" w:rsidRPr="001E544B" w:rsidRDefault="005F2FA0" w:rsidP="005F2FA0">
      <w:pPr>
        <w:pStyle w:val="13"/>
        <w:jc w:val="both"/>
      </w:pPr>
    </w:p>
    <w:p w14:paraId="03224D2E" w14:textId="77777777" w:rsidR="005F2FA0" w:rsidRPr="005E723D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 w:rsidRPr="001E544B">
        <w:t xml:space="preserve">Не допускается высыхание </w:t>
      </w:r>
      <w:r>
        <w:t>плотной</w:t>
      </w:r>
      <w:r w:rsidRPr="001E544B">
        <w:t xml:space="preserve"> среды с поверхностно выросшей культурой  или клеточной суспензии при хранении. </w:t>
      </w:r>
      <w:r w:rsidRPr="005E723D">
        <w:t>Для предотвращения высыхания культур аэробов на скошенно</w:t>
      </w:r>
      <w:r>
        <w:t>й плотной среде</w:t>
      </w:r>
      <w:r w:rsidRPr="005E723D">
        <w:t>, после выращивания под ватными пробками пробирки перезатыкают</w:t>
      </w:r>
      <w:r w:rsidRPr="00D50227">
        <w:t xml:space="preserve"> </w:t>
      </w:r>
      <w:r w:rsidRPr="005E723D">
        <w:t xml:space="preserve">стерильными резиновыми пробками и помещают в таком виде для хранения. </w:t>
      </w:r>
    </w:p>
    <w:p w14:paraId="55F7A292" w14:textId="77777777" w:rsidR="005F2FA0" w:rsidRPr="001E544B" w:rsidRDefault="005F2FA0" w:rsidP="005F2FA0">
      <w:pPr>
        <w:pStyle w:val="13"/>
        <w:jc w:val="both"/>
      </w:pPr>
    </w:p>
    <w:p w14:paraId="1824921C" w14:textId="77777777" w:rsidR="005F2FA0" w:rsidRPr="001E544B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 w:rsidRPr="001E544B">
        <w:t xml:space="preserve">При разливке расплавленных </w:t>
      </w:r>
      <w:r>
        <w:t>плотных</w:t>
      </w:r>
      <w:r w:rsidRPr="001E544B">
        <w:t xml:space="preserve"> питательных сред в пробирки или чашки Петри следует избегать образования большого количества конденсата (рекомендуемая температура расплавленной среды  перед разлитием 42 – 44 ºС).</w:t>
      </w:r>
      <w:r w:rsidRPr="00E177EA">
        <w:t xml:space="preserve"> </w:t>
      </w:r>
      <w:r>
        <w:t xml:space="preserve">Допустимо выдерживать  чашки </w:t>
      </w:r>
      <w:r w:rsidRPr="00D50227">
        <w:t>с открытой крышкой на 3 мин</w:t>
      </w:r>
      <w:r w:rsidRPr="005E723D">
        <w:t xml:space="preserve"> после разлива </w:t>
      </w:r>
      <w:r w:rsidRPr="00D50227">
        <w:t xml:space="preserve">среды </w:t>
      </w:r>
      <w:r w:rsidRPr="005E723D">
        <w:t xml:space="preserve"> в ламинар</w:t>
      </w:r>
      <w:r w:rsidRPr="00D50227">
        <w:t>ном боксе</w:t>
      </w:r>
      <w:r w:rsidRPr="005E723D">
        <w:t>.</w:t>
      </w:r>
      <w:r w:rsidRPr="00E177EA">
        <w:t xml:space="preserve"> </w:t>
      </w:r>
    </w:p>
    <w:p w14:paraId="4E060933" w14:textId="77777777" w:rsidR="005F2FA0" w:rsidRPr="001E544B" w:rsidRDefault="005F2FA0" w:rsidP="005F2FA0">
      <w:pPr>
        <w:pStyle w:val="13"/>
        <w:jc w:val="both"/>
      </w:pPr>
    </w:p>
    <w:p w14:paraId="589BB8E0" w14:textId="77777777" w:rsidR="005F2FA0" w:rsidRPr="001E544B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>
        <w:lastRenderedPageBreak/>
        <w:t>Хранение</w:t>
      </w:r>
      <w:r w:rsidRPr="001E544B">
        <w:t xml:space="preserve"> штамма </w:t>
      </w:r>
      <w:r>
        <w:t xml:space="preserve">в виде культур </w:t>
      </w:r>
      <w:r w:rsidRPr="001E544B">
        <w:t xml:space="preserve">на </w:t>
      </w:r>
      <w:r>
        <w:t>плотной</w:t>
      </w:r>
      <w:r w:rsidRPr="001E544B">
        <w:t xml:space="preserve"> среде в чашках Петри, особенно пластиковых, не рекомендуется.</w:t>
      </w:r>
      <w:r w:rsidRPr="00E177EA">
        <w:t xml:space="preserve"> </w:t>
      </w:r>
      <w:r>
        <w:t xml:space="preserve">В случае такого хранения чашки запечатывают парафильмом и хранят </w:t>
      </w:r>
      <w:r w:rsidRPr="005E723D">
        <w:t>в перевернутом виде в пластиков</w:t>
      </w:r>
      <w:r>
        <w:t>ых</w:t>
      </w:r>
      <w:r w:rsidRPr="005E723D">
        <w:t xml:space="preserve"> пакет</w:t>
      </w:r>
      <w:r>
        <w:t>ах</w:t>
      </w:r>
      <w:r w:rsidRPr="005E723D">
        <w:t>.</w:t>
      </w:r>
    </w:p>
    <w:p w14:paraId="691050EC" w14:textId="77777777" w:rsidR="005F2FA0" w:rsidRPr="001E544B" w:rsidRDefault="005F2FA0" w:rsidP="005F2FA0">
      <w:pPr>
        <w:pStyle w:val="13"/>
        <w:jc w:val="both"/>
      </w:pPr>
    </w:p>
    <w:p w14:paraId="31FD6EFD" w14:textId="77777777" w:rsidR="005F2FA0" w:rsidRPr="001E544B" w:rsidRDefault="005F2FA0" w:rsidP="005F2FA0">
      <w:pPr>
        <w:pStyle w:val="13"/>
        <w:jc w:val="both"/>
      </w:pPr>
    </w:p>
    <w:p w14:paraId="6297A00C" w14:textId="77777777" w:rsidR="005F2FA0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 w:rsidRPr="001E544B">
        <w:t xml:space="preserve">Эффективность сохранения штамма, поддерживаемого периодическими пересевами, оценивают по способности к возобновлению роста после инокулирования на плотной или жидкой среде и сохранению ключевых фенотипических признаков. </w:t>
      </w:r>
    </w:p>
    <w:p w14:paraId="6DE3D8C7" w14:textId="77777777" w:rsidR="005F2FA0" w:rsidRDefault="005F2FA0" w:rsidP="005F2FA0">
      <w:pPr>
        <w:pStyle w:val="13"/>
        <w:spacing w:line="360" w:lineRule="auto"/>
        <w:ind w:left="426"/>
        <w:jc w:val="both"/>
      </w:pPr>
    </w:p>
    <w:p w14:paraId="59004420" w14:textId="77777777" w:rsidR="005F2FA0" w:rsidRPr="001E544B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>
        <w:t xml:space="preserve">Поддержание некоторых групп микроорганизмов может осуществляться в соответствии со специально разработанными и утвержденными Стандартными операционными процедурами.  </w:t>
      </w:r>
    </w:p>
    <w:p w14:paraId="7A4266F3" w14:textId="77777777" w:rsidR="005F2FA0" w:rsidRPr="001E544B" w:rsidRDefault="005F2FA0" w:rsidP="005F2FA0">
      <w:pPr>
        <w:pStyle w:val="13"/>
        <w:jc w:val="both"/>
      </w:pPr>
    </w:p>
    <w:p w14:paraId="6074649F" w14:textId="77777777" w:rsidR="005F2FA0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 w:rsidRPr="001E544B">
        <w:t>Оценку качества единиц хранения проводят в соответствии со «Стандартной операционной процедурой контроля качества единиц хранения», разработанной для ЦКП</w:t>
      </w:r>
      <w:r w:rsidRPr="00DD2E56">
        <w:rPr>
          <w:bCs/>
        </w:rPr>
        <w:t xml:space="preserve"> «Коллекция </w:t>
      </w:r>
      <w:r w:rsidRPr="00DD2E56">
        <w:rPr>
          <w:lang w:val="en-US"/>
        </w:rPr>
        <w:t>UNIQEM</w:t>
      </w:r>
      <w:r w:rsidRPr="001E544B">
        <w:t>».</w:t>
      </w:r>
      <w:r>
        <w:t xml:space="preserve"> </w:t>
      </w:r>
    </w:p>
    <w:p w14:paraId="6C451AC6" w14:textId="77777777" w:rsidR="005F2FA0" w:rsidRDefault="005F2FA0" w:rsidP="005F2FA0">
      <w:pPr>
        <w:pStyle w:val="13"/>
        <w:spacing w:line="360" w:lineRule="auto"/>
        <w:ind w:left="426"/>
        <w:jc w:val="both"/>
      </w:pPr>
    </w:p>
    <w:p w14:paraId="3221172A" w14:textId="77777777" w:rsidR="005F2FA0" w:rsidRPr="001E544B" w:rsidRDefault="005F2FA0" w:rsidP="00633276">
      <w:pPr>
        <w:pStyle w:val="13"/>
        <w:numPr>
          <w:ilvl w:val="0"/>
          <w:numId w:val="3"/>
        </w:numPr>
        <w:spacing w:line="360" w:lineRule="auto"/>
        <w:jc w:val="both"/>
      </w:pPr>
      <w:r w:rsidRPr="001E544B">
        <w:t>В случае неудовлетворительной сохранности жизнеспособных клеток руководствуются  «Стандартной операционной процедурой по коррекции нарушений качества единиц хранения», разработанной для ЦКП</w:t>
      </w:r>
      <w:r w:rsidRPr="001E544B">
        <w:rPr>
          <w:bCs/>
        </w:rPr>
        <w:t xml:space="preserve"> «Коллекция </w:t>
      </w:r>
      <w:r w:rsidRPr="001E544B">
        <w:rPr>
          <w:lang w:val="en-US"/>
        </w:rPr>
        <w:t>UNIQEM</w:t>
      </w:r>
      <w:r w:rsidRPr="001E544B">
        <w:t>».</w:t>
      </w:r>
    </w:p>
    <w:p w14:paraId="3A827C34" w14:textId="77777777" w:rsidR="005F2FA0" w:rsidRPr="001E544B" w:rsidRDefault="005F2FA0" w:rsidP="005F2FA0">
      <w:pPr>
        <w:pStyle w:val="13"/>
        <w:rPr>
          <w:color w:val="0070C0"/>
        </w:rPr>
      </w:pPr>
    </w:p>
    <w:p w14:paraId="3AE3977B" w14:textId="77777777" w:rsidR="005F2FA0" w:rsidRDefault="005F2FA0" w:rsidP="005F2FA0">
      <w:pPr>
        <w:spacing w:line="360" w:lineRule="auto"/>
        <w:ind w:left="1276"/>
        <w:jc w:val="both"/>
      </w:pPr>
    </w:p>
    <w:p w14:paraId="48371330" w14:textId="77777777" w:rsidR="005F2FA0" w:rsidRDefault="005F2FA0">
      <w:r>
        <w:br w:type="page"/>
      </w:r>
    </w:p>
    <w:p w14:paraId="03E7F98C" w14:textId="77777777" w:rsidR="005F2FA0" w:rsidRDefault="005F2FA0" w:rsidP="005F2FA0">
      <w:pPr>
        <w:spacing w:line="360" w:lineRule="auto"/>
        <w:jc w:val="both"/>
      </w:pPr>
    </w:p>
    <w:p w14:paraId="755D32EB" w14:textId="77777777" w:rsidR="005F2FA0" w:rsidRDefault="005F2FA0" w:rsidP="00BA2AD4">
      <w:r>
        <w:t>А.2</w:t>
      </w:r>
      <w:r w:rsidR="00BA2AD4">
        <w:t xml:space="preserve"> </w:t>
      </w:r>
      <w:r w:rsidRPr="007A3A06">
        <w:t xml:space="preserve"> СОП </w:t>
      </w:r>
      <w:r>
        <w:t>по</w:t>
      </w:r>
      <w:r w:rsidRPr="007A3A06">
        <w:t xml:space="preserve"> подготовке культур ми</w:t>
      </w:r>
      <w:r>
        <w:t>кроорганизмов к криоконсервации</w:t>
      </w:r>
    </w:p>
    <w:p w14:paraId="13775104" w14:textId="77777777" w:rsidR="00BA2AD4" w:rsidRPr="007A3A06" w:rsidRDefault="00BA2AD4" w:rsidP="00BA2AD4">
      <w:pPr>
        <w:jc w:val="center"/>
      </w:pPr>
    </w:p>
    <w:p w14:paraId="636BD2CE" w14:textId="77777777" w:rsidR="00BA2AD4" w:rsidRPr="001E544B" w:rsidRDefault="00BA2AD4" w:rsidP="00BA2AD4">
      <w:pPr>
        <w:jc w:val="center"/>
        <w:rPr>
          <w:b/>
        </w:rPr>
      </w:pPr>
      <w:r w:rsidRPr="001E544B">
        <w:rPr>
          <w:b/>
        </w:rPr>
        <w:t>ФЕДЕРАЛЬНОЕ ГОСУДАРСТВЕННОЕ УЧРЕЖДЕНИЕ</w:t>
      </w:r>
    </w:p>
    <w:p w14:paraId="3A830632" w14:textId="77777777" w:rsidR="00BA2AD4" w:rsidRPr="001E544B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4F919271" w14:textId="77777777" w:rsidR="00BA2AD4" w:rsidRPr="001E544B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1EABD092" w14:textId="77777777" w:rsidR="00BA2AD4" w:rsidRPr="001E544B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406D2A82" w14:textId="77777777" w:rsidR="00BA2AD4" w:rsidRPr="001E544B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>(ФИЦ БИОТЕХНОЛОГИИ РАН)</w:t>
      </w:r>
    </w:p>
    <w:p w14:paraId="3704A348" w14:textId="77777777" w:rsidR="00BA2AD4" w:rsidRPr="001E544B" w:rsidRDefault="00BA2AD4" w:rsidP="00BA2AD4"/>
    <w:p w14:paraId="47F8C3C4" w14:textId="77777777" w:rsidR="00BA2AD4" w:rsidRPr="001E544B" w:rsidRDefault="00BA2AD4" w:rsidP="00BA2AD4"/>
    <w:p w14:paraId="2D7B2267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67E387FB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E544B">
        <w:rPr>
          <w:b/>
          <w:bCs/>
        </w:rPr>
        <w:t>«УТВЕРЖДАЮ»</w:t>
      </w:r>
    </w:p>
    <w:p w14:paraId="1EE49BBA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 xml:space="preserve">Директор </w:t>
      </w:r>
    </w:p>
    <w:p w14:paraId="4336E57E" w14:textId="77777777" w:rsidR="00BA2AD4" w:rsidRPr="001E544B" w:rsidRDefault="00BA2AD4" w:rsidP="00BA2AD4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1E544B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2C0EF215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___________________ чл.-корр. РАН Попов </w:t>
      </w:r>
    </w:p>
    <w:p w14:paraId="5469EB4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7E736F2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«___» _________ 2017</w:t>
      </w:r>
    </w:p>
    <w:p w14:paraId="2D7C6178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7B40FE3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1D2426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A49E8BF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072A8F2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9C849A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3BE10FE" w14:textId="77777777" w:rsidR="00BA2AD4" w:rsidRPr="001E544B" w:rsidRDefault="00BA2AD4" w:rsidP="00BA2AD4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</w:pPr>
      <w:r w:rsidRPr="001E544B">
        <w:rPr>
          <w:bCs/>
        </w:rPr>
        <w:t xml:space="preserve">СТАНДАРТНАЯ ОПЕРАЦИОННАЯ ПРОЦЕДУРА ПО </w:t>
      </w:r>
      <w:r w:rsidRPr="001E544B">
        <w:t xml:space="preserve">ПОДГОТОВКЕ КУЛЬТУР МИКРООРГАНИЗМОВ К КРИОКОНСЕРВАЦИИ </w:t>
      </w:r>
      <w:r w:rsidRPr="001E544B">
        <w:rPr>
          <w:bCs/>
        </w:rPr>
        <w:t>в ЦКП «Коллекция уникальных и экстремофильных микроорганизмов различных физиологических групп биотехнологического назначения (</w:t>
      </w:r>
      <w:r w:rsidRPr="001E544B">
        <w:rPr>
          <w:lang w:val="en-US"/>
        </w:rPr>
        <w:t>UNIQEM</w:t>
      </w:r>
      <w:r w:rsidRPr="001E544B">
        <w:t>)»</w:t>
      </w:r>
    </w:p>
    <w:p w14:paraId="7D9E8FD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(ЦКП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»)</w:t>
      </w:r>
    </w:p>
    <w:p w14:paraId="47018526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</w:t>
      </w:r>
    </w:p>
    <w:p w14:paraId="205DCC76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979938C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81E430A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BFEC707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8261CB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927F1F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C7A82FF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>«Согласовано»</w:t>
      </w:r>
    </w:p>
    <w:p w14:paraId="63004A8D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/>
        <w:jc w:val="center"/>
      </w:pPr>
      <w:r w:rsidRPr="001E544B">
        <w:rPr>
          <w:bCs/>
        </w:rPr>
        <w:t xml:space="preserve">Руководитель 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</w:t>
      </w:r>
    </w:p>
    <w:p w14:paraId="1D38DBDE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 w:rsidRPr="001E544B">
        <w:rPr>
          <w:bCs/>
        </w:rPr>
        <w:t xml:space="preserve">                ____________  д.б.н. А.Л. Мулюкин</w:t>
      </w:r>
    </w:p>
    <w:p w14:paraId="2957828E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1D385030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             «___» _________ 2017</w:t>
      </w:r>
    </w:p>
    <w:p w14:paraId="146909AC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CA4C2DC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7D42E50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2019C57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2D77106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E17CE98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25D67C6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462E682" w14:textId="77777777" w:rsidR="00BA2AD4" w:rsidRPr="001E544B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544B">
        <w:rPr>
          <w:b/>
          <w:bCs/>
        </w:rPr>
        <w:t>МОСКВА 2017</w:t>
      </w:r>
    </w:p>
    <w:p w14:paraId="3131B8F5" w14:textId="77777777" w:rsidR="00BA2AD4" w:rsidRPr="001E544B" w:rsidRDefault="00BA2AD4" w:rsidP="00BA2AD4">
      <w:r w:rsidRPr="001E544B">
        <w:rPr>
          <w:color w:val="0070C0"/>
        </w:rPr>
        <w:br w:type="page"/>
      </w:r>
      <w:r w:rsidRPr="001E544B">
        <w:lastRenderedPageBreak/>
        <w:t xml:space="preserve"> </w:t>
      </w:r>
    </w:p>
    <w:p w14:paraId="5B915D87" w14:textId="77777777" w:rsidR="00BA2AD4" w:rsidRPr="001E544B" w:rsidRDefault="00BA2AD4" w:rsidP="00BA2AD4">
      <w:pPr>
        <w:spacing w:line="360" w:lineRule="auto"/>
        <w:ind w:left="426"/>
        <w:jc w:val="both"/>
      </w:pPr>
      <w:r w:rsidRPr="001E544B">
        <w:t xml:space="preserve">Разработано </w:t>
      </w:r>
    </w:p>
    <w:p w14:paraId="72BDEBAB" w14:textId="77777777" w:rsidR="00BA2AD4" w:rsidRPr="001E544B" w:rsidRDefault="00BA2AD4" w:rsidP="00BA2AD4">
      <w:pPr>
        <w:spacing w:line="360" w:lineRule="auto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BA2AD4" w:rsidRPr="001E544B" w14:paraId="2F06E1C1" w14:textId="77777777" w:rsidTr="00BA2AD4">
        <w:tc>
          <w:tcPr>
            <w:tcW w:w="3686" w:type="dxa"/>
            <w:shd w:val="clear" w:color="auto" w:fill="auto"/>
          </w:tcPr>
          <w:p w14:paraId="7B06E0F9" w14:textId="77777777" w:rsidR="00BA2AD4" w:rsidRPr="001E544B" w:rsidRDefault="00BA2AD4" w:rsidP="00BB003A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51F1B95A" w14:textId="77777777" w:rsidR="00BA2AD4" w:rsidRPr="001E544B" w:rsidRDefault="00BA2AD4" w:rsidP="00BB003A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41608624" w14:textId="77777777" w:rsidR="00BA2AD4" w:rsidRPr="001E544B" w:rsidRDefault="00BA2AD4" w:rsidP="00BB003A">
            <w:pPr>
              <w:jc w:val="both"/>
            </w:pPr>
            <w:r w:rsidRPr="001E544B">
              <w:t>Подразделение</w:t>
            </w:r>
          </w:p>
        </w:tc>
      </w:tr>
      <w:tr w:rsidR="00BA2AD4" w:rsidRPr="001E544B" w14:paraId="3F304B61" w14:textId="77777777" w:rsidTr="00BA2AD4">
        <w:tc>
          <w:tcPr>
            <w:tcW w:w="3686" w:type="dxa"/>
            <w:shd w:val="clear" w:color="auto" w:fill="auto"/>
          </w:tcPr>
          <w:p w14:paraId="360F7850" w14:textId="77777777" w:rsidR="00BA2AD4" w:rsidRDefault="00BA2AD4" w:rsidP="00BA2AD4">
            <w:pPr>
              <w:ind w:left="601" w:hanging="142"/>
              <w:jc w:val="both"/>
            </w:pPr>
          </w:p>
          <w:p w14:paraId="0A876EAE" w14:textId="77777777" w:rsidR="00BA2AD4" w:rsidRDefault="00BA2AD4" w:rsidP="00BB003A">
            <w:pPr>
              <w:jc w:val="both"/>
            </w:pPr>
            <w:r w:rsidRPr="0031557B">
              <w:t>Кочетова  Т.В., к.б.н., н.с.</w:t>
            </w:r>
          </w:p>
          <w:p w14:paraId="08ADC5FB" w14:textId="77777777" w:rsidR="00BA2AD4" w:rsidRPr="0031557B" w:rsidRDefault="00BA2AD4" w:rsidP="00BB003A">
            <w:pPr>
              <w:jc w:val="both"/>
            </w:pPr>
          </w:p>
          <w:p w14:paraId="0D90ED94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Слободкина Г.Б., к.б.н., с.н.с.</w:t>
            </w:r>
          </w:p>
          <w:p w14:paraId="0BF6ED82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1B02442F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Перевалова А.А., к.б.н., с.н.с.</w:t>
            </w:r>
          </w:p>
          <w:p w14:paraId="40FE7C24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7DED4C56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Подосокорская О.А., к.б.н., с.н.с.</w:t>
            </w:r>
          </w:p>
          <w:p w14:paraId="13968897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1102BA63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Прокофьева М.И., к.б.н., н.с.</w:t>
            </w:r>
          </w:p>
          <w:p w14:paraId="30B51DEA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2F496B75" w14:textId="77777777" w:rsidR="00BA2AD4" w:rsidRPr="0031557B" w:rsidRDefault="00BA2AD4" w:rsidP="00BB003A">
            <w:pPr>
              <w:shd w:val="clear" w:color="auto" w:fill="FFFFFF"/>
              <w:spacing w:line="273" w:lineRule="atLeast"/>
              <w:rPr>
                <w:rFonts w:ascii="Arial" w:hAnsi="Arial" w:cs="Arial"/>
                <w:sz w:val="20"/>
                <w:szCs w:val="20"/>
              </w:rPr>
            </w:pPr>
            <w:r w:rsidRPr="0031557B">
              <w:t>Фролова А.А., аспирант, м.н.с</w:t>
            </w:r>
            <w:r w:rsidRPr="003155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EAC2BFD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E206380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5B95F021" w14:textId="77777777" w:rsidR="00BA2AD4" w:rsidRDefault="00BA2AD4" w:rsidP="00BB003A">
            <w:pPr>
              <w:rPr>
                <w:color w:val="000000"/>
              </w:rPr>
            </w:pPr>
          </w:p>
          <w:p w14:paraId="2229F888" w14:textId="77777777" w:rsidR="00BA2AD4" w:rsidRPr="00516A5E" w:rsidRDefault="00BA2AD4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Отдел биологии экстремофилов</w:t>
            </w:r>
          </w:p>
        </w:tc>
      </w:tr>
      <w:tr w:rsidR="00BA2AD4" w:rsidRPr="001E544B" w14:paraId="1366892F" w14:textId="77777777" w:rsidTr="00BA2AD4">
        <w:tc>
          <w:tcPr>
            <w:tcW w:w="3686" w:type="dxa"/>
            <w:shd w:val="clear" w:color="auto" w:fill="auto"/>
          </w:tcPr>
          <w:p w14:paraId="3AC89723" w14:textId="77777777" w:rsidR="00BA2AD4" w:rsidRDefault="00BA2AD4" w:rsidP="00BB003A">
            <w:pPr>
              <w:jc w:val="both"/>
            </w:pPr>
          </w:p>
          <w:p w14:paraId="3C5AFDD2" w14:textId="77777777" w:rsidR="00BA2AD4" w:rsidRDefault="00BA2AD4" w:rsidP="00BB003A">
            <w:pPr>
              <w:jc w:val="both"/>
            </w:pPr>
            <w:r w:rsidRPr="0031557B">
              <w:t>Филиппова С.Н., к.б.н., в.н.с.</w:t>
            </w:r>
          </w:p>
          <w:p w14:paraId="09C82E8B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FAE4863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3C1BD927" w14:textId="77777777" w:rsidR="00BA2AD4" w:rsidRPr="00516A5E" w:rsidRDefault="00BA2AD4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Лаборатория выживаемости микроорганизмов</w:t>
            </w:r>
          </w:p>
        </w:tc>
      </w:tr>
      <w:tr w:rsidR="00BA2AD4" w:rsidRPr="001E544B" w14:paraId="13A764D2" w14:textId="77777777" w:rsidTr="00BA2AD4">
        <w:tc>
          <w:tcPr>
            <w:tcW w:w="3686" w:type="dxa"/>
            <w:shd w:val="clear" w:color="auto" w:fill="auto"/>
          </w:tcPr>
          <w:p w14:paraId="5FA985A5" w14:textId="77777777" w:rsidR="00BA2AD4" w:rsidRDefault="00BA2AD4" w:rsidP="00BB003A">
            <w:pPr>
              <w:jc w:val="both"/>
            </w:pPr>
          </w:p>
          <w:p w14:paraId="05790647" w14:textId="77777777" w:rsidR="00BA2AD4" w:rsidRDefault="00BA2AD4" w:rsidP="00BB003A">
            <w:pPr>
              <w:jc w:val="both"/>
            </w:pPr>
            <w:r w:rsidRPr="0031557B">
              <w:t>Сорокин Д.Ю., д.б.н., в.н.с</w:t>
            </w:r>
          </w:p>
          <w:p w14:paraId="0EF28486" w14:textId="77777777" w:rsidR="00BA2AD4" w:rsidRPr="0031557B" w:rsidRDefault="00BA2AD4" w:rsidP="00BB003A">
            <w:pPr>
              <w:jc w:val="both"/>
            </w:pPr>
          </w:p>
          <w:p w14:paraId="08D2BB09" w14:textId="77777777" w:rsidR="00BA2AD4" w:rsidRDefault="00BA2AD4" w:rsidP="00BB003A">
            <w:pPr>
              <w:jc w:val="both"/>
            </w:pPr>
            <w:r w:rsidRPr="0031557B">
              <w:t>Брянцева И.А.,  к.б.н., н.с.</w:t>
            </w:r>
          </w:p>
          <w:p w14:paraId="175DFE25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BEB9BEC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8C97556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экологии и геохимической деятельности микроорганизмов</w:t>
            </w:r>
          </w:p>
        </w:tc>
      </w:tr>
      <w:tr w:rsidR="00BA2AD4" w:rsidRPr="001E544B" w14:paraId="076A3828" w14:textId="77777777" w:rsidTr="00BA2AD4">
        <w:tc>
          <w:tcPr>
            <w:tcW w:w="3686" w:type="dxa"/>
            <w:shd w:val="clear" w:color="auto" w:fill="auto"/>
          </w:tcPr>
          <w:p w14:paraId="17D39A71" w14:textId="77777777" w:rsidR="00BA2AD4" w:rsidRDefault="00BA2AD4" w:rsidP="00BB003A">
            <w:pPr>
              <w:jc w:val="both"/>
            </w:pPr>
          </w:p>
          <w:p w14:paraId="2BD8A5D6" w14:textId="77777777" w:rsidR="00BA2AD4" w:rsidRDefault="00BA2AD4" w:rsidP="00BB003A">
            <w:pPr>
              <w:jc w:val="both"/>
            </w:pPr>
            <w:r w:rsidRPr="0031557B">
              <w:t>Семенова Е.М., к.б.н., н.с.</w:t>
            </w:r>
          </w:p>
          <w:p w14:paraId="315ED2D7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DCB629E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E92F914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нефтяной микробиологии</w:t>
            </w:r>
          </w:p>
        </w:tc>
      </w:tr>
      <w:tr w:rsidR="00BA2AD4" w:rsidRPr="001E544B" w14:paraId="53DCA8B7" w14:textId="77777777" w:rsidTr="00BA2AD4">
        <w:tc>
          <w:tcPr>
            <w:tcW w:w="3686" w:type="dxa"/>
            <w:shd w:val="clear" w:color="auto" w:fill="auto"/>
          </w:tcPr>
          <w:p w14:paraId="10F8F960" w14:textId="77777777" w:rsidR="00BA2AD4" w:rsidRDefault="00BA2AD4" w:rsidP="00BB003A">
            <w:pPr>
              <w:jc w:val="both"/>
            </w:pPr>
          </w:p>
          <w:p w14:paraId="3A839D1C" w14:textId="77777777" w:rsidR="00BA2AD4" w:rsidRDefault="00BA2AD4" w:rsidP="00BB003A">
            <w:pPr>
              <w:jc w:val="both"/>
            </w:pPr>
            <w:r w:rsidRPr="0031557B">
              <w:t>Белова С.Э., к.б.н., с.н.с.</w:t>
            </w:r>
          </w:p>
          <w:p w14:paraId="662F0EB7" w14:textId="77777777" w:rsidR="00BA2AD4" w:rsidRPr="0031557B" w:rsidRDefault="00BA2AD4" w:rsidP="00BB003A">
            <w:pPr>
              <w:jc w:val="both"/>
            </w:pPr>
          </w:p>
          <w:p w14:paraId="365470A0" w14:textId="77777777" w:rsidR="00BA2AD4" w:rsidRDefault="00BA2AD4" w:rsidP="00BB003A">
            <w:pPr>
              <w:jc w:val="both"/>
            </w:pPr>
            <w:r w:rsidRPr="0031557B">
              <w:t>Куличевская И.С., к.б.н., с.н.с.</w:t>
            </w:r>
          </w:p>
          <w:p w14:paraId="60718469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DF1AB9F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3B520027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микробиологии болотных экосистем</w:t>
            </w:r>
          </w:p>
        </w:tc>
      </w:tr>
      <w:tr w:rsidR="00BA2AD4" w:rsidRPr="001E544B" w14:paraId="0139D076" w14:textId="77777777" w:rsidTr="00BA2AD4">
        <w:tc>
          <w:tcPr>
            <w:tcW w:w="3686" w:type="dxa"/>
            <w:shd w:val="clear" w:color="auto" w:fill="auto"/>
          </w:tcPr>
          <w:p w14:paraId="5341586F" w14:textId="77777777" w:rsidR="00BA2AD4" w:rsidRDefault="00BA2AD4" w:rsidP="00BB003A">
            <w:pPr>
              <w:jc w:val="both"/>
            </w:pPr>
          </w:p>
          <w:p w14:paraId="0CEA8001" w14:textId="77777777" w:rsidR="00BA2AD4" w:rsidRPr="0031557B" w:rsidRDefault="00BA2AD4" w:rsidP="00BB003A">
            <w:pPr>
              <w:jc w:val="both"/>
            </w:pPr>
            <w:r w:rsidRPr="0031557B">
              <w:t>Булаев А.Г., к.б.н., и.о. зав. лаб.</w:t>
            </w:r>
          </w:p>
        </w:tc>
        <w:tc>
          <w:tcPr>
            <w:tcW w:w="2268" w:type="dxa"/>
            <w:shd w:val="clear" w:color="auto" w:fill="auto"/>
          </w:tcPr>
          <w:p w14:paraId="1B3D6C80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E781E94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хемолитотрофных микроорганизмов</w:t>
            </w:r>
          </w:p>
        </w:tc>
      </w:tr>
      <w:tr w:rsidR="00BA2AD4" w:rsidRPr="001E544B" w14:paraId="11777A12" w14:textId="77777777" w:rsidTr="00BA2AD4">
        <w:tc>
          <w:tcPr>
            <w:tcW w:w="3686" w:type="dxa"/>
            <w:shd w:val="clear" w:color="auto" w:fill="auto"/>
          </w:tcPr>
          <w:p w14:paraId="21FEF74A" w14:textId="77777777" w:rsidR="00BA2AD4" w:rsidRDefault="00BA2AD4" w:rsidP="00BB003A">
            <w:pPr>
              <w:jc w:val="both"/>
            </w:pPr>
          </w:p>
          <w:p w14:paraId="4D61A31B" w14:textId="77777777" w:rsidR="00BA2AD4" w:rsidRDefault="00BA2AD4" w:rsidP="00BB003A">
            <w:pPr>
              <w:jc w:val="both"/>
            </w:pPr>
            <w:r w:rsidRPr="00E649E6">
              <w:t xml:space="preserve">Берестовская Ю.Ю., к.б.н. н.с. </w:t>
            </w:r>
          </w:p>
          <w:p w14:paraId="35BB2441" w14:textId="77777777" w:rsidR="00BA2AD4" w:rsidRPr="00E649E6" w:rsidRDefault="00BA2AD4" w:rsidP="00BB003A">
            <w:pPr>
              <w:jc w:val="both"/>
            </w:pPr>
          </w:p>
          <w:p w14:paraId="676AA0E3" w14:textId="77777777" w:rsidR="00BA2AD4" w:rsidRDefault="00BA2AD4" w:rsidP="00BB003A">
            <w:pPr>
              <w:jc w:val="both"/>
            </w:pPr>
            <w:r w:rsidRPr="00E649E6">
              <w:t xml:space="preserve">Болтянская Ю.В., к.б.н., н.с. </w:t>
            </w:r>
          </w:p>
          <w:p w14:paraId="00AB050D" w14:textId="77777777" w:rsidR="00BA2AD4" w:rsidRPr="00E649E6" w:rsidRDefault="00BA2AD4" w:rsidP="00BB003A">
            <w:pPr>
              <w:jc w:val="both"/>
            </w:pPr>
          </w:p>
          <w:p w14:paraId="3BED7C5E" w14:textId="77777777" w:rsidR="00BA2AD4" w:rsidRDefault="00BA2AD4" w:rsidP="00BB003A">
            <w:pPr>
              <w:jc w:val="both"/>
            </w:pPr>
            <w:r w:rsidRPr="00E649E6">
              <w:t xml:space="preserve">Самылина О.С., к.б.н., с.н.с. </w:t>
            </w:r>
          </w:p>
          <w:p w14:paraId="20C90847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B4F60D6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0F42D1CE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реликтовых микробных сообществ</w:t>
            </w:r>
          </w:p>
        </w:tc>
      </w:tr>
      <w:tr w:rsidR="00BA2AD4" w:rsidRPr="001E544B" w14:paraId="56E5469D" w14:textId="77777777" w:rsidTr="00BA2AD4">
        <w:tc>
          <w:tcPr>
            <w:tcW w:w="3686" w:type="dxa"/>
            <w:shd w:val="clear" w:color="auto" w:fill="auto"/>
          </w:tcPr>
          <w:p w14:paraId="2F92BACA" w14:textId="77777777" w:rsidR="00BA2AD4" w:rsidRDefault="00BA2AD4" w:rsidP="00BB003A">
            <w:pPr>
              <w:jc w:val="both"/>
            </w:pPr>
          </w:p>
          <w:p w14:paraId="2B149E57" w14:textId="77777777" w:rsidR="00BA2AD4" w:rsidRPr="0031557B" w:rsidRDefault="00BA2AD4" w:rsidP="00BB003A">
            <w:pPr>
              <w:jc w:val="both"/>
            </w:pPr>
            <w:r w:rsidRPr="0031557B">
              <w:t>Паршина С.Н., к.б.н.. с.н.с.</w:t>
            </w:r>
          </w:p>
        </w:tc>
        <w:tc>
          <w:tcPr>
            <w:tcW w:w="2268" w:type="dxa"/>
            <w:shd w:val="clear" w:color="auto" w:fill="auto"/>
          </w:tcPr>
          <w:p w14:paraId="510B49F8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39218B2E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микробиологии антропогенных мест обитания</w:t>
            </w:r>
          </w:p>
        </w:tc>
      </w:tr>
    </w:tbl>
    <w:p w14:paraId="34D2EC3F" w14:textId="77777777" w:rsidR="00BA2AD4" w:rsidRPr="001E544B" w:rsidRDefault="00BA2AD4" w:rsidP="00BA2AD4">
      <w:pPr>
        <w:spacing w:line="360" w:lineRule="auto"/>
        <w:jc w:val="both"/>
        <w:rPr>
          <w:color w:val="0070C0"/>
        </w:rPr>
      </w:pPr>
    </w:p>
    <w:p w14:paraId="1ABE065B" w14:textId="77777777" w:rsidR="00BA2AD4" w:rsidRPr="001E544B" w:rsidRDefault="00BA2AD4" w:rsidP="00BA2AD4">
      <w:pPr>
        <w:spacing w:line="360" w:lineRule="auto"/>
        <w:jc w:val="both"/>
        <w:rPr>
          <w:color w:val="0070C0"/>
        </w:rPr>
      </w:pPr>
    </w:p>
    <w:p w14:paraId="07067FE5" w14:textId="77777777" w:rsidR="00BA2AD4" w:rsidRPr="001E544B" w:rsidRDefault="00BA2AD4" w:rsidP="00BA2AD4">
      <w:pPr>
        <w:rPr>
          <w:color w:val="0070C0"/>
        </w:rPr>
      </w:pPr>
    </w:p>
    <w:p w14:paraId="1F651576" w14:textId="77777777" w:rsidR="00BA2AD4" w:rsidRPr="001E544B" w:rsidRDefault="00BA2AD4" w:rsidP="00BA2AD4">
      <w:r w:rsidRPr="001E544B">
        <w:br w:type="page"/>
      </w:r>
      <w:r w:rsidRPr="001E544B">
        <w:lastRenderedPageBreak/>
        <w:t xml:space="preserve">Подготовку культур микроорганизмов коллекции </w:t>
      </w:r>
      <w:r w:rsidRPr="001E544B">
        <w:rPr>
          <w:lang w:val="en-US"/>
        </w:rPr>
        <w:t>UNIQEM</w:t>
      </w:r>
      <w:r w:rsidRPr="001E544B">
        <w:t xml:space="preserve"> к криоконсервации про</w:t>
      </w:r>
      <w:r>
        <w:t>изво</w:t>
      </w:r>
      <w:r w:rsidRPr="001E544B">
        <w:t xml:space="preserve">дят </w:t>
      </w:r>
      <w:r>
        <w:t>в соответствии со</w:t>
      </w:r>
      <w:r w:rsidRPr="001E544B">
        <w:t xml:space="preserve"> следующим</w:t>
      </w:r>
      <w:r>
        <w:t>и</w:t>
      </w:r>
      <w:r w:rsidRPr="001E544B">
        <w:t xml:space="preserve"> процедурам</w:t>
      </w:r>
      <w:r>
        <w:t>и</w:t>
      </w:r>
      <w:r w:rsidRPr="001E544B">
        <w:t xml:space="preserve">. </w:t>
      </w:r>
    </w:p>
    <w:p w14:paraId="03F51C39" w14:textId="77777777" w:rsidR="00BA2AD4" w:rsidRDefault="00BA2AD4" w:rsidP="00BA2AD4">
      <w:pPr>
        <w:spacing w:line="360" w:lineRule="auto"/>
        <w:ind w:left="567"/>
        <w:jc w:val="both"/>
      </w:pPr>
    </w:p>
    <w:p w14:paraId="6D486DB4" w14:textId="77777777" w:rsidR="00BA2AD4" w:rsidRPr="001E544B" w:rsidRDefault="00BA2AD4" w:rsidP="00BA2AD4">
      <w:pPr>
        <w:spacing w:line="360" w:lineRule="auto"/>
        <w:jc w:val="both"/>
      </w:pPr>
    </w:p>
    <w:p w14:paraId="0EA578AC" w14:textId="77777777" w:rsidR="00BA2AD4" w:rsidRDefault="00BA2AD4" w:rsidP="00633276">
      <w:pPr>
        <w:pStyle w:val="13"/>
        <w:numPr>
          <w:ilvl w:val="0"/>
          <w:numId w:val="5"/>
        </w:numPr>
        <w:spacing w:line="360" w:lineRule="auto"/>
        <w:jc w:val="both"/>
      </w:pPr>
      <w:r w:rsidRPr="001E544B">
        <w:t>Проверку культур микроорганизмов перед подготовкой к криоконсервации на аутентичность осуществляют согласно требованиям «Стандартной операционной процедуры по проверке аутентичности поддерживаемого фонда микроорганизмов», разработанной для ЦКП</w:t>
      </w:r>
      <w:r w:rsidRPr="00571BCF">
        <w:rPr>
          <w:bCs/>
        </w:rPr>
        <w:t xml:space="preserve"> «Коллекция </w:t>
      </w:r>
      <w:r w:rsidRPr="00571BCF">
        <w:rPr>
          <w:lang w:val="en-US"/>
        </w:rPr>
        <w:t>UNIQEM</w:t>
      </w:r>
      <w:r w:rsidRPr="001E544B">
        <w:t>».</w:t>
      </w:r>
    </w:p>
    <w:p w14:paraId="7D130FB5" w14:textId="77777777" w:rsidR="00BA2AD4" w:rsidRPr="001E544B" w:rsidRDefault="00BA2AD4" w:rsidP="00BA2AD4">
      <w:pPr>
        <w:pStyle w:val="13"/>
        <w:spacing w:line="360" w:lineRule="auto"/>
        <w:jc w:val="both"/>
      </w:pPr>
    </w:p>
    <w:p w14:paraId="5F4E9FEB" w14:textId="77777777" w:rsidR="00BA2AD4" w:rsidRPr="001E544B" w:rsidRDefault="00BA2AD4" w:rsidP="00633276">
      <w:pPr>
        <w:pStyle w:val="13"/>
        <w:numPr>
          <w:ilvl w:val="0"/>
          <w:numId w:val="5"/>
        </w:numPr>
        <w:spacing w:line="360" w:lineRule="auto"/>
        <w:jc w:val="both"/>
      </w:pPr>
      <w:r w:rsidRPr="001E544B">
        <w:t>Выбор способа, условий и среды для криоконсервации осуществляют:</w:t>
      </w:r>
    </w:p>
    <w:p w14:paraId="6659DC4D" w14:textId="77777777" w:rsidR="00BA2AD4" w:rsidRPr="001E544B" w:rsidRDefault="00BA2AD4" w:rsidP="00633276">
      <w:pPr>
        <w:pStyle w:val="13"/>
        <w:numPr>
          <w:ilvl w:val="0"/>
          <w:numId w:val="4"/>
        </w:numPr>
        <w:spacing w:line="360" w:lineRule="auto"/>
        <w:ind w:left="1134" w:hanging="425"/>
        <w:jc w:val="both"/>
      </w:pPr>
      <w:r w:rsidRPr="001E544B">
        <w:t xml:space="preserve">для штаммов в каталоге коллекции </w:t>
      </w:r>
      <w:r w:rsidRPr="001E544B">
        <w:rPr>
          <w:lang w:val="en-US"/>
        </w:rPr>
        <w:t>UNIQEM</w:t>
      </w:r>
      <w:r w:rsidRPr="001E544B">
        <w:t xml:space="preserve"> – по данным в Паспортах, размещенных  на сайте коллекции  </w:t>
      </w:r>
      <w:hyperlink r:id="rId34" w:history="1">
        <w:r w:rsidRPr="001E544B">
          <w:rPr>
            <w:rStyle w:val="af0"/>
          </w:rPr>
          <w:t>http://www.fbras.ru/services/ckp/tskp-kollektsiya-uniqem</w:t>
        </w:r>
      </w:hyperlink>
      <w:r w:rsidRPr="001E544B">
        <w:t>;</w:t>
      </w:r>
    </w:p>
    <w:p w14:paraId="20655F53" w14:textId="77777777" w:rsidR="00BA2AD4" w:rsidRPr="001E544B" w:rsidRDefault="00BA2AD4" w:rsidP="00633276">
      <w:pPr>
        <w:pStyle w:val="13"/>
        <w:numPr>
          <w:ilvl w:val="0"/>
          <w:numId w:val="4"/>
        </w:numPr>
        <w:spacing w:line="360" w:lineRule="auto"/>
        <w:ind w:left="1134" w:hanging="425"/>
        <w:jc w:val="both"/>
      </w:pPr>
      <w:r w:rsidRPr="001E544B">
        <w:t>для культур, предоставляемых на хранение/депонирование – по информации депозиторов, которая заносится в Паспорта;</w:t>
      </w:r>
    </w:p>
    <w:p w14:paraId="6C06B576" w14:textId="77777777" w:rsidR="00BA2AD4" w:rsidRDefault="00BA2AD4" w:rsidP="00633276">
      <w:pPr>
        <w:pStyle w:val="13"/>
        <w:numPr>
          <w:ilvl w:val="0"/>
          <w:numId w:val="4"/>
        </w:numPr>
        <w:spacing w:line="360" w:lineRule="auto"/>
        <w:ind w:left="1134" w:hanging="425"/>
        <w:jc w:val="both"/>
      </w:pPr>
      <w:r w:rsidRPr="001E544B">
        <w:t>для новых изолятов – по данным авторов, выделивших штамм; по литературным данным или по имеющемуся опыту успешной консервации и эффективного хранения для других близкородственных микроорганизмов.</w:t>
      </w:r>
    </w:p>
    <w:p w14:paraId="586C668D" w14:textId="77777777" w:rsidR="00BA2AD4" w:rsidRDefault="00BA2AD4" w:rsidP="00BA2AD4">
      <w:pPr>
        <w:pStyle w:val="13"/>
        <w:spacing w:line="360" w:lineRule="auto"/>
        <w:ind w:left="1134"/>
        <w:jc w:val="both"/>
      </w:pPr>
    </w:p>
    <w:p w14:paraId="51A724A2" w14:textId="77777777" w:rsidR="00BA2AD4" w:rsidRPr="001E544B" w:rsidRDefault="00BA2AD4" w:rsidP="00633276">
      <w:pPr>
        <w:pStyle w:val="13"/>
        <w:numPr>
          <w:ilvl w:val="0"/>
          <w:numId w:val="5"/>
        </w:numPr>
        <w:spacing w:line="360" w:lineRule="auto"/>
        <w:jc w:val="both"/>
        <w:rPr>
          <w:bCs/>
        </w:rPr>
      </w:pPr>
      <w:r w:rsidRPr="001E544B">
        <w:t>Выращивание культур микроорганизмов осуществляют в соответствии со «</w:t>
      </w:r>
      <w:r w:rsidRPr="001E544B">
        <w:rPr>
          <w:bCs/>
        </w:rPr>
        <w:t>Стандартной операционной процедурой по поддержанию штамма микроорганизма в живых культурах»,</w:t>
      </w:r>
      <w:r w:rsidRPr="001E544B">
        <w:t xml:space="preserve"> разработанной для ЦКП</w:t>
      </w:r>
      <w:r w:rsidRPr="001E544B">
        <w:rPr>
          <w:bCs/>
        </w:rPr>
        <w:t xml:space="preserve"> «Коллекция </w:t>
      </w:r>
      <w:r w:rsidRPr="001E544B">
        <w:rPr>
          <w:lang w:val="en-US"/>
        </w:rPr>
        <w:t>UNIQEM</w:t>
      </w:r>
      <w:r w:rsidRPr="001E544B">
        <w:t>».</w:t>
      </w:r>
    </w:p>
    <w:p w14:paraId="14354CE5" w14:textId="77777777" w:rsidR="00BA2AD4" w:rsidRPr="001E544B" w:rsidRDefault="00BA2AD4" w:rsidP="00BA2AD4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jc w:val="both"/>
        <w:rPr>
          <w:bCs/>
        </w:rPr>
      </w:pPr>
    </w:p>
    <w:p w14:paraId="5BD3B233" w14:textId="77777777" w:rsidR="00BA2AD4" w:rsidRPr="001E544B" w:rsidRDefault="00BA2AD4" w:rsidP="00BA2AD4">
      <w:pPr>
        <w:spacing w:line="360" w:lineRule="auto"/>
        <w:ind w:left="709" w:hanging="425"/>
        <w:jc w:val="both"/>
      </w:pPr>
      <w:r w:rsidRPr="001E544B">
        <w:t xml:space="preserve">4. Подготовка </w:t>
      </w:r>
      <w:r>
        <w:t xml:space="preserve">емкостей </w:t>
      </w:r>
      <w:r w:rsidRPr="001E544B">
        <w:t xml:space="preserve"> для криоконсервации</w:t>
      </w:r>
    </w:p>
    <w:p w14:paraId="63683387" w14:textId="77777777" w:rsidR="00BA2AD4" w:rsidRPr="001E544B" w:rsidRDefault="00BA2AD4" w:rsidP="00BA2AD4">
      <w:pPr>
        <w:spacing w:line="360" w:lineRule="auto"/>
        <w:ind w:left="709" w:hanging="425"/>
        <w:jc w:val="both"/>
      </w:pPr>
      <w:r w:rsidRPr="001E544B">
        <w:t xml:space="preserve">4.1. </w:t>
      </w:r>
      <w:r w:rsidRPr="00D50227">
        <w:rPr>
          <w:color w:val="000000" w:themeColor="text1"/>
        </w:rPr>
        <w:t xml:space="preserve">Для криоконсервации используют стерилизованные пробирки или флаконы объемом 2 – 2.2 мл (пластиковые с крышками или пробками – для аэробов, стеклянные с металлической винтовой крышкой и резиновой прокладкой – для анаэробов) . </w:t>
      </w:r>
    </w:p>
    <w:p w14:paraId="2F8DBC8D" w14:textId="77777777" w:rsidR="00BA2AD4" w:rsidRPr="001E544B" w:rsidRDefault="00BA2AD4" w:rsidP="00BA2AD4">
      <w:pPr>
        <w:spacing w:line="360" w:lineRule="auto"/>
        <w:ind w:left="709" w:hanging="425"/>
        <w:jc w:val="both"/>
      </w:pPr>
      <w:r w:rsidRPr="001E544B">
        <w:t xml:space="preserve">4.2. </w:t>
      </w:r>
      <w:r>
        <w:t xml:space="preserve">Стеклянные емкости с крышками (с или без добавления криопротекторной смеси) стерилизуют </w:t>
      </w:r>
      <w:r w:rsidRPr="001E544B">
        <w:t>автоклавировани</w:t>
      </w:r>
      <w:r>
        <w:t>ем</w:t>
      </w:r>
      <w:r w:rsidRPr="001E544B">
        <w:t xml:space="preserve"> (1 атм, 30 мин)</w:t>
      </w:r>
      <w:r>
        <w:t xml:space="preserve">; пластиковые пробирки стерилизуют таким образом </w:t>
      </w:r>
      <w:r w:rsidRPr="001E544B">
        <w:t>при наличии гарантии производителя об устойчивости к этому режиму термообработки</w:t>
      </w:r>
      <w:r>
        <w:t>.</w:t>
      </w:r>
      <w:r w:rsidRPr="001E544B">
        <w:t xml:space="preserve"> </w:t>
      </w:r>
    </w:p>
    <w:p w14:paraId="6B874663" w14:textId="77777777" w:rsidR="00BA2AD4" w:rsidRPr="001E544B" w:rsidRDefault="00BA2AD4" w:rsidP="00BA2AD4">
      <w:pPr>
        <w:spacing w:line="360" w:lineRule="auto"/>
        <w:ind w:left="709" w:hanging="425"/>
        <w:jc w:val="both"/>
      </w:pPr>
      <w:r w:rsidRPr="001E544B">
        <w:t xml:space="preserve">4.3. </w:t>
      </w:r>
      <w:r>
        <w:t xml:space="preserve">Стерилизованные пластиковые </w:t>
      </w:r>
      <w:r w:rsidRPr="001E544B">
        <w:t xml:space="preserve">пробирки </w:t>
      </w:r>
      <w:r>
        <w:t xml:space="preserve">или стеклянные флаконы </w:t>
      </w:r>
      <w:r w:rsidRPr="001E544B">
        <w:rPr>
          <w:b/>
        </w:rPr>
        <w:t>(</w:t>
      </w:r>
      <w:r w:rsidRPr="00D50227">
        <w:t xml:space="preserve">не менее 2-3 </w:t>
      </w:r>
      <w:r w:rsidRPr="001E544B">
        <w:t xml:space="preserve">для каждой культуры) маркируют с указанием номера культуры и даты криоконсервации (месяц, год).  </w:t>
      </w:r>
    </w:p>
    <w:p w14:paraId="3FA423A6" w14:textId="77777777" w:rsidR="00BA2AD4" w:rsidRPr="001E544B" w:rsidRDefault="00BA2AD4" w:rsidP="00BA2AD4">
      <w:pPr>
        <w:spacing w:line="360" w:lineRule="auto"/>
        <w:jc w:val="both"/>
      </w:pPr>
    </w:p>
    <w:p w14:paraId="16F86F80" w14:textId="77777777" w:rsidR="00BA2AD4" w:rsidRPr="001E544B" w:rsidRDefault="00BA2AD4" w:rsidP="00BA2AD4">
      <w:pPr>
        <w:spacing w:line="360" w:lineRule="auto"/>
        <w:ind w:left="709" w:hanging="425"/>
        <w:jc w:val="both"/>
      </w:pPr>
      <w:r w:rsidRPr="001E544B">
        <w:t xml:space="preserve">5. Подготовка криопротекторов </w:t>
      </w:r>
    </w:p>
    <w:p w14:paraId="53DA2CF5" w14:textId="77777777" w:rsidR="00BA2AD4" w:rsidRPr="001E544B" w:rsidRDefault="00BA2AD4" w:rsidP="00BA2AD4">
      <w:pPr>
        <w:spacing w:line="360" w:lineRule="auto"/>
        <w:ind w:left="709" w:hanging="425"/>
        <w:jc w:val="both"/>
        <w:rPr>
          <w:b/>
          <w:color w:val="FF0000"/>
        </w:rPr>
      </w:pPr>
      <w:r w:rsidRPr="005E723D">
        <w:lastRenderedPageBreak/>
        <w:t xml:space="preserve">5.1. </w:t>
      </w:r>
      <w:r w:rsidRPr="00D50227">
        <w:rPr>
          <w:color w:val="000000" w:themeColor="text1"/>
        </w:rPr>
        <w:t>В зависимости от конкретного микроорганизма используют: либо 10%  диметилсульфоксид (ДМСО), либо 15% глицерин (для некоторых штаммов), либо смесь</w:t>
      </w:r>
      <w:r>
        <w:rPr>
          <w:color w:val="000000" w:themeColor="text1"/>
        </w:rPr>
        <w:t xml:space="preserve"> </w:t>
      </w:r>
      <w:r w:rsidRPr="00D50227">
        <w:rPr>
          <w:color w:val="000000" w:themeColor="text1"/>
        </w:rPr>
        <w:t xml:space="preserve">10% ДМСО с 15% глицерином. Не следует использовать глицерин для автотрофных микроорганизмов. Для криоконсервации вторичных анаэробов, сверхчувствительных к окислительному стрессу, рекомендовано добавление твердого носителя. </w:t>
      </w:r>
    </w:p>
    <w:p w14:paraId="73FB9A54" w14:textId="77777777" w:rsidR="00BA2AD4" w:rsidRPr="001E544B" w:rsidRDefault="00BA2AD4" w:rsidP="00BA2AD4">
      <w:pPr>
        <w:spacing w:line="360" w:lineRule="auto"/>
        <w:ind w:left="709" w:hanging="425"/>
        <w:jc w:val="both"/>
      </w:pPr>
      <w:r w:rsidRPr="001E544B">
        <w:t xml:space="preserve">5.2. </w:t>
      </w:r>
      <w:r>
        <w:t xml:space="preserve">Криопротекторные растворы (смеси) </w:t>
      </w:r>
      <w:r w:rsidRPr="001E544B">
        <w:t xml:space="preserve">разливают в стеклянные </w:t>
      </w:r>
      <w:r>
        <w:t>флаконы</w:t>
      </w:r>
      <w:r w:rsidRPr="001E544B">
        <w:t xml:space="preserve"> </w:t>
      </w:r>
      <w:r>
        <w:t xml:space="preserve">или пластиковые пробирки </w:t>
      </w:r>
      <w:r w:rsidRPr="001E544B">
        <w:t xml:space="preserve">и стерилизуют в автоклаве при 1 атм, 30 мин. </w:t>
      </w:r>
    </w:p>
    <w:p w14:paraId="165C74DD" w14:textId="77777777" w:rsidR="00BA2AD4" w:rsidRPr="001E544B" w:rsidRDefault="00BA2AD4" w:rsidP="00BA2AD4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ind w:left="709" w:hanging="425"/>
        <w:jc w:val="both"/>
        <w:rPr>
          <w:bCs/>
        </w:rPr>
      </w:pPr>
    </w:p>
    <w:p w14:paraId="73FC0EEF" w14:textId="77777777" w:rsidR="00BA2AD4" w:rsidRPr="001E544B" w:rsidRDefault="00BA2AD4" w:rsidP="00BA2AD4">
      <w:pPr>
        <w:spacing w:line="360" w:lineRule="auto"/>
        <w:ind w:left="709" w:hanging="425"/>
        <w:jc w:val="both"/>
        <w:rPr>
          <w:bCs/>
        </w:rPr>
      </w:pPr>
      <w:r w:rsidRPr="001E544B">
        <w:rPr>
          <w:bCs/>
        </w:rPr>
        <w:t xml:space="preserve">6. Подготовка  биомассы бактерий и архей </w:t>
      </w:r>
    </w:p>
    <w:p w14:paraId="27D5E00F" w14:textId="77777777" w:rsidR="00BA2AD4" w:rsidRPr="005E0876" w:rsidRDefault="00BA2AD4" w:rsidP="00BA2AD4">
      <w:pPr>
        <w:spacing w:line="360" w:lineRule="auto"/>
        <w:ind w:left="709" w:hanging="425"/>
        <w:jc w:val="both"/>
        <w:rPr>
          <w:bCs/>
        </w:rPr>
      </w:pPr>
      <w:r w:rsidRPr="001E544B">
        <w:rPr>
          <w:bCs/>
        </w:rPr>
        <w:t>6.1</w:t>
      </w:r>
      <w:r w:rsidRPr="005E0876">
        <w:rPr>
          <w:bCs/>
        </w:rPr>
        <w:t xml:space="preserve">. С поверхностных культур, выращенных на </w:t>
      </w:r>
      <w:r w:rsidRPr="00D50227">
        <w:rPr>
          <w:bCs/>
        </w:rPr>
        <w:t>плотной</w:t>
      </w:r>
      <w:r w:rsidRPr="005E0876">
        <w:rPr>
          <w:bCs/>
        </w:rPr>
        <w:t xml:space="preserve"> среде в </w:t>
      </w:r>
      <w:r w:rsidRPr="00D50227">
        <w:rPr>
          <w:bCs/>
        </w:rPr>
        <w:t xml:space="preserve">подходящих </w:t>
      </w:r>
      <w:r w:rsidRPr="005E0876">
        <w:rPr>
          <w:bCs/>
        </w:rPr>
        <w:t xml:space="preserve"> условиях, производят смыв раствором выбранного криопротектора (5 мл с культур в чашках Петри, 2 </w:t>
      </w:r>
      <w:r w:rsidRPr="00D50227">
        <w:rPr>
          <w:bCs/>
        </w:rPr>
        <w:t xml:space="preserve">– 5 </w:t>
      </w:r>
      <w:r w:rsidRPr="005E0876">
        <w:rPr>
          <w:bCs/>
        </w:rPr>
        <w:t xml:space="preserve">мл с культур на плотной среде в пробирках). Смытый материал (в виде суспензий) переносят в заранее подготовленные стерильные </w:t>
      </w:r>
      <w:r w:rsidRPr="00D50227">
        <w:rPr>
          <w:bCs/>
        </w:rPr>
        <w:t>емкости</w:t>
      </w:r>
      <w:r w:rsidRPr="005E0876">
        <w:rPr>
          <w:bCs/>
        </w:rPr>
        <w:t xml:space="preserve">. Все манипуляции (внесение раствора криопротектора, смыв, перенос с пробирки) осуществляют с соблюдением стерильных условий. </w:t>
      </w:r>
    </w:p>
    <w:p w14:paraId="53017564" w14:textId="77777777" w:rsidR="00BA2AD4" w:rsidRPr="00D50227" w:rsidRDefault="00BA2AD4" w:rsidP="00BA2AD4">
      <w:pPr>
        <w:spacing w:line="360" w:lineRule="auto"/>
        <w:ind w:left="709" w:hanging="425"/>
        <w:jc w:val="both"/>
        <w:rPr>
          <w:bCs/>
          <w:color w:val="FF0000"/>
        </w:rPr>
      </w:pPr>
      <w:r w:rsidRPr="005E0876">
        <w:rPr>
          <w:bCs/>
        </w:rPr>
        <w:t xml:space="preserve">6.2. </w:t>
      </w:r>
      <w:r w:rsidRPr="00D50227">
        <w:rPr>
          <w:bCs/>
        </w:rPr>
        <w:t xml:space="preserve">Жидкие культуры добавляют в емкость, простерилизованную с необходимым количеством криопротектора и перемешивают. </w:t>
      </w:r>
    </w:p>
    <w:p w14:paraId="7A016447" w14:textId="77777777" w:rsidR="00BA2AD4" w:rsidRPr="001E544B" w:rsidRDefault="00BA2AD4" w:rsidP="00BA2AD4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ind w:left="709" w:hanging="425"/>
        <w:jc w:val="both"/>
        <w:rPr>
          <w:bCs/>
        </w:rPr>
      </w:pPr>
      <w:r w:rsidRPr="001E544B">
        <w:rPr>
          <w:bCs/>
        </w:rPr>
        <w:t xml:space="preserve">6.3. При наличии у данного микроорганизма покоящихся форм (спор, цист и др.) следует применять условия культивирования, способствующие максимально большему их выходу в поверхностных или жидких культурах. </w:t>
      </w:r>
    </w:p>
    <w:p w14:paraId="2270E7AA" w14:textId="77777777" w:rsidR="00BA2AD4" w:rsidRPr="001E544B" w:rsidRDefault="00BA2AD4" w:rsidP="00BA2AD4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ind w:left="709" w:hanging="425"/>
        <w:jc w:val="both"/>
        <w:rPr>
          <w:bCs/>
        </w:rPr>
      </w:pPr>
    </w:p>
    <w:p w14:paraId="60741F93" w14:textId="77777777" w:rsidR="00BA2AD4" w:rsidRPr="001E544B" w:rsidRDefault="00BA2AD4" w:rsidP="00BA2AD4">
      <w:pPr>
        <w:spacing w:line="360" w:lineRule="auto"/>
        <w:ind w:left="709" w:hanging="425"/>
        <w:jc w:val="both"/>
      </w:pPr>
      <w:r w:rsidRPr="001E544B">
        <w:t xml:space="preserve">7. </w:t>
      </w:r>
      <w:r>
        <w:t xml:space="preserve">  </w:t>
      </w:r>
      <w:r w:rsidRPr="001E544B">
        <w:t xml:space="preserve">Суспензию микроорганизмов с протектором разливают </w:t>
      </w:r>
      <w:r>
        <w:t xml:space="preserve">в необходимом объеме (от 0.5 мл – до полного объема емкости), </w:t>
      </w:r>
      <w:r w:rsidRPr="001E544B">
        <w:t xml:space="preserve"> закрывают крышками с соблюдением стерильных условий</w:t>
      </w:r>
      <w:r>
        <w:t xml:space="preserve"> и сразу замораживают</w:t>
      </w:r>
      <w:r w:rsidRPr="001E544B">
        <w:t xml:space="preserve">. </w:t>
      </w:r>
    </w:p>
    <w:p w14:paraId="61EC3ACB" w14:textId="77777777" w:rsidR="00BA2AD4" w:rsidRPr="001E544B" w:rsidRDefault="00BA2AD4" w:rsidP="00BA2AD4">
      <w:pPr>
        <w:spacing w:line="360" w:lineRule="auto"/>
        <w:ind w:left="709" w:hanging="425"/>
        <w:jc w:val="both"/>
      </w:pPr>
    </w:p>
    <w:p w14:paraId="3E986945" w14:textId="77777777" w:rsidR="00BA2AD4" w:rsidRPr="001E544B" w:rsidRDefault="00BA2AD4" w:rsidP="00BA2AD4">
      <w:pPr>
        <w:spacing w:line="360" w:lineRule="auto"/>
        <w:ind w:left="709" w:hanging="425"/>
        <w:jc w:val="both"/>
      </w:pPr>
      <w:r>
        <w:t>8</w:t>
      </w:r>
      <w:r w:rsidRPr="001E544B">
        <w:t xml:space="preserve">. Предварительную оценку эффективности </w:t>
      </w:r>
      <w:r w:rsidRPr="00D50227">
        <w:rPr>
          <w:color w:val="000000" w:themeColor="text1"/>
        </w:rPr>
        <w:t xml:space="preserve">сохранения штамма проводят по  численности жизнеспособных клеток до консервации, сразу после консервации и через 1 мес хранения. Количество жизнеспособных клеток определяют посевом на чашки с </w:t>
      </w:r>
      <w:r>
        <w:rPr>
          <w:color w:val="000000" w:themeColor="text1"/>
        </w:rPr>
        <w:t xml:space="preserve">плотными </w:t>
      </w:r>
      <w:r w:rsidRPr="00D50227">
        <w:rPr>
          <w:color w:val="000000" w:themeColor="text1"/>
        </w:rPr>
        <w:t>средами с последующим подсчётом колоний или методом предельных разведений в жидкой среде.</w:t>
      </w:r>
    </w:p>
    <w:p w14:paraId="780B48A4" w14:textId="77777777" w:rsidR="00BA2AD4" w:rsidRPr="001E544B" w:rsidRDefault="00BA2AD4" w:rsidP="00BA2AD4">
      <w:pPr>
        <w:spacing w:line="360" w:lineRule="auto"/>
        <w:ind w:left="709" w:hanging="425"/>
        <w:jc w:val="both"/>
      </w:pPr>
    </w:p>
    <w:p w14:paraId="63EEADD8" w14:textId="77777777" w:rsidR="00BA2AD4" w:rsidRPr="001E544B" w:rsidRDefault="00BA2AD4" w:rsidP="00BA2AD4">
      <w:pPr>
        <w:spacing w:line="360" w:lineRule="auto"/>
        <w:ind w:left="709" w:hanging="425"/>
        <w:jc w:val="both"/>
      </w:pPr>
      <w:r>
        <w:t>9</w:t>
      </w:r>
      <w:r w:rsidRPr="001E544B">
        <w:t xml:space="preserve">. Культуры, в которых через </w:t>
      </w:r>
      <w:r w:rsidRPr="00D50227">
        <w:t xml:space="preserve">1 мес хранения в криоконсервированном виде численность жизнеспособность клеток составляет </w:t>
      </w:r>
      <w:r>
        <w:t xml:space="preserve">тот же порядок, что и до замораживания, </w:t>
      </w:r>
      <w:r w:rsidRPr="001E544B">
        <w:t>и которые сохранили ключевые фенотипические признаки, обозначенные в Паспорте штамма, закладывают на длительное хранение.</w:t>
      </w:r>
    </w:p>
    <w:p w14:paraId="56901175" w14:textId="77777777" w:rsidR="00BA2AD4" w:rsidRPr="001E544B" w:rsidRDefault="00BA2AD4" w:rsidP="00BA2AD4">
      <w:pPr>
        <w:spacing w:line="360" w:lineRule="auto"/>
        <w:ind w:left="709" w:hanging="425"/>
        <w:jc w:val="both"/>
      </w:pPr>
    </w:p>
    <w:p w14:paraId="6FFA951C" w14:textId="77777777" w:rsidR="00BA2AD4" w:rsidRDefault="00BA2AD4" w:rsidP="00BA2AD4">
      <w:pPr>
        <w:spacing w:line="360" w:lineRule="auto"/>
        <w:ind w:left="709" w:hanging="425"/>
        <w:jc w:val="both"/>
      </w:pPr>
      <w:r w:rsidRPr="001E544B">
        <w:t>1</w:t>
      </w:r>
      <w:r>
        <w:t>1</w:t>
      </w:r>
      <w:r w:rsidRPr="001E544B">
        <w:t>. Культуры штаммов, которые не выдерживают криоконсервации (1 мес хранения) после подготовки в выбранных условиях (с низкой численностью жизнеспособных клеток  и/или с утраченными ключевыми признаками), поддерживают путем периодических пересевов. Для этих штаммов подбирают другие условия консервации</w:t>
      </w:r>
      <w:r w:rsidRPr="00181529">
        <w:t xml:space="preserve"> </w:t>
      </w:r>
      <w:r>
        <w:t>в соответствии с рекомендациями депозитора или литературными источниками</w:t>
      </w:r>
      <w:r w:rsidRPr="001E544B">
        <w:t>.</w:t>
      </w:r>
    </w:p>
    <w:p w14:paraId="7B374AAE" w14:textId="77777777" w:rsidR="00BA2AD4" w:rsidRPr="001E544B" w:rsidRDefault="00BA2AD4" w:rsidP="00BA2AD4">
      <w:pPr>
        <w:spacing w:line="360" w:lineRule="auto"/>
        <w:ind w:left="709" w:hanging="425"/>
        <w:jc w:val="both"/>
      </w:pPr>
    </w:p>
    <w:p w14:paraId="1338EAA0" w14:textId="77777777" w:rsidR="00BA2AD4" w:rsidRDefault="00BA2AD4" w:rsidP="00BA2AD4">
      <w:pPr>
        <w:spacing w:line="360" w:lineRule="auto"/>
        <w:ind w:left="709" w:hanging="425"/>
        <w:jc w:val="both"/>
      </w:pPr>
      <w:r w:rsidRPr="001E544B">
        <w:t>12. Эффективность длительного (1 год и далее) хранения штамма в криоконсервированном виде оценивают в соответствии со «Стандартной операционной процедурой контроля качества единиц хранения», разработанной для ЦКП</w:t>
      </w:r>
      <w:r w:rsidRPr="001E544B">
        <w:rPr>
          <w:bCs/>
        </w:rPr>
        <w:t xml:space="preserve"> «Коллекция </w:t>
      </w:r>
      <w:r w:rsidRPr="001E544B">
        <w:rPr>
          <w:lang w:val="en-US"/>
        </w:rPr>
        <w:t>UNIQEM</w:t>
      </w:r>
      <w:r w:rsidRPr="001E544B">
        <w:t xml:space="preserve">». </w:t>
      </w:r>
    </w:p>
    <w:p w14:paraId="098DC7E2" w14:textId="77777777" w:rsidR="00BA2AD4" w:rsidRDefault="00BA2AD4" w:rsidP="00BA2AD4">
      <w:pPr>
        <w:spacing w:line="360" w:lineRule="auto"/>
        <w:ind w:left="709" w:hanging="425"/>
        <w:jc w:val="both"/>
      </w:pPr>
    </w:p>
    <w:p w14:paraId="1F39CEB8" w14:textId="77777777" w:rsidR="00BA2AD4" w:rsidRPr="001E544B" w:rsidRDefault="00BA2AD4" w:rsidP="00BA2AD4">
      <w:pPr>
        <w:spacing w:line="360" w:lineRule="auto"/>
        <w:ind w:left="709" w:hanging="425"/>
        <w:jc w:val="both"/>
      </w:pPr>
      <w:r>
        <w:t xml:space="preserve">13. Подготовка  некоторых групп микроорганизмов  к криоконсервированию может осуществляться в соответствии со специально разработанными и утвержденными Стандартными операционными процедурами.  </w:t>
      </w:r>
    </w:p>
    <w:p w14:paraId="07BC235E" w14:textId="77777777" w:rsidR="00BA2AD4" w:rsidRDefault="00BA2AD4" w:rsidP="00BA2AD4">
      <w:pPr>
        <w:spacing w:line="360" w:lineRule="auto"/>
        <w:ind w:left="709" w:hanging="425"/>
        <w:jc w:val="both"/>
      </w:pPr>
    </w:p>
    <w:p w14:paraId="57A57B4E" w14:textId="77777777" w:rsidR="00BA2AD4" w:rsidRPr="001E544B" w:rsidRDefault="00BA2AD4" w:rsidP="00BA2AD4">
      <w:pPr>
        <w:spacing w:line="360" w:lineRule="auto"/>
        <w:ind w:left="709" w:hanging="425"/>
        <w:jc w:val="both"/>
      </w:pPr>
      <w:r>
        <w:t xml:space="preserve">14. </w:t>
      </w:r>
      <w:r w:rsidRPr="001E544B">
        <w:t>В случае неудовлетворительной сохранности жизнеспособности клеток и ключевых признаков штамма в условиях криоконсервации руководствуются «Стандартной операционной процедурой по коррекции нарушений качества единиц хранения», разработанной для ЦКП</w:t>
      </w:r>
      <w:r w:rsidRPr="001E544B">
        <w:rPr>
          <w:bCs/>
        </w:rPr>
        <w:t xml:space="preserve"> «Коллекция </w:t>
      </w:r>
      <w:r w:rsidRPr="001E544B">
        <w:rPr>
          <w:lang w:val="en-US"/>
        </w:rPr>
        <w:t>UNIQEM</w:t>
      </w:r>
      <w:r w:rsidRPr="001E544B">
        <w:t>».</w:t>
      </w:r>
    </w:p>
    <w:p w14:paraId="027834FC" w14:textId="77777777" w:rsidR="00BA2AD4" w:rsidRDefault="00BA2AD4" w:rsidP="005F2FA0">
      <w:pPr>
        <w:tabs>
          <w:tab w:val="left" w:pos="1418"/>
        </w:tabs>
        <w:spacing w:line="360" w:lineRule="auto"/>
        <w:ind w:left="1276"/>
        <w:jc w:val="both"/>
      </w:pPr>
    </w:p>
    <w:p w14:paraId="58954C43" w14:textId="77777777" w:rsidR="00BA2AD4" w:rsidRDefault="00BA2AD4">
      <w:r>
        <w:br w:type="page"/>
      </w:r>
    </w:p>
    <w:p w14:paraId="729B8054" w14:textId="77777777" w:rsidR="005F2FA0" w:rsidRPr="007A3A06" w:rsidRDefault="00BA2AD4" w:rsidP="00BA2AD4">
      <w:pPr>
        <w:tabs>
          <w:tab w:val="left" w:pos="426"/>
        </w:tabs>
        <w:spacing w:line="360" w:lineRule="auto"/>
        <w:ind w:left="426"/>
        <w:jc w:val="both"/>
      </w:pPr>
      <w:r>
        <w:lastRenderedPageBreak/>
        <w:t xml:space="preserve">А.3 </w:t>
      </w:r>
      <w:r w:rsidR="005F2FA0" w:rsidRPr="007A3A06">
        <w:t>СОП по проверке аутентичности колле</w:t>
      </w:r>
      <w:r w:rsidR="005F2FA0">
        <w:t>кционного фонда микроорганизмов</w:t>
      </w:r>
      <w:r w:rsidR="005F2FA0" w:rsidRPr="007A3A06">
        <w:t>;</w:t>
      </w:r>
    </w:p>
    <w:p w14:paraId="52970D20" w14:textId="77777777" w:rsidR="00BA2AD4" w:rsidRPr="003667A8" w:rsidRDefault="00BA2AD4" w:rsidP="00BA2AD4">
      <w:pPr>
        <w:jc w:val="center"/>
        <w:rPr>
          <w:b/>
        </w:rPr>
      </w:pPr>
      <w:r w:rsidRPr="003667A8">
        <w:rPr>
          <w:b/>
        </w:rPr>
        <w:t>ФЕДЕРАЛЬНОЕ ГОСУДАРСТВЕННОЕ УЧРЕЖДЕНИЕ</w:t>
      </w:r>
    </w:p>
    <w:p w14:paraId="07DF7326" w14:textId="77777777" w:rsidR="00BA2AD4" w:rsidRPr="003667A8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22512936" w14:textId="77777777" w:rsidR="00BA2AD4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1EA6BD22" w14:textId="77777777" w:rsidR="00BA2AD4" w:rsidRPr="003667A8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7DB283E2" w14:textId="77777777" w:rsidR="00BA2AD4" w:rsidRDefault="00BA2AD4" w:rsidP="00BA2AD4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>(ФИЦ БИОТЕХНОЛОГИИ РАН)</w:t>
      </w:r>
    </w:p>
    <w:p w14:paraId="447A80B1" w14:textId="77777777" w:rsidR="00BA2AD4" w:rsidRDefault="00BA2AD4" w:rsidP="00BA2AD4"/>
    <w:p w14:paraId="2AA7EF6D" w14:textId="77777777" w:rsidR="00BA2AD4" w:rsidRPr="003667A8" w:rsidRDefault="00BA2AD4" w:rsidP="00BA2AD4"/>
    <w:p w14:paraId="0798FC5F" w14:textId="77777777" w:rsidR="00BA2AD4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13167ED6" w14:textId="77777777" w:rsidR="00BA2AD4" w:rsidRPr="00196039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96039">
        <w:rPr>
          <w:b/>
          <w:bCs/>
        </w:rPr>
        <w:t>«УТВЕРЖДАЮ»</w:t>
      </w:r>
    </w:p>
    <w:p w14:paraId="610CA5AA" w14:textId="77777777" w:rsidR="00BA2AD4" w:rsidRPr="00B04528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B04528">
        <w:rPr>
          <w:bCs/>
        </w:rPr>
        <w:t xml:space="preserve">Директор </w:t>
      </w:r>
    </w:p>
    <w:p w14:paraId="3D3C675D" w14:textId="77777777" w:rsidR="00BA2AD4" w:rsidRPr="00B04528" w:rsidRDefault="00BA2AD4" w:rsidP="00BA2AD4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B04528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5156373F" w14:textId="77777777" w:rsidR="00BA2AD4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>
        <w:rPr>
          <w:bCs/>
        </w:rPr>
        <w:t xml:space="preserve">                      </w:t>
      </w:r>
      <w:r w:rsidRPr="00B04528">
        <w:rPr>
          <w:bCs/>
        </w:rPr>
        <w:t>____________</w:t>
      </w:r>
      <w:r>
        <w:rPr>
          <w:bCs/>
        </w:rPr>
        <w:t xml:space="preserve">_______ чл.-корр. РАН Попов </w:t>
      </w:r>
    </w:p>
    <w:p w14:paraId="73924B45" w14:textId="77777777" w:rsidR="00BA2AD4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4E5E78AC" w14:textId="77777777" w:rsidR="00BA2AD4" w:rsidRPr="00B04528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>
        <w:rPr>
          <w:bCs/>
        </w:rPr>
        <w:t xml:space="preserve">                      </w:t>
      </w:r>
      <w:r w:rsidRPr="00B04528">
        <w:rPr>
          <w:bCs/>
        </w:rPr>
        <w:t>«___» _________ 2017</w:t>
      </w:r>
    </w:p>
    <w:p w14:paraId="194839D3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2DF173E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38B52DB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2F67147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36499D7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56EC045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4D2F7E0" w14:textId="77777777" w:rsidR="00BA2AD4" w:rsidRPr="00196039" w:rsidRDefault="00BA2AD4" w:rsidP="00BA2AD4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</w:pPr>
      <w:r w:rsidRPr="0004072D">
        <w:rPr>
          <w:bCs/>
        </w:rPr>
        <w:t xml:space="preserve">СТАНДАРТНАЯ ОПЕРАЦИОННАЯ ПРОЦЕДУРА </w:t>
      </w:r>
      <w:r>
        <w:rPr>
          <w:bCs/>
        </w:rPr>
        <w:t xml:space="preserve">ПО ПРОВЕРКЕ </w:t>
      </w:r>
      <w:r w:rsidRPr="001E544B">
        <w:t>АУТЕНТИЧНОСТИ КОЛЛЕКЦИОННОГО ФОНДА МИКРООРГАНИЗМОВ</w:t>
      </w:r>
      <w:r w:rsidRPr="001E544B">
        <w:rPr>
          <w:bCs/>
        </w:rPr>
        <w:t xml:space="preserve"> в </w:t>
      </w:r>
      <w:r>
        <w:rPr>
          <w:bCs/>
        </w:rPr>
        <w:t xml:space="preserve">ЦКП «Коллекция </w:t>
      </w:r>
      <w:r w:rsidRPr="00196039">
        <w:rPr>
          <w:bCs/>
        </w:rPr>
        <w:t>уникальных и экстремофильных микроорганизмов различных физиологических групп биотехнологического назначения (</w:t>
      </w:r>
      <w:r w:rsidRPr="00196039">
        <w:rPr>
          <w:lang w:val="en-US"/>
        </w:rPr>
        <w:t>UNIQEM</w:t>
      </w:r>
      <w:r w:rsidRPr="00196039">
        <w:t>)»</w:t>
      </w:r>
    </w:p>
    <w:p w14:paraId="7C7C19EC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96039">
        <w:rPr>
          <w:bCs/>
        </w:rPr>
        <w:t xml:space="preserve"> (ЦКП «Коллекция </w:t>
      </w:r>
      <w:r w:rsidRPr="00196039">
        <w:rPr>
          <w:bCs/>
          <w:lang w:val="en-US"/>
        </w:rPr>
        <w:t>UNIQEM</w:t>
      </w:r>
      <w:r w:rsidRPr="00196039">
        <w:rPr>
          <w:bCs/>
        </w:rPr>
        <w:t>»)</w:t>
      </w:r>
    </w:p>
    <w:p w14:paraId="3FFB72DD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</w:p>
    <w:p w14:paraId="2C725324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8EC512A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CF27DDD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DD37DAC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5890907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52C0757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5227E7B" w14:textId="77777777" w:rsidR="00BA2AD4" w:rsidRPr="003D719D" w:rsidRDefault="00BA2AD4" w:rsidP="00BA2AD4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3D719D">
        <w:rPr>
          <w:bCs/>
        </w:rPr>
        <w:t>«Согласовано»</w:t>
      </w:r>
    </w:p>
    <w:p w14:paraId="575B0169" w14:textId="77777777" w:rsidR="00BA2AD4" w:rsidRPr="00B04528" w:rsidRDefault="00BA2AD4" w:rsidP="00BA2AD4">
      <w:pPr>
        <w:widowControl w:val="0"/>
        <w:autoSpaceDE w:val="0"/>
        <w:autoSpaceDN w:val="0"/>
        <w:adjustRightInd w:val="0"/>
        <w:ind w:left="4820"/>
        <w:jc w:val="center"/>
      </w:pPr>
      <w:r>
        <w:rPr>
          <w:bCs/>
        </w:rPr>
        <w:t xml:space="preserve">Руководитель ЦКП «Коллекция </w:t>
      </w:r>
      <w:r>
        <w:rPr>
          <w:bCs/>
          <w:lang w:val="en-US"/>
        </w:rPr>
        <w:t>UNIQEM</w:t>
      </w:r>
      <w:r>
        <w:rPr>
          <w:bCs/>
        </w:rPr>
        <w:t>»</w:t>
      </w:r>
    </w:p>
    <w:p w14:paraId="5951F2FB" w14:textId="77777777" w:rsidR="00BA2AD4" w:rsidRDefault="00BA2AD4" w:rsidP="00BA2AD4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>
        <w:rPr>
          <w:bCs/>
        </w:rPr>
        <w:t xml:space="preserve">                </w:t>
      </w:r>
      <w:r w:rsidRPr="00B04528">
        <w:rPr>
          <w:bCs/>
        </w:rPr>
        <w:t>_____</w:t>
      </w:r>
      <w:r>
        <w:rPr>
          <w:bCs/>
        </w:rPr>
        <w:t>_______ , д.б.н. А.Л. Мулюкин</w:t>
      </w:r>
    </w:p>
    <w:p w14:paraId="37E37F38" w14:textId="77777777" w:rsidR="00BA2AD4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2D9460BC" w14:textId="77777777" w:rsidR="00BA2AD4" w:rsidRPr="00B04528" w:rsidRDefault="00BA2AD4" w:rsidP="00BA2AD4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>
        <w:rPr>
          <w:bCs/>
        </w:rPr>
        <w:t xml:space="preserve">                                   </w:t>
      </w:r>
      <w:r w:rsidRPr="00B04528">
        <w:rPr>
          <w:bCs/>
        </w:rPr>
        <w:t>«___» _________ 2017</w:t>
      </w:r>
    </w:p>
    <w:p w14:paraId="304FDA86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27F1270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FF2F84D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72C82DC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1A4F714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0A7AD35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BAC9627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7095672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C462C0E" w14:textId="77777777" w:rsidR="00BA2AD4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B14EA5B" w14:textId="77777777" w:rsidR="00BA2AD4" w:rsidRPr="00196039" w:rsidRDefault="00BA2AD4" w:rsidP="00BA2AD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96039">
        <w:rPr>
          <w:b/>
          <w:bCs/>
        </w:rPr>
        <w:t>МОСКВА 2017</w:t>
      </w:r>
    </w:p>
    <w:p w14:paraId="0C6F73A9" w14:textId="77777777" w:rsidR="00BA2AD4" w:rsidRPr="00111D12" w:rsidRDefault="00BA2AD4" w:rsidP="00BA2AD4">
      <w:pPr>
        <w:spacing w:line="360" w:lineRule="auto"/>
        <w:jc w:val="both"/>
      </w:pPr>
      <w:r>
        <w:rPr>
          <w:color w:val="0070C0"/>
        </w:rPr>
        <w:br w:type="page"/>
      </w:r>
      <w:r w:rsidRPr="00111D12">
        <w:lastRenderedPageBreak/>
        <w:t>Разработано</w:t>
      </w:r>
    </w:p>
    <w:p w14:paraId="2AB4E2A1" w14:textId="77777777" w:rsidR="00BA2AD4" w:rsidRPr="001E544B" w:rsidRDefault="00BA2AD4" w:rsidP="00BA2AD4">
      <w:pPr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BA2AD4" w:rsidRPr="001E544B" w14:paraId="7C33E3B5" w14:textId="77777777" w:rsidTr="00BB003A">
        <w:tc>
          <w:tcPr>
            <w:tcW w:w="3686" w:type="dxa"/>
            <w:shd w:val="clear" w:color="auto" w:fill="auto"/>
          </w:tcPr>
          <w:p w14:paraId="7866F1DB" w14:textId="77777777" w:rsidR="00BA2AD4" w:rsidRPr="001E544B" w:rsidRDefault="00BA2AD4" w:rsidP="00BB003A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205967AE" w14:textId="77777777" w:rsidR="00BA2AD4" w:rsidRPr="001E544B" w:rsidRDefault="00BA2AD4" w:rsidP="00BB003A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20EB4146" w14:textId="77777777" w:rsidR="00BA2AD4" w:rsidRPr="001E544B" w:rsidRDefault="00BA2AD4" w:rsidP="00BB003A">
            <w:pPr>
              <w:jc w:val="both"/>
            </w:pPr>
            <w:r w:rsidRPr="001E544B">
              <w:t>Подразделение</w:t>
            </w:r>
          </w:p>
        </w:tc>
      </w:tr>
      <w:tr w:rsidR="00BA2AD4" w:rsidRPr="001E544B" w14:paraId="5554E9EC" w14:textId="77777777" w:rsidTr="00BB003A">
        <w:tc>
          <w:tcPr>
            <w:tcW w:w="3686" w:type="dxa"/>
            <w:shd w:val="clear" w:color="auto" w:fill="auto"/>
          </w:tcPr>
          <w:p w14:paraId="6DB38951" w14:textId="77777777" w:rsidR="00BA2AD4" w:rsidRDefault="00BA2AD4" w:rsidP="00BB003A">
            <w:pPr>
              <w:jc w:val="both"/>
            </w:pPr>
          </w:p>
          <w:p w14:paraId="1BA7DE4A" w14:textId="77777777" w:rsidR="00BA2AD4" w:rsidRDefault="00BA2AD4" w:rsidP="00BB003A">
            <w:pPr>
              <w:jc w:val="both"/>
            </w:pPr>
            <w:r w:rsidRPr="0031557B">
              <w:t>Кочетова  Т.В., к.б.н., н.с.</w:t>
            </w:r>
          </w:p>
          <w:p w14:paraId="12078C16" w14:textId="77777777" w:rsidR="00BA2AD4" w:rsidRPr="0031557B" w:rsidRDefault="00BA2AD4" w:rsidP="00BB003A">
            <w:pPr>
              <w:jc w:val="both"/>
            </w:pPr>
          </w:p>
          <w:p w14:paraId="4695DB3E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Слободкина Г.Б., к.б.н., с.н.с.</w:t>
            </w:r>
          </w:p>
          <w:p w14:paraId="7E08BCA6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303A386C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Перевалова А.А., к.б.н., с.н.с.</w:t>
            </w:r>
          </w:p>
          <w:p w14:paraId="4493547C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631CFD4D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Подосокорская О.А., к.б.н., с.н.с.</w:t>
            </w:r>
          </w:p>
          <w:p w14:paraId="6A2E4E28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0D7956E9" w14:textId="77777777" w:rsidR="00BA2AD4" w:rsidRDefault="00BA2AD4" w:rsidP="00BB003A">
            <w:pPr>
              <w:shd w:val="clear" w:color="auto" w:fill="FFFFFF"/>
              <w:spacing w:line="273" w:lineRule="atLeast"/>
            </w:pPr>
            <w:r w:rsidRPr="0031557B">
              <w:t>Прокофьева М.И., к.б.н., н.с.</w:t>
            </w:r>
          </w:p>
          <w:p w14:paraId="0307DE39" w14:textId="77777777" w:rsidR="00BA2AD4" w:rsidRPr="0031557B" w:rsidRDefault="00BA2AD4" w:rsidP="00BB003A">
            <w:pPr>
              <w:shd w:val="clear" w:color="auto" w:fill="FFFFFF"/>
              <w:spacing w:line="273" w:lineRule="atLeast"/>
            </w:pPr>
          </w:p>
          <w:p w14:paraId="5FE4DF50" w14:textId="77777777" w:rsidR="00BA2AD4" w:rsidRPr="0031557B" w:rsidRDefault="00BA2AD4" w:rsidP="00BB003A">
            <w:pPr>
              <w:shd w:val="clear" w:color="auto" w:fill="FFFFFF"/>
              <w:spacing w:line="273" w:lineRule="atLeast"/>
              <w:rPr>
                <w:rFonts w:ascii="Arial" w:hAnsi="Arial" w:cs="Arial"/>
                <w:sz w:val="20"/>
                <w:szCs w:val="20"/>
              </w:rPr>
            </w:pPr>
            <w:r w:rsidRPr="0031557B">
              <w:t>Фролова А.А., аспирант, м.н.с</w:t>
            </w:r>
            <w:r w:rsidRPr="003155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A57D927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7329CE3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7BB983A2" w14:textId="77777777" w:rsidR="00BA2AD4" w:rsidRDefault="00BA2AD4" w:rsidP="00BB003A">
            <w:pPr>
              <w:rPr>
                <w:color w:val="000000"/>
              </w:rPr>
            </w:pPr>
          </w:p>
          <w:p w14:paraId="16FBCF85" w14:textId="77777777" w:rsidR="00BA2AD4" w:rsidRPr="00516A5E" w:rsidRDefault="00BA2AD4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Отдел биологии экстремофилов</w:t>
            </w:r>
          </w:p>
        </w:tc>
      </w:tr>
      <w:tr w:rsidR="00BA2AD4" w:rsidRPr="001E544B" w14:paraId="54536BA0" w14:textId="77777777" w:rsidTr="00BB003A">
        <w:tc>
          <w:tcPr>
            <w:tcW w:w="3686" w:type="dxa"/>
            <w:shd w:val="clear" w:color="auto" w:fill="auto"/>
          </w:tcPr>
          <w:p w14:paraId="359EDCF3" w14:textId="77777777" w:rsidR="00BA2AD4" w:rsidRDefault="00BA2AD4" w:rsidP="00BB003A">
            <w:pPr>
              <w:jc w:val="both"/>
            </w:pPr>
          </w:p>
          <w:p w14:paraId="2A8F246E" w14:textId="77777777" w:rsidR="00BA2AD4" w:rsidRDefault="00BA2AD4" w:rsidP="00BB003A">
            <w:pPr>
              <w:jc w:val="both"/>
            </w:pPr>
            <w:r w:rsidRPr="0031557B">
              <w:t>Филиппова С.Н., к.б.н., в.н.с.</w:t>
            </w:r>
          </w:p>
          <w:p w14:paraId="507554BF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040F37C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6C9BC8F" w14:textId="77777777" w:rsidR="00BA2AD4" w:rsidRPr="00516A5E" w:rsidRDefault="00BA2AD4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Лаборатория выживаемости микроорганизмов</w:t>
            </w:r>
          </w:p>
        </w:tc>
      </w:tr>
      <w:tr w:rsidR="00BA2AD4" w:rsidRPr="001E544B" w14:paraId="5008E2B2" w14:textId="77777777" w:rsidTr="00BB003A">
        <w:tc>
          <w:tcPr>
            <w:tcW w:w="3686" w:type="dxa"/>
            <w:shd w:val="clear" w:color="auto" w:fill="auto"/>
          </w:tcPr>
          <w:p w14:paraId="1F54C360" w14:textId="77777777" w:rsidR="00BA2AD4" w:rsidRDefault="00BA2AD4" w:rsidP="00BB003A">
            <w:pPr>
              <w:jc w:val="both"/>
            </w:pPr>
          </w:p>
          <w:p w14:paraId="11D80315" w14:textId="77777777" w:rsidR="00BA2AD4" w:rsidRDefault="00BA2AD4" w:rsidP="00BB003A">
            <w:pPr>
              <w:jc w:val="both"/>
            </w:pPr>
            <w:r w:rsidRPr="0031557B">
              <w:t>Сорокин Д.Ю., д.б.н., в.н.с</w:t>
            </w:r>
          </w:p>
          <w:p w14:paraId="26FB01DD" w14:textId="77777777" w:rsidR="00BA2AD4" w:rsidRPr="0031557B" w:rsidRDefault="00BA2AD4" w:rsidP="00BB003A">
            <w:pPr>
              <w:jc w:val="both"/>
            </w:pPr>
          </w:p>
          <w:p w14:paraId="06834ED6" w14:textId="77777777" w:rsidR="00BA2AD4" w:rsidRDefault="00BA2AD4" w:rsidP="00BB003A">
            <w:pPr>
              <w:jc w:val="both"/>
            </w:pPr>
            <w:r w:rsidRPr="0031557B">
              <w:t>Брянцева И.А.,  к.б.н., н.с.</w:t>
            </w:r>
          </w:p>
          <w:p w14:paraId="76740928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C90442F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5949445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экологии и геохимической деятельности микроорганизмов</w:t>
            </w:r>
          </w:p>
        </w:tc>
      </w:tr>
      <w:tr w:rsidR="00BA2AD4" w:rsidRPr="001E544B" w14:paraId="12236D85" w14:textId="77777777" w:rsidTr="00BB003A">
        <w:tc>
          <w:tcPr>
            <w:tcW w:w="3686" w:type="dxa"/>
            <w:shd w:val="clear" w:color="auto" w:fill="auto"/>
          </w:tcPr>
          <w:p w14:paraId="7FEDB960" w14:textId="77777777" w:rsidR="00BA2AD4" w:rsidRDefault="00BA2AD4" w:rsidP="00BB003A">
            <w:pPr>
              <w:jc w:val="both"/>
            </w:pPr>
          </w:p>
          <w:p w14:paraId="5DED9B99" w14:textId="77777777" w:rsidR="00BA2AD4" w:rsidRDefault="00BA2AD4" w:rsidP="00BB003A">
            <w:pPr>
              <w:jc w:val="both"/>
            </w:pPr>
            <w:r w:rsidRPr="0031557B">
              <w:t>Семенова Е.М., к.б.н., н.с.</w:t>
            </w:r>
          </w:p>
          <w:p w14:paraId="7F772301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886E92F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0AAC6175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нефтяной микробиологии</w:t>
            </w:r>
          </w:p>
        </w:tc>
      </w:tr>
      <w:tr w:rsidR="00BA2AD4" w:rsidRPr="001E544B" w14:paraId="292B4B37" w14:textId="77777777" w:rsidTr="00BB003A">
        <w:tc>
          <w:tcPr>
            <w:tcW w:w="3686" w:type="dxa"/>
            <w:shd w:val="clear" w:color="auto" w:fill="auto"/>
          </w:tcPr>
          <w:p w14:paraId="742D3AA4" w14:textId="77777777" w:rsidR="00BA2AD4" w:rsidRDefault="00BA2AD4" w:rsidP="00BB003A">
            <w:pPr>
              <w:jc w:val="both"/>
            </w:pPr>
          </w:p>
          <w:p w14:paraId="062F8FAE" w14:textId="77777777" w:rsidR="00BA2AD4" w:rsidRDefault="00BA2AD4" w:rsidP="00BB003A">
            <w:pPr>
              <w:jc w:val="both"/>
            </w:pPr>
            <w:r w:rsidRPr="0031557B">
              <w:t>Белова С.Э., к.б.н., с.н.с.</w:t>
            </w:r>
          </w:p>
          <w:p w14:paraId="69A7C17A" w14:textId="77777777" w:rsidR="00BA2AD4" w:rsidRPr="0031557B" w:rsidRDefault="00BA2AD4" w:rsidP="00BB003A">
            <w:pPr>
              <w:jc w:val="both"/>
            </w:pPr>
          </w:p>
          <w:p w14:paraId="63B65928" w14:textId="77777777" w:rsidR="00BA2AD4" w:rsidRDefault="00BA2AD4" w:rsidP="00BB003A">
            <w:pPr>
              <w:jc w:val="both"/>
            </w:pPr>
            <w:r w:rsidRPr="0031557B">
              <w:t>Куличевская И.С., к.б.н., с.н.с.</w:t>
            </w:r>
          </w:p>
          <w:p w14:paraId="65874CB0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295F121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D5035C3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микробиологии болотных экосистем</w:t>
            </w:r>
          </w:p>
        </w:tc>
      </w:tr>
      <w:tr w:rsidR="00BA2AD4" w:rsidRPr="001E544B" w14:paraId="650CACA9" w14:textId="77777777" w:rsidTr="00BB003A">
        <w:tc>
          <w:tcPr>
            <w:tcW w:w="3686" w:type="dxa"/>
            <w:shd w:val="clear" w:color="auto" w:fill="auto"/>
          </w:tcPr>
          <w:p w14:paraId="7CF13A7E" w14:textId="77777777" w:rsidR="00BA2AD4" w:rsidRDefault="00BA2AD4" w:rsidP="00BB003A">
            <w:pPr>
              <w:jc w:val="both"/>
            </w:pPr>
          </w:p>
          <w:p w14:paraId="4D5DF8D8" w14:textId="77777777" w:rsidR="00BA2AD4" w:rsidRPr="0031557B" w:rsidRDefault="00BA2AD4" w:rsidP="00BB003A">
            <w:pPr>
              <w:jc w:val="both"/>
            </w:pPr>
            <w:r w:rsidRPr="0031557B">
              <w:t>Булаев А.Г., к.б.н., и.о. зав. лаб.</w:t>
            </w:r>
          </w:p>
        </w:tc>
        <w:tc>
          <w:tcPr>
            <w:tcW w:w="2268" w:type="dxa"/>
            <w:shd w:val="clear" w:color="auto" w:fill="auto"/>
          </w:tcPr>
          <w:p w14:paraId="29206716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5B1F910E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хемолитотрофных микроорганизмов</w:t>
            </w:r>
          </w:p>
        </w:tc>
      </w:tr>
      <w:tr w:rsidR="00BA2AD4" w:rsidRPr="001E544B" w14:paraId="0EFCC8DF" w14:textId="77777777" w:rsidTr="00BB003A">
        <w:tc>
          <w:tcPr>
            <w:tcW w:w="3686" w:type="dxa"/>
            <w:shd w:val="clear" w:color="auto" w:fill="auto"/>
          </w:tcPr>
          <w:p w14:paraId="3248C2C9" w14:textId="77777777" w:rsidR="00BA2AD4" w:rsidRDefault="00BA2AD4" w:rsidP="00BB003A">
            <w:pPr>
              <w:jc w:val="both"/>
            </w:pPr>
          </w:p>
          <w:p w14:paraId="2C65685F" w14:textId="77777777" w:rsidR="00BA2AD4" w:rsidRDefault="00BA2AD4" w:rsidP="00BB003A">
            <w:pPr>
              <w:jc w:val="both"/>
            </w:pPr>
            <w:r w:rsidRPr="00E649E6">
              <w:t xml:space="preserve">Берестовская Ю.Ю., к.б.н. н.с. </w:t>
            </w:r>
          </w:p>
          <w:p w14:paraId="4961C5B3" w14:textId="77777777" w:rsidR="00BA2AD4" w:rsidRPr="00E649E6" w:rsidRDefault="00BA2AD4" w:rsidP="00BB003A">
            <w:pPr>
              <w:jc w:val="both"/>
            </w:pPr>
          </w:p>
          <w:p w14:paraId="46EA3EEA" w14:textId="77777777" w:rsidR="00BA2AD4" w:rsidRDefault="00BA2AD4" w:rsidP="00BB003A">
            <w:pPr>
              <w:jc w:val="both"/>
            </w:pPr>
            <w:r w:rsidRPr="00E649E6">
              <w:t xml:space="preserve">Болтянская Ю.В., к.б.н., н.с. </w:t>
            </w:r>
          </w:p>
          <w:p w14:paraId="237C7D83" w14:textId="77777777" w:rsidR="00BA2AD4" w:rsidRPr="00E649E6" w:rsidRDefault="00BA2AD4" w:rsidP="00BB003A">
            <w:pPr>
              <w:jc w:val="both"/>
            </w:pPr>
          </w:p>
          <w:p w14:paraId="79E7D0A5" w14:textId="77777777" w:rsidR="00BA2AD4" w:rsidRDefault="00BA2AD4" w:rsidP="00BB003A">
            <w:pPr>
              <w:jc w:val="both"/>
            </w:pPr>
            <w:r w:rsidRPr="00E649E6">
              <w:t xml:space="preserve">Самылина О.С., к.б.н., с.н.с. </w:t>
            </w:r>
          </w:p>
          <w:p w14:paraId="4D3C43C6" w14:textId="77777777" w:rsidR="00BA2AD4" w:rsidRPr="0031557B" w:rsidRDefault="00BA2AD4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C00EA42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A27ABF5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реликтовых микробных сообществ</w:t>
            </w:r>
          </w:p>
        </w:tc>
      </w:tr>
      <w:tr w:rsidR="00BA2AD4" w:rsidRPr="001E544B" w14:paraId="20AE6A78" w14:textId="77777777" w:rsidTr="00BB003A">
        <w:tc>
          <w:tcPr>
            <w:tcW w:w="3686" w:type="dxa"/>
            <w:shd w:val="clear" w:color="auto" w:fill="auto"/>
          </w:tcPr>
          <w:p w14:paraId="12B2D7F3" w14:textId="77777777" w:rsidR="00BA2AD4" w:rsidRDefault="00BA2AD4" w:rsidP="00BB003A">
            <w:pPr>
              <w:jc w:val="both"/>
            </w:pPr>
          </w:p>
          <w:p w14:paraId="72133CF2" w14:textId="77777777" w:rsidR="00BA2AD4" w:rsidRPr="0031557B" w:rsidRDefault="00BA2AD4" w:rsidP="00BB003A">
            <w:pPr>
              <w:jc w:val="both"/>
            </w:pPr>
            <w:r w:rsidRPr="0031557B">
              <w:t>Паршина С.Н., к.б.н.. с.н.с.</w:t>
            </w:r>
          </w:p>
        </w:tc>
        <w:tc>
          <w:tcPr>
            <w:tcW w:w="2268" w:type="dxa"/>
            <w:shd w:val="clear" w:color="auto" w:fill="auto"/>
          </w:tcPr>
          <w:p w14:paraId="67160E8A" w14:textId="77777777" w:rsidR="00BA2AD4" w:rsidRPr="00516A5E" w:rsidRDefault="00BA2AD4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5438C36F" w14:textId="77777777" w:rsidR="00BA2AD4" w:rsidRPr="00516A5E" w:rsidRDefault="00BA2AD4" w:rsidP="00BB003A">
            <w:pPr>
              <w:rPr>
                <w:color w:val="0070C0"/>
              </w:rPr>
            </w:pPr>
            <w:r w:rsidRPr="001E544B">
              <w:t>Лаборатория микробиологии антропогенных мест обитания</w:t>
            </w:r>
          </w:p>
        </w:tc>
      </w:tr>
    </w:tbl>
    <w:p w14:paraId="5E373BB5" w14:textId="77777777" w:rsidR="00BA2AD4" w:rsidRDefault="00BA2AD4" w:rsidP="00BA2AD4">
      <w:pPr>
        <w:spacing w:line="360" w:lineRule="auto"/>
        <w:jc w:val="both"/>
        <w:rPr>
          <w:color w:val="0070C0"/>
        </w:rPr>
      </w:pPr>
    </w:p>
    <w:p w14:paraId="07FA7EDA" w14:textId="77777777" w:rsidR="00BA2AD4" w:rsidRPr="001E544B" w:rsidRDefault="00BA2AD4" w:rsidP="00BA2AD4">
      <w:pPr>
        <w:spacing w:line="360" w:lineRule="auto"/>
        <w:jc w:val="both"/>
        <w:rPr>
          <w:color w:val="0070C0"/>
        </w:rPr>
      </w:pPr>
    </w:p>
    <w:p w14:paraId="2FE11A7B" w14:textId="77777777" w:rsidR="00BA2AD4" w:rsidRPr="001E544B" w:rsidRDefault="00BA2AD4" w:rsidP="00BA2AD4">
      <w:pPr>
        <w:spacing w:line="360" w:lineRule="auto"/>
        <w:jc w:val="both"/>
      </w:pPr>
      <w:r>
        <w:t>Проверку аутентичности</w:t>
      </w:r>
      <w:r w:rsidRPr="001E544B">
        <w:t xml:space="preserve"> </w:t>
      </w:r>
      <w:r>
        <w:t xml:space="preserve">штаммов (единиц хранения) коллекционного фонда </w:t>
      </w:r>
      <w:r w:rsidRPr="001E544B">
        <w:t xml:space="preserve">микроорганизмов проводят по следующим процедурам. </w:t>
      </w:r>
    </w:p>
    <w:p w14:paraId="69C1BDBE" w14:textId="77777777" w:rsidR="00BA2AD4" w:rsidRPr="00706520" w:rsidRDefault="00BA2AD4" w:rsidP="00BA2AD4">
      <w:pPr>
        <w:spacing w:line="360" w:lineRule="auto"/>
        <w:jc w:val="both"/>
      </w:pPr>
    </w:p>
    <w:p w14:paraId="489912CA" w14:textId="77777777" w:rsidR="00BA2AD4" w:rsidRPr="0000696D" w:rsidRDefault="00BA2AD4" w:rsidP="00633276">
      <w:pPr>
        <w:pStyle w:val="13"/>
        <w:numPr>
          <w:ilvl w:val="0"/>
          <w:numId w:val="8"/>
        </w:numPr>
        <w:spacing w:line="360" w:lineRule="auto"/>
        <w:ind w:left="709" w:hanging="283"/>
        <w:jc w:val="both"/>
      </w:pPr>
      <w:r>
        <w:lastRenderedPageBreak/>
        <w:t xml:space="preserve">Штамм (единица </w:t>
      </w:r>
      <w:r w:rsidRPr="0000696D">
        <w:t>хранения</w:t>
      </w:r>
      <w:r>
        <w:t>) подлежит проверке на аутентичность при:</w:t>
      </w:r>
    </w:p>
    <w:p w14:paraId="3372B762" w14:textId="77777777" w:rsidR="00BA2AD4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>
        <w:t xml:space="preserve">введении в коллекционный фонд; </w:t>
      </w:r>
    </w:p>
    <w:p w14:paraId="52F208EF" w14:textId="77777777" w:rsidR="00BA2AD4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>
        <w:t>подготовке к криоконсервации или хранению в лиофильно-высушенном состоянии;</w:t>
      </w:r>
    </w:p>
    <w:p w14:paraId="2A4DACF7" w14:textId="77777777" w:rsidR="00BA2AD4" w:rsidRPr="0000696D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>
        <w:t xml:space="preserve">неполноте сведений о таксономической принадлежности штамма и его характеристиках; </w:t>
      </w:r>
    </w:p>
    <w:p w14:paraId="00F1480A" w14:textId="77777777" w:rsidR="00BA2AD4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>
        <w:t xml:space="preserve">коррекции качества единиц хранения, особенно в случае восстановления из минимально поврежденной емкости хранения; </w:t>
      </w:r>
    </w:p>
    <w:p w14:paraId="436565F9" w14:textId="77777777" w:rsidR="00BA2AD4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>
        <w:t xml:space="preserve">длительном поддержании/хранении, особенно для культур, описанных только по фенотипическим характеристикам; </w:t>
      </w:r>
    </w:p>
    <w:p w14:paraId="2405E018" w14:textId="77777777" w:rsidR="00BA2AD4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>
        <w:t>достоверной и стабильной утрате какого-либо ключевого признака при пересевах или длительном хранении;</w:t>
      </w:r>
    </w:p>
    <w:p w14:paraId="1072C779" w14:textId="77777777" w:rsidR="00BA2AD4" w:rsidRPr="001B74D4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>
        <w:t>варьировании колониально-морфологических признаков (возможном проявлении фенотипической вариабельности);</w:t>
      </w:r>
    </w:p>
    <w:p w14:paraId="1E5B1CC3" w14:textId="77777777" w:rsidR="00BA2AD4" w:rsidRPr="00857F7B" w:rsidRDefault="00BA2AD4" w:rsidP="00633276">
      <w:pPr>
        <w:pStyle w:val="13"/>
        <w:numPr>
          <w:ilvl w:val="0"/>
          <w:numId w:val="7"/>
        </w:numPr>
        <w:tabs>
          <w:tab w:val="left" w:pos="1276"/>
        </w:tabs>
        <w:spacing w:line="360" w:lineRule="auto"/>
        <w:ind w:left="1134" w:hanging="283"/>
        <w:jc w:val="both"/>
      </w:pPr>
      <w:r w:rsidRPr="00857F7B">
        <w:t>при подозрении на загрязнение после оживления из глубокой заморозки</w:t>
      </w:r>
      <w:r>
        <w:t>.</w:t>
      </w:r>
    </w:p>
    <w:p w14:paraId="286B3A56" w14:textId="77777777" w:rsidR="00BA2AD4" w:rsidRDefault="00BA2AD4" w:rsidP="00BA2AD4">
      <w:pPr>
        <w:spacing w:line="360" w:lineRule="auto"/>
        <w:jc w:val="both"/>
        <w:rPr>
          <w:b/>
          <w:color w:val="FF0000"/>
          <w:highlight w:val="yellow"/>
          <w:shd w:val="clear" w:color="auto" w:fill="FFFFFF"/>
        </w:rPr>
      </w:pPr>
    </w:p>
    <w:p w14:paraId="34A9B262" w14:textId="77777777" w:rsidR="00BA2AD4" w:rsidRDefault="00BA2AD4" w:rsidP="00633276">
      <w:pPr>
        <w:pStyle w:val="13"/>
        <w:numPr>
          <w:ilvl w:val="0"/>
          <w:numId w:val="8"/>
        </w:numPr>
        <w:tabs>
          <w:tab w:val="left" w:pos="-2410"/>
          <w:tab w:val="left" w:pos="567"/>
          <w:tab w:val="left" w:pos="709"/>
          <w:tab w:val="left" w:pos="5670"/>
          <w:tab w:val="left" w:pos="10206"/>
          <w:tab w:val="left" w:pos="10348"/>
        </w:tabs>
        <w:spacing w:line="360" w:lineRule="auto"/>
        <w:ind w:left="0" w:firstLine="426"/>
        <w:jc w:val="both"/>
      </w:pPr>
      <w:r>
        <w:t xml:space="preserve"> Проверку на аутентичность штамма (единицы хранения) осуществляют по:  </w:t>
      </w:r>
    </w:p>
    <w:p w14:paraId="6D2D3BD5" w14:textId="77777777" w:rsidR="00BA2AD4" w:rsidRDefault="00BA2AD4" w:rsidP="00BA2AD4">
      <w:pPr>
        <w:pStyle w:val="13"/>
        <w:tabs>
          <w:tab w:val="left" w:pos="-2410"/>
          <w:tab w:val="left" w:pos="0"/>
          <w:tab w:val="left" w:pos="567"/>
          <w:tab w:val="left" w:pos="5670"/>
          <w:tab w:val="left" w:pos="10206"/>
          <w:tab w:val="left" w:pos="10348"/>
        </w:tabs>
        <w:spacing w:line="360" w:lineRule="auto"/>
        <w:ind w:left="0"/>
        <w:jc w:val="both"/>
      </w:pPr>
    </w:p>
    <w:p w14:paraId="7B5D393C" w14:textId="77777777" w:rsidR="00BA2AD4" w:rsidRPr="00BA2AD4" w:rsidRDefault="00BA2AD4" w:rsidP="00633276">
      <w:pPr>
        <w:pStyle w:val="ad"/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</w:rPr>
      </w:pPr>
      <w:r w:rsidRPr="00BA2AD4">
        <w:rPr>
          <w:rFonts w:ascii="Times New Roman" w:hAnsi="Times New Roman"/>
        </w:rPr>
        <w:t xml:space="preserve">наличию характерной морфологии колоний, выросших после засева питательной среды, оптимальной для роста данного штамма, и инкубации в подходящих условиях; наличие колоний иного типа часто, но не всегда, является признаком смешанной культуры; </w:t>
      </w:r>
    </w:p>
    <w:p w14:paraId="4269B180" w14:textId="77777777" w:rsidR="00BA2AD4" w:rsidRPr="00BA2AD4" w:rsidRDefault="00BA2AD4" w:rsidP="00633276">
      <w:pPr>
        <w:pStyle w:val="ad"/>
        <w:numPr>
          <w:ilvl w:val="0"/>
          <w:numId w:val="9"/>
        </w:numPr>
        <w:tabs>
          <w:tab w:val="left" w:pos="1134"/>
        </w:tabs>
        <w:spacing w:after="0" w:line="360" w:lineRule="auto"/>
        <w:ind w:left="1134" w:hanging="283"/>
        <w:jc w:val="both"/>
        <w:rPr>
          <w:rFonts w:ascii="Times New Roman" w:hAnsi="Times New Roman"/>
        </w:rPr>
      </w:pPr>
      <w:r w:rsidRPr="00BA2AD4">
        <w:rPr>
          <w:rFonts w:ascii="Times New Roman" w:hAnsi="Times New Roman"/>
        </w:rPr>
        <w:t xml:space="preserve">отсутствию посторонней микрофлоры (например, спор в культурах неспорообразующих бактерий и архей, грам-отрицательных палочек в суспензиях спор и т.д.), выявляемому при микроскопировании самих единиц хранения штамма и выросших из них культур.  </w:t>
      </w:r>
    </w:p>
    <w:p w14:paraId="6BCB5B55" w14:textId="77777777" w:rsidR="00BA2AD4" w:rsidRPr="00BA2AD4" w:rsidRDefault="00BA2AD4" w:rsidP="00633276">
      <w:pPr>
        <w:pStyle w:val="ad"/>
        <w:numPr>
          <w:ilvl w:val="0"/>
          <w:numId w:val="9"/>
        </w:numPr>
        <w:tabs>
          <w:tab w:val="left" w:pos="-2410"/>
          <w:tab w:val="left" w:pos="0"/>
          <w:tab w:val="left" w:pos="5670"/>
          <w:tab w:val="left" w:pos="10206"/>
          <w:tab w:val="left" w:pos="10348"/>
        </w:tabs>
        <w:spacing w:after="0" w:line="360" w:lineRule="auto"/>
        <w:ind w:left="1134" w:hanging="283"/>
        <w:jc w:val="both"/>
        <w:rPr>
          <w:rFonts w:ascii="Times New Roman" w:hAnsi="Times New Roman"/>
        </w:rPr>
      </w:pPr>
      <w:r w:rsidRPr="00BA2AD4">
        <w:rPr>
          <w:rFonts w:ascii="Times New Roman" w:hAnsi="Times New Roman"/>
        </w:rPr>
        <w:t>соответствию ключевых фенотипических признаков указанным в Паспорте штамма.</w:t>
      </w:r>
    </w:p>
    <w:p w14:paraId="737BB1EE" w14:textId="77777777" w:rsidR="00BA2AD4" w:rsidRDefault="00BA2AD4" w:rsidP="00BA2AD4">
      <w:pPr>
        <w:spacing w:line="360" w:lineRule="auto"/>
        <w:ind w:left="851" w:hanging="425"/>
        <w:jc w:val="both"/>
        <w:rPr>
          <w:bCs/>
        </w:rPr>
      </w:pPr>
    </w:p>
    <w:p w14:paraId="6B65E095" w14:textId="77777777" w:rsidR="00BA2AD4" w:rsidRDefault="00BA2AD4" w:rsidP="00633276">
      <w:pPr>
        <w:pStyle w:val="13"/>
        <w:numPr>
          <w:ilvl w:val="0"/>
          <w:numId w:val="8"/>
        </w:numPr>
        <w:spacing w:line="360" w:lineRule="auto"/>
        <w:ind w:left="851" w:hanging="425"/>
        <w:jc w:val="both"/>
      </w:pPr>
      <w:r>
        <w:t xml:space="preserve">Проверку аутентичности на уровне рода осуществляют молекулярно-генетическими методами с анализом последовательности амплифицированного гена </w:t>
      </w:r>
      <w:r w:rsidRPr="002E1C8F">
        <w:t>16</w:t>
      </w:r>
      <w:r w:rsidRPr="000A3F40">
        <w:rPr>
          <w:lang w:val="en-US"/>
        </w:rPr>
        <w:t>S</w:t>
      </w:r>
      <w:r w:rsidRPr="002E1C8F">
        <w:t xml:space="preserve"> </w:t>
      </w:r>
      <w:r>
        <w:t xml:space="preserve">рРНК и ее сопоставлением с задепонированной в базе данных </w:t>
      </w:r>
      <w:r w:rsidRPr="000A3F40">
        <w:rPr>
          <w:lang w:val="en-US"/>
        </w:rPr>
        <w:t>GenBank</w:t>
      </w:r>
      <w:r w:rsidRPr="00F40B6C">
        <w:t xml:space="preserve"> </w:t>
      </w:r>
      <w:r>
        <w:t xml:space="preserve">или приведенной в Паспорте (в случае отсутствия в </w:t>
      </w:r>
      <w:r w:rsidRPr="000A3F40">
        <w:rPr>
          <w:lang w:val="en-US"/>
        </w:rPr>
        <w:t>GenBank</w:t>
      </w:r>
      <w:r>
        <w:t>) последовательностью. Для проверки аутентичности используют дополнительные методы: ДНК-ДНК гибридизацию,  риботипирование</w:t>
      </w:r>
      <w:r w:rsidRPr="00F40B6C">
        <w:t xml:space="preserve"> (</w:t>
      </w:r>
      <w:r>
        <w:t xml:space="preserve">рестрикционные фрагменты рРНК оперон), протеомный анализ с использованием </w:t>
      </w:r>
      <w:r w:rsidRPr="000A3F40">
        <w:rPr>
          <w:lang w:val="en-US"/>
        </w:rPr>
        <w:t>MALDI</w:t>
      </w:r>
      <w:r w:rsidRPr="00F40B6C">
        <w:t>-</w:t>
      </w:r>
      <w:r w:rsidRPr="000A3F40">
        <w:rPr>
          <w:lang w:val="en-US"/>
        </w:rPr>
        <w:t>TOF</w:t>
      </w:r>
      <w:r>
        <w:t>.</w:t>
      </w:r>
    </w:p>
    <w:p w14:paraId="3E65AE56" w14:textId="77777777" w:rsidR="00BA2AD4" w:rsidRDefault="00BA2AD4" w:rsidP="00BA2AD4">
      <w:pPr>
        <w:pStyle w:val="13"/>
        <w:spacing w:line="360" w:lineRule="auto"/>
        <w:ind w:left="851"/>
        <w:jc w:val="both"/>
        <w:rPr>
          <w:b/>
          <w:color w:val="FF0000"/>
          <w:highlight w:val="yellow"/>
          <w:shd w:val="clear" w:color="auto" w:fill="FFFFFF"/>
        </w:rPr>
      </w:pPr>
      <w:r w:rsidRPr="00F40B6C">
        <w:t xml:space="preserve"> </w:t>
      </w:r>
    </w:p>
    <w:p w14:paraId="5DDDFCF8" w14:textId="77777777" w:rsidR="00BA2AD4" w:rsidRPr="001E544B" w:rsidRDefault="00BA2AD4" w:rsidP="00633276">
      <w:pPr>
        <w:pStyle w:val="13"/>
        <w:numPr>
          <w:ilvl w:val="0"/>
          <w:numId w:val="8"/>
        </w:numPr>
        <w:spacing w:line="360" w:lineRule="auto"/>
        <w:jc w:val="both"/>
      </w:pPr>
      <w:r>
        <w:t xml:space="preserve">Заключение об аутентичности делают на основании соответствия выявленных в тестах характеристик свойствам, приведенным: </w:t>
      </w:r>
    </w:p>
    <w:p w14:paraId="283EAD3B" w14:textId="77777777" w:rsidR="00BA2AD4" w:rsidRPr="001E544B" w:rsidRDefault="00BA2AD4" w:rsidP="00633276">
      <w:pPr>
        <w:pStyle w:val="13"/>
        <w:numPr>
          <w:ilvl w:val="0"/>
          <w:numId w:val="6"/>
        </w:numPr>
        <w:spacing w:line="360" w:lineRule="auto"/>
        <w:ind w:left="1134" w:hanging="283"/>
      </w:pPr>
      <w:r w:rsidRPr="001E544B">
        <w:lastRenderedPageBreak/>
        <w:t xml:space="preserve">для штаммов в каталоге коллекции </w:t>
      </w:r>
      <w:r w:rsidRPr="001E544B">
        <w:rPr>
          <w:lang w:val="en-US"/>
        </w:rPr>
        <w:t>UNIQEM</w:t>
      </w:r>
      <w:r w:rsidRPr="001E544B">
        <w:t xml:space="preserve"> –</w:t>
      </w:r>
      <w:r>
        <w:t xml:space="preserve"> </w:t>
      </w:r>
      <w:r w:rsidRPr="001E544B">
        <w:t xml:space="preserve">в паспортах, размещенных  на сайте коллекции  </w:t>
      </w:r>
      <w:hyperlink r:id="rId35" w:history="1">
        <w:r w:rsidRPr="001E544B">
          <w:rPr>
            <w:rStyle w:val="af0"/>
          </w:rPr>
          <w:t>http://www.fbras.ru/services/ckp/tskp-kollektsiya-uniqem</w:t>
        </w:r>
      </w:hyperlink>
      <w:r w:rsidRPr="001E544B">
        <w:t xml:space="preserve"> и соответствующих публикациях;</w:t>
      </w:r>
    </w:p>
    <w:p w14:paraId="078882EF" w14:textId="77777777" w:rsidR="00BA2AD4" w:rsidRPr="00CA33F8" w:rsidRDefault="00BA2AD4" w:rsidP="00633276">
      <w:pPr>
        <w:pStyle w:val="13"/>
        <w:numPr>
          <w:ilvl w:val="0"/>
          <w:numId w:val="6"/>
        </w:numPr>
        <w:spacing w:line="360" w:lineRule="auto"/>
        <w:ind w:left="1134" w:hanging="283"/>
      </w:pPr>
      <w:r w:rsidRPr="001E544B">
        <w:t xml:space="preserve">для культур, предоставляемых на хранение/депонирование – </w:t>
      </w:r>
      <w:r>
        <w:t xml:space="preserve">в документации от </w:t>
      </w:r>
      <w:r w:rsidRPr="001E544B">
        <w:t>депозиторов, которая заносится в Паспорта;</w:t>
      </w:r>
    </w:p>
    <w:p w14:paraId="1B13BDC7" w14:textId="77777777" w:rsidR="00BA2AD4" w:rsidRPr="000A3F40" w:rsidRDefault="00BA2AD4" w:rsidP="00BA2AD4">
      <w:pPr>
        <w:spacing w:line="360" w:lineRule="auto"/>
        <w:jc w:val="both"/>
        <w:rPr>
          <w:highlight w:val="yellow"/>
        </w:rPr>
      </w:pPr>
    </w:p>
    <w:p w14:paraId="5F64428C" w14:textId="77777777" w:rsidR="00BA2AD4" w:rsidRPr="006B5E0F" w:rsidRDefault="00BA2AD4" w:rsidP="00633276">
      <w:pPr>
        <w:pStyle w:val="13"/>
        <w:numPr>
          <w:ilvl w:val="0"/>
          <w:numId w:val="8"/>
        </w:numPr>
        <w:spacing w:line="360" w:lineRule="auto"/>
        <w:jc w:val="both"/>
      </w:pPr>
      <w:r>
        <w:t xml:space="preserve">В случае отсутствия аутентичности  штамма, поддерживаемого пересевами или хранящегося  в виде консервированных образцов, исходному штамму он подлежит изъятию из каталожного фонда коллекции  </w:t>
      </w:r>
      <w:r w:rsidRPr="00CA33F8">
        <w:rPr>
          <w:lang w:val="en-US"/>
        </w:rPr>
        <w:t>UNIQEM</w:t>
      </w:r>
      <w:r w:rsidRPr="006B5E0F">
        <w:t>.</w:t>
      </w:r>
    </w:p>
    <w:p w14:paraId="2459EB19" w14:textId="77777777" w:rsidR="00BA2AD4" w:rsidRDefault="00BA2AD4" w:rsidP="00BA2AD4">
      <w:pPr>
        <w:pStyle w:val="13"/>
        <w:spacing w:line="360" w:lineRule="auto"/>
        <w:ind w:left="0"/>
        <w:jc w:val="both"/>
      </w:pPr>
    </w:p>
    <w:p w14:paraId="289CE9B0" w14:textId="77777777" w:rsidR="00BA2AD4" w:rsidRDefault="00BA2AD4">
      <w:r>
        <w:br w:type="page"/>
      </w:r>
    </w:p>
    <w:p w14:paraId="26BDC2FB" w14:textId="77777777" w:rsidR="005F2FA0" w:rsidRDefault="00BA2AD4" w:rsidP="00BA2AD4">
      <w:r>
        <w:lastRenderedPageBreak/>
        <w:t xml:space="preserve">А.4 </w:t>
      </w:r>
      <w:r w:rsidR="005F2FA0" w:rsidRPr="007A3A06">
        <w:t>СОП по ко</w:t>
      </w:r>
      <w:r>
        <w:t>нтролю качества единиц хранения</w:t>
      </w:r>
    </w:p>
    <w:p w14:paraId="58EDD9F2" w14:textId="77777777" w:rsidR="00BA2AD4" w:rsidRDefault="00BA2AD4" w:rsidP="00BA2AD4">
      <w:pPr>
        <w:ind w:right="424"/>
        <w:jc w:val="center"/>
        <w:rPr>
          <w:b/>
        </w:rPr>
      </w:pPr>
    </w:p>
    <w:p w14:paraId="37CEECAF" w14:textId="77777777" w:rsidR="00BA2AD4" w:rsidRPr="001E544B" w:rsidRDefault="00BA2AD4" w:rsidP="00BA2AD4">
      <w:pPr>
        <w:ind w:right="424"/>
        <w:jc w:val="center"/>
        <w:rPr>
          <w:b/>
        </w:rPr>
      </w:pPr>
      <w:r w:rsidRPr="001E544B">
        <w:rPr>
          <w:b/>
        </w:rPr>
        <w:t>ФЕДЕРАЛЬНОЕ ГОСУДАРСТВЕННОЕ УЧРЕЖДЕНИЕ</w:t>
      </w:r>
    </w:p>
    <w:p w14:paraId="185AD243" w14:textId="77777777" w:rsidR="00BA2AD4" w:rsidRPr="001E544B" w:rsidRDefault="00BA2AD4" w:rsidP="00BA2AD4">
      <w:pPr>
        <w:pStyle w:val="5"/>
        <w:shd w:val="clear" w:color="auto" w:fill="FFFFFF"/>
        <w:spacing w:before="0"/>
        <w:ind w:right="424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6F412243" w14:textId="77777777" w:rsidR="00BA2AD4" w:rsidRPr="001E544B" w:rsidRDefault="00BA2AD4" w:rsidP="00BA2AD4">
      <w:pPr>
        <w:pStyle w:val="5"/>
        <w:shd w:val="clear" w:color="auto" w:fill="FFFFFF"/>
        <w:spacing w:before="0"/>
        <w:ind w:right="424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30CC60F2" w14:textId="77777777" w:rsidR="00BA2AD4" w:rsidRPr="001E544B" w:rsidRDefault="00BA2AD4" w:rsidP="00BA2AD4">
      <w:pPr>
        <w:pStyle w:val="5"/>
        <w:shd w:val="clear" w:color="auto" w:fill="FFFFFF"/>
        <w:spacing w:before="0"/>
        <w:ind w:right="424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2BB00074" w14:textId="77777777" w:rsidR="00BA2AD4" w:rsidRPr="001E544B" w:rsidRDefault="00BA2AD4" w:rsidP="00BA2AD4">
      <w:pPr>
        <w:pStyle w:val="5"/>
        <w:shd w:val="clear" w:color="auto" w:fill="FFFFFF"/>
        <w:spacing w:before="0"/>
        <w:ind w:right="424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>(ФИЦ БИОТЕХНОЛОГИИ РАН)</w:t>
      </w:r>
    </w:p>
    <w:p w14:paraId="1A0E2222" w14:textId="77777777" w:rsidR="00BA2AD4" w:rsidRPr="001E544B" w:rsidRDefault="00BA2AD4" w:rsidP="00BA2AD4">
      <w:pPr>
        <w:ind w:right="424"/>
      </w:pPr>
    </w:p>
    <w:p w14:paraId="2B402A79" w14:textId="77777777" w:rsidR="00BA2AD4" w:rsidRPr="001E544B" w:rsidRDefault="00BA2AD4" w:rsidP="00BA2AD4">
      <w:pPr>
        <w:ind w:right="424"/>
      </w:pPr>
    </w:p>
    <w:p w14:paraId="57AA3FAB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 w:right="424"/>
        <w:jc w:val="center"/>
        <w:rPr>
          <w:b/>
          <w:bCs/>
        </w:rPr>
      </w:pPr>
    </w:p>
    <w:p w14:paraId="3959698C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 w:right="424"/>
        <w:jc w:val="center"/>
        <w:rPr>
          <w:b/>
          <w:bCs/>
        </w:rPr>
      </w:pPr>
      <w:r w:rsidRPr="001E544B">
        <w:rPr>
          <w:b/>
          <w:bCs/>
        </w:rPr>
        <w:t>«УТВЕРЖДАЮ»</w:t>
      </w:r>
    </w:p>
    <w:p w14:paraId="36330550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 w:right="424"/>
        <w:jc w:val="center"/>
        <w:rPr>
          <w:bCs/>
        </w:rPr>
      </w:pPr>
      <w:r w:rsidRPr="001E544B">
        <w:rPr>
          <w:bCs/>
        </w:rPr>
        <w:t xml:space="preserve">Директор </w:t>
      </w:r>
    </w:p>
    <w:p w14:paraId="5E5FA5A7" w14:textId="77777777" w:rsidR="00BA2AD4" w:rsidRPr="001E544B" w:rsidRDefault="00BA2AD4" w:rsidP="00BA2AD4">
      <w:pPr>
        <w:pStyle w:val="5"/>
        <w:shd w:val="clear" w:color="auto" w:fill="FFFFFF"/>
        <w:spacing w:before="0" w:after="225" w:line="293" w:lineRule="atLeast"/>
        <w:ind w:left="3686" w:right="424"/>
        <w:jc w:val="center"/>
        <w:textAlignment w:val="top"/>
        <w:rPr>
          <w:rFonts w:ascii="Times New Roman" w:hAnsi="Times New Roman"/>
          <w:caps/>
          <w:color w:val="auto"/>
        </w:rPr>
      </w:pPr>
      <w:r w:rsidRPr="001E544B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1662DE7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right="424" w:firstLine="708"/>
        <w:rPr>
          <w:bCs/>
        </w:rPr>
      </w:pPr>
      <w:r w:rsidRPr="001E544B">
        <w:rPr>
          <w:bCs/>
        </w:rPr>
        <w:t xml:space="preserve">                      ___________________ чл.-корр. РАН Попов </w:t>
      </w:r>
    </w:p>
    <w:p w14:paraId="69FD8386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right="424" w:firstLine="708"/>
        <w:rPr>
          <w:bCs/>
        </w:rPr>
      </w:pPr>
    </w:p>
    <w:p w14:paraId="3DAB9508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right="424" w:firstLine="708"/>
        <w:rPr>
          <w:bCs/>
        </w:rPr>
      </w:pPr>
      <w:r w:rsidRPr="001E544B">
        <w:rPr>
          <w:bCs/>
        </w:rPr>
        <w:t xml:space="preserve">                      «___» _________ 2017</w:t>
      </w:r>
    </w:p>
    <w:p w14:paraId="7A811637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</w:p>
    <w:p w14:paraId="453E32AB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</w:p>
    <w:p w14:paraId="7E2A992B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</w:p>
    <w:p w14:paraId="4342F8A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</w:p>
    <w:p w14:paraId="7B4A56EA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</w:p>
    <w:p w14:paraId="6DF541F2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</w:p>
    <w:p w14:paraId="74EFD354" w14:textId="77777777" w:rsidR="00BA2AD4" w:rsidRPr="001E544B" w:rsidRDefault="00BA2AD4" w:rsidP="00BA2AD4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ind w:right="424"/>
        <w:jc w:val="center"/>
      </w:pPr>
      <w:r w:rsidRPr="001E544B">
        <w:rPr>
          <w:bCs/>
        </w:rPr>
        <w:t xml:space="preserve">СТАНДАРТНАЯ ОПЕРАЦИОННАЯ ПРОЦЕДУРА </w:t>
      </w:r>
      <w:r w:rsidRPr="001E544B">
        <w:t xml:space="preserve">КОНТРОЛЯ КАЧЕСТВА ЕДИНИЦ ХРАНЕНИЯ </w:t>
      </w:r>
      <w:r w:rsidRPr="001E544B">
        <w:rPr>
          <w:bCs/>
        </w:rPr>
        <w:t>в ЦКП «Коллекция уникальных и экстремофильных микроорганизмов различных физиологических групп биотехнологического назначения (</w:t>
      </w:r>
      <w:r w:rsidRPr="001E544B">
        <w:rPr>
          <w:lang w:val="en-US"/>
        </w:rPr>
        <w:t>UNIQEM</w:t>
      </w:r>
      <w:r w:rsidRPr="001E544B">
        <w:t>)»</w:t>
      </w:r>
    </w:p>
    <w:p w14:paraId="2F8B2571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  <w:r w:rsidRPr="001E544B">
        <w:rPr>
          <w:bCs/>
        </w:rPr>
        <w:t xml:space="preserve"> (ЦКП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»)</w:t>
      </w:r>
    </w:p>
    <w:p w14:paraId="0828377F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  <w:r w:rsidRPr="001E544B">
        <w:rPr>
          <w:bCs/>
        </w:rPr>
        <w:t xml:space="preserve"> </w:t>
      </w:r>
    </w:p>
    <w:p w14:paraId="09E5B5A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4C761863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69927690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32DB6208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254CA01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07A5EA93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 w:right="424"/>
        <w:jc w:val="center"/>
        <w:rPr>
          <w:bCs/>
        </w:rPr>
      </w:pPr>
      <w:r w:rsidRPr="001E544B">
        <w:rPr>
          <w:bCs/>
        </w:rPr>
        <w:t>«Согласовано»</w:t>
      </w:r>
    </w:p>
    <w:p w14:paraId="0324AB93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4820" w:right="424"/>
        <w:jc w:val="center"/>
      </w:pPr>
      <w:r w:rsidRPr="001E544B">
        <w:rPr>
          <w:bCs/>
        </w:rPr>
        <w:t xml:space="preserve">Руководитель 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</w:t>
      </w:r>
    </w:p>
    <w:p w14:paraId="30D6D34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832" w:right="424" w:firstLine="708"/>
        <w:jc w:val="center"/>
        <w:rPr>
          <w:bCs/>
        </w:rPr>
      </w:pPr>
      <w:r w:rsidRPr="001E544B">
        <w:rPr>
          <w:bCs/>
        </w:rPr>
        <w:t xml:space="preserve">                ____________ , д.б.н. А.Л. Мулюкин</w:t>
      </w:r>
    </w:p>
    <w:p w14:paraId="3C7469CB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right="424" w:firstLine="708"/>
        <w:rPr>
          <w:bCs/>
        </w:rPr>
      </w:pPr>
    </w:p>
    <w:p w14:paraId="590B6C28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left="2124" w:right="424" w:firstLine="708"/>
        <w:rPr>
          <w:bCs/>
        </w:rPr>
      </w:pPr>
      <w:r w:rsidRPr="001E544B">
        <w:rPr>
          <w:bCs/>
        </w:rPr>
        <w:t xml:space="preserve">                                   «___» _________ 2017</w:t>
      </w:r>
    </w:p>
    <w:p w14:paraId="26412B73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2D2CAA5A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259014CA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237A57E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278B46E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252C142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270D6519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47EC3684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Cs/>
        </w:rPr>
      </w:pPr>
    </w:p>
    <w:p w14:paraId="4BF435E7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</w:p>
    <w:p w14:paraId="72C4B17C" w14:textId="77777777" w:rsidR="00BA2AD4" w:rsidRPr="001E544B" w:rsidRDefault="00BA2AD4" w:rsidP="00BA2AD4">
      <w:pPr>
        <w:widowControl w:val="0"/>
        <w:autoSpaceDE w:val="0"/>
        <w:autoSpaceDN w:val="0"/>
        <w:adjustRightInd w:val="0"/>
        <w:ind w:right="424"/>
        <w:jc w:val="center"/>
        <w:rPr>
          <w:b/>
          <w:bCs/>
        </w:rPr>
      </w:pPr>
      <w:r w:rsidRPr="001E544B">
        <w:rPr>
          <w:b/>
          <w:bCs/>
        </w:rPr>
        <w:t>МОСКВА 2017</w:t>
      </w:r>
    </w:p>
    <w:p w14:paraId="7ED9E8B1" w14:textId="77777777" w:rsidR="00BA2AD4" w:rsidRDefault="00BA2AD4" w:rsidP="00BA2AD4">
      <w:pPr>
        <w:ind w:right="424"/>
        <w:jc w:val="both"/>
      </w:pPr>
      <w:r w:rsidRPr="001E544B">
        <w:rPr>
          <w:color w:val="0070C0"/>
        </w:rPr>
        <w:br w:type="page"/>
      </w:r>
      <w:r w:rsidRPr="001E544B">
        <w:lastRenderedPageBreak/>
        <w:t xml:space="preserve"> Разработано</w:t>
      </w:r>
      <w:r w:rsidRPr="00714CF5">
        <w:t xml:space="preserve"> </w:t>
      </w:r>
    </w:p>
    <w:p w14:paraId="08C0B7E1" w14:textId="77777777" w:rsidR="00BA2AD4" w:rsidRDefault="00BA2AD4" w:rsidP="00BA2AD4">
      <w:pPr>
        <w:ind w:right="424"/>
        <w:jc w:val="both"/>
      </w:pPr>
    </w:p>
    <w:p w14:paraId="645AE3AA" w14:textId="77777777" w:rsidR="00BA2AD4" w:rsidRPr="001E544B" w:rsidRDefault="00BA2AD4" w:rsidP="00BA2AD4">
      <w:pPr>
        <w:ind w:right="424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BA2AD4" w:rsidRPr="001E544B" w14:paraId="4A2DC834" w14:textId="77777777" w:rsidTr="00BB003A">
        <w:tc>
          <w:tcPr>
            <w:tcW w:w="3686" w:type="dxa"/>
            <w:shd w:val="clear" w:color="auto" w:fill="auto"/>
          </w:tcPr>
          <w:p w14:paraId="0DDCE20E" w14:textId="77777777" w:rsidR="00BA2AD4" w:rsidRPr="001E544B" w:rsidRDefault="00BA2AD4" w:rsidP="00BB003A">
            <w:pPr>
              <w:ind w:right="424"/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6DD8D8C6" w14:textId="77777777" w:rsidR="00BA2AD4" w:rsidRPr="001E544B" w:rsidRDefault="00BA2AD4" w:rsidP="00BB003A">
            <w:pPr>
              <w:ind w:right="424"/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33010BC8" w14:textId="77777777" w:rsidR="00BA2AD4" w:rsidRPr="001E544B" w:rsidRDefault="00BA2AD4" w:rsidP="00BB003A">
            <w:pPr>
              <w:ind w:right="424"/>
              <w:jc w:val="both"/>
            </w:pPr>
            <w:r w:rsidRPr="001E544B">
              <w:t>Подразделение</w:t>
            </w:r>
          </w:p>
        </w:tc>
      </w:tr>
      <w:tr w:rsidR="00BA2AD4" w:rsidRPr="001E544B" w14:paraId="7B682F12" w14:textId="77777777" w:rsidTr="00BB003A">
        <w:tc>
          <w:tcPr>
            <w:tcW w:w="3686" w:type="dxa"/>
            <w:shd w:val="clear" w:color="auto" w:fill="auto"/>
          </w:tcPr>
          <w:p w14:paraId="596656D8" w14:textId="77777777" w:rsidR="00BA2AD4" w:rsidRDefault="00BA2AD4" w:rsidP="00BB003A">
            <w:pPr>
              <w:ind w:right="424"/>
              <w:jc w:val="both"/>
            </w:pPr>
          </w:p>
          <w:p w14:paraId="461E8225" w14:textId="77777777" w:rsidR="00BA2AD4" w:rsidRDefault="00BA2AD4" w:rsidP="00BB003A">
            <w:pPr>
              <w:ind w:right="424"/>
              <w:jc w:val="both"/>
            </w:pPr>
            <w:r w:rsidRPr="0031557B">
              <w:t>Кочетова  Т.В., к.б.н., н.с.</w:t>
            </w:r>
          </w:p>
          <w:p w14:paraId="1B73B1F1" w14:textId="77777777" w:rsidR="00BA2AD4" w:rsidRPr="0031557B" w:rsidRDefault="00BA2AD4" w:rsidP="00BB003A">
            <w:pPr>
              <w:ind w:right="424"/>
              <w:jc w:val="both"/>
            </w:pPr>
          </w:p>
          <w:p w14:paraId="407E1EA0" w14:textId="77777777" w:rsidR="00BA2AD4" w:rsidRDefault="00BA2AD4" w:rsidP="00BB003A">
            <w:pPr>
              <w:shd w:val="clear" w:color="auto" w:fill="FFFFFF"/>
              <w:spacing w:line="273" w:lineRule="atLeast"/>
              <w:ind w:right="424"/>
            </w:pPr>
            <w:r w:rsidRPr="0031557B">
              <w:t>Слободкина Г.Б., к.б.н., с.н.с.</w:t>
            </w:r>
          </w:p>
          <w:p w14:paraId="4169C32E" w14:textId="77777777" w:rsidR="00BA2AD4" w:rsidRPr="0031557B" w:rsidRDefault="00BA2AD4" w:rsidP="00BB003A">
            <w:pPr>
              <w:shd w:val="clear" w:color="auto" w:fill="FFFFFF"/>
              <w:spacing w:line="273" w:lineRule="atLeast"/>
              <w:ind w:right="424"/>
            </w:pPr>
          </w:p>
          <w:p w14:paraId="11719A80" w14:textId="77777777" w:rsidR="00BA2AD4" w:rsidRDefault="00BA2AD4" w:rsidP="00BB003A">
            <w:pPr>
              <w:shd w:val="clear" w:color="auto" w:fill="FFFFFF"/>
              <w:spacing w:line="273" w:lineRule="atLeast"/>
              <w:ind w:right="424"/>
            </w:pPr>
            <w:r w:rsidRPr="0031557B">
              <w:t>Перевалова А.А., к.б.н., с.н.с.</w:t>
            </w:r>
          </w:p>
          <w:p w14:paraId="4E40CB5C" w14:textId="77777777" w:rsidR="00BA2AD4" w:rsidRPr="0031557B" w:rsidRDefault="00BA2AD4" w:rsidP="00BB003A">
            <w:pPr>
              <w:shd w:val="clear" w:color="auto" w:fill="FFFFFF"/>
              <w:spacing w:line="273" w:lineRule="atLeast"/>
              <w:ind w:right="424"/>
            </w:pPr>
          </w:p>
          <w:p w14:paraId="26C65E5E" w14:textId="77777777" w:rsidR="00BA2AD4" w:rsidRDefault="00BA2AD4" w:rsidP="00BB003A">
            <w:pPr>
              <w:shd w:val="clear" w:color="auto" w:fill="FFFFFF"/>
              <w:spacing w:line="273" w:lineRule="atLeast"/>
              <w:ind w:right="424"/>
            </w:pPr>
            <w:r w:rsidRPr="0031557B">
              <w:t>Подосокорская О.А., к.б.н., с.н.с.</w:t>
            </w:r>
          </w:p>
          <w:p w14:paraId="231EFCBD" w14:textId="77777777" w:rsidR="00BA2AD4" w:rsidRPr="0031557B" w:rsidRDefault="00BA2AD4" w:rsidP="00BB003A">
            <w:pPr>
              <w:shd w:val="clear" w:color="auto" w:fill="FFFFFF"/>
              <w:spacing w:line="273" w:lineRule="atLeast"/>
              <w:ind w:right="424"/>
            </w:pPr>
          </w:p>
          <w:p w14:paraId="76D2A829" w14:textId="77777777" w:rsidR="00BA2AD4" w:rsidRDefault="00BA2AD4" w:rsidP="00BB003A">
            <w:pPr>
              <w:shd w:val="clear" w:color="auto" w:fill="FFFFFF"/>
              <w:spacing w:line="273" w:lineRule="atLeast"/>
              <w:ind w:right="424"/>
            </w:pPr>
            <w:r w:rsidRPr="0031557B">
              <w:t>Прокофьева М.И., к.б.н., н.с.</w:t>
            </w:r>
          </w:p>
          <w:p w14:paraId="0A8A345E" w14:textId="77777777" w:rsidR="00BA2AD4" w:rsidRPr="0031557B" w:rsidRDefault="00BA2AD4" w:rsidP="00BB003A">
            <w:pPr>
              <w:shd w:val="clear" w:color="auto" w:fill="FFFFFF"/>
              <w:spacing w:line="273" w:lineRule="atLeast"/>
              <w:ind w:right="424"/>
            </w:pPr>
          </w:p>
          <w:p w14:paraId="7307BD35" w14:textId="77777777" w:rsidR="00BA2AD4" w:rsidRPr="0031557B" w:rsidRDefault="00BA2AD4" w:rsidP="00BB003A">
            <w:pPr>
              <w:shd w:val="clear" w:color="auto" w:fill="FFFFFF"/>
              <w:spacing w:line="273" w:lineRule="atLeast"/>
              <w:ind w:right="424"/>
              <w:rPr>
                <w:rFonts w:ascii="Arial" w:hAnsi="Arial" w:cs="Arial"/>
                <w:sz w:val="20"/>
                <w:szCs w:val="20"/>
              </w:rPr>
            </w:pPr>
            <w:r w:rsidRPr="0031557B">
              <w:t>Фролова А.А., аспирант, м.н.с</w:t>
            </w:r>
            <w:r w:rsidRPr="003155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AF289E7" w14:textId="77777777" w:rsidR="00BA2AD4" w:rsidRPr="0031557B" w:rsidRDefault="00BA2AD4" w:rsidP="00BB003A">
            <w:pPr>
              <w:ind w:right="42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5A108E9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5DDF89A4" w14:textId="77777777" w:rsidR="00BA2AD4" w:rsidRDefault="00BA2AD4" w:rsidP="00BB003A">
            <w:pPr>
              <w:ind w:right="424"/>
              <w:rPr>
                <w:color w:val="000000"/>
              </w:rPr>
            </w:pPr>
          </w:p>
          <w:p w14:paraId="63B03EDA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516A5E">
              <w:rPr>
                <w:color w:val="000000"/>
              </w:rPr>
              <w:t>Отдел биологии экстремофилов</w:t>
            </w:r>
          </w:p>
        </w:tc>
      </w:tr>
      <w:tr w:rsidR="00BA2AD4" w:rsidRPr="001E544B" w14:paraId="723E4DC9" w14:textId="77777777" w:rsidTr="00BB003A">
        <w:tc>
          <w:tcPr>
            <w:tcW w:w="3686" w:type="dxa"/>
            <w:shd w:val="clear" w:color="auto" w:fill="auto"/>
          </w:tcPr>
          <w:p w14:paraId="66E2CBBC" w14:textId="77777777" w:rsidR="00BA2AD4" w:rsidRDefault="00BA2AD4" w:rsidP="00BB003A">
            <w:pPr>
              <w:ind w:right="424"/>
              <w:jc w:val="both"/>
            </w:pPr>
          </w:p>
          <w:p w14:paraId="25AED16D" w14:textId="77777777" w:rsidR="00BA2AD4" w:rsidRDefault="00BA2AD4" w:rsidP="00BB003A">
            <w:pPr>
              <w:ind w:right="424"/>
              <w:jc w:val="both"/>
            </w:pPr>
            <w:r w:rsidRPr="0031557B">
              <w:t>Филиппова С.Н., к.б.н., в.н.с.</w:t>
            </w:r>
          </w:p>
          <w:p w14:paraId="3EA50C2D" w14:textId="77777777" w:rsidR="00BA2AD4" w:rsidRPr="0031557B" w:rsidRDefault="00BA2AD4" w:rsidP="00BB003A">
            <w:pPr>
              <w:ind w:right="42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CD1026C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5956CE89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516A5E">
              <w:rPr>
                <w:color w:val="000000"/>
              </w:rPr>
              <w:t>Лаборатория выживаемости микроорганизмов</w:t>
            </w:r>
          </w:p>
        </w:tc>
      </w:tr>
      <w:tr w:rsidR="00BA2AD4" w:rsidRPr="001E544B" w14:paraId="15708011" w14:textId="77777777" w:rsidTr="00BB003A">
        <w:tc>
          <w:tcPr>
            <w:tcW w:w="3686" w:type="dxa"/>
            <w:shd w:val="clear" w:color="auto" w:fill="auto"/>
          </w:tcPr>
          <w:p w14:paraId="5B3B0710" w14:textId="77777777" w:rsidR="00BA2AD4" w:rsidRDefault="00BA2AD4" w:rsidP="00BB003A">
            <w:pPr>
              <w:ind w:right="424"/>
              <w:jc w:val="both"/>
            </w:pPr>
          </w:p>
          <w:p w14:paraId="028AD226" w14:textId="77777777" w:rsidR="00BA2AD4" w:rsidRDefault="00BA2AD4" w:rsidP="00BB003A">
            <w:pPr>
              <w:ind w:right="424"/>
              <w:jc w:val="both"/>
            </w:pPr>
            <w:r>
              <w:t>Хижняк Т.В., д.б.н., и.о. зав. лаб.</w:t>
            </w:r>
          </w:p>
          <w:p w14:paraId="22ACAD69" w14:textId="77777777" w:rsidR="00BA2AD4" w:rsidRPr="0031557B" w:rsidRDefault="00BA2AD4" w:rsidP="00BB003A">
            <w:pPr>
              <w:ind w:right="424"/>
              <w:jc w:val="both"/>
            </w:pPr>
          </w:p>
          <w:p w14:paraId="55855210" w14:textId="77777777" w:rsidR="00BA2AD4" w:rsidRDefault="00BA2AD4" w:rsidP="00BB003A">
            <w:pPr>
              <w:ind w:right="424"/>
              <w:jc w:val="both"/>
            </w:pPr>
            <w:r w:rsidRPr="0031557B">
              <w:t>Брянцева И.А.,  к.б.н., н.с.</w:t>
            </w:r>
          </w:p>
          <w:p w14:paraId="76AA1423" w14:textId="77777777" w:rsidR="00BA2AD4" w:rsidRPr="0031557B" w:rsidRDefault="00BA2AD4" w:rsidP="00BB003A">
            <w:pPr>
              <w:ind w:right="42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5D38B3B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4F9154D6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1E544B">
              <w:t>Лаборатория экологии и геохимической деятельности микроорганизмов</w:t>
            </w:r>
          </w:p>
        </w:tc>
      </w:tr>
      <w:tr w:rsidR="00BA2AD4" w:rsidRPr="001E544B" w14:paraId="18B51FC8" w14:textId="77777777" w:rsidTr="00BB003A">
        <w:tc>
          <w:tcPr>
            <w:tcW w:w="3686" w:type="dxa"/>
            <w:shd w:val="clear" w:color="auto" w:fill="auto"/>
          </w:tcPr>
          <w:p w14:paraId="17EDDC5A" w14:textId="77777777" w:rsidR="00BA2AD4" w:rsidRDefault="00BA2AD4" w:rsidP="00BB003A">
            <w:pPr>
              <w:ind w:right="424"/>
              <w:jc w:val="both"/>
            </w:pPr>
          </w:p>
          <w:p w14:paraId="1B2B29D0" w14:textId="77777777" w:rsidR="00BA2AD4" w:rsidRDefault="00BA2AD4" w:rsidP="00BB003A">
            <w:pPr>
              <w:ind w:right="424"/>
              <w:jc w:val="both"/>
            </w:pPr>
            <w:r w:rsidRPr="0031557B">
              <w:t>Семенова Е.М., к.б.н., н.с.</w:t>
            </w:r>
          </w:p>
          <w:p w14:paraId="61EFBE1E" w14:textId="77777777" w:rsidR="00BA2AD4" w:rsidRPr="0031557B" w:rsidRDefault="00BA2AD4" w:rsidP="00BB003A">
            <w:pPr>
              <w:ind w:right="42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55D6F85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C8C2D5D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1E544B">
              <w:t>Лаборатория нефтяной микробиологии</w:t>
            </w:r>
          </w:p>
        </w:tc>
      </w:tr>
      <w:tr w:rsidR="00BA2AD4" w:rsidRPr="001E544B" w14:paraId="6168B1B6" w14:textId="77777777" w:rsidTr="00BB003A">
        <w:tc>
          <w:tcPr>
            <w:tcW w:w="3686" w:type="dxa"/>
            <w:shd w:val="clear" w:color="auto" w:fill="auto"/>
          </w:tcPr>
          <w:p w14:paraId="7790EAB5" w14:textId="77777777" w:rsidR="00BA2AD4" w:rsidRDefault="00BA2AD4" w:rsidP="00BB003A">
            <w:pPr>
              <w:ind w:right="424"/>
              <w:jc w:val="both"/>
            </w:pPr>
          </w:p>
          <w:p w14:paraId="0D8924A8" w14:textId="77777777" w:rsidR="00BA2AD4" w:rsidRDefault="00BA2AD4" w:rsidP="00BB003A">
            <w:pPr>
              <w:ind w:right="424"/>
              <w:jc w:val="both"/>
            </w:pPr>
            <w:r w:rsidRPr="0031557B">
              <w:t>Белова С.Э., к.б.н., с.н.с.</w:t>
            </w:r>
          </w:p>
          <w:p w14:paraId="61500118" w14:textId="77777777" w:rsidR="00BA2AD4" w:rsidRPr="0031557B" w:rsidRDefault="00BA2AD4" w:rsidP="00BB003A">
            <w:pPr>
              <w:ind w:right="424"/>
              <w:jc w:val="both"/>
            </w:pPr>
          </w:p>
          <w:p w14:paraId="5546DB2C" w14:textId="77777777" w:rsidR="00BA2AD4" w:rsidRDefault="00BA2AD4" w:rsidP="00BB003A">
            <w:pPr>
              <w:ind w:right="424"/>
              <w:jc w:val="both"/>
            </w:pPr>
            <w:r w:rsidRPr="0031557B">
              <w:t>Куличевская И.С., к.б.н., с.н.с.</w:t>
            </w:r>
          </w:p>
          <w:p w14:paraId="1A52FE94" w14:textId="77777777" w:rsidR="00BA2AD4" w:rsidRPr="0031557B" w:rsidRDefault="00BA2AD4" w:rsidP="00BB003A">
            <w:pPr>
              <w:ind w:right="42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CFD3433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8C890D3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1E544B">
              <w:t>Лаборатория микробиологии болотных экосистем</w:t>
            </w:r>
          </w:p>
        </w:tc>
      </w:tr>
      <w:tr w:rsidR="00BA2AD4" w:rsidRPr="001E544B" w14:paraId="48CEA618" w14:textId="77777777" w:rsidTr="00BB003A">
        <w:tc>
          <w:tcPr>
            <w:tcW w:w="3686" w:type="dxa"/>
            <w:shd w:val="clear" w:color="auto" w:fill="auto"/>
          </w:tcPr>
          <w:p w14:paraId="087682C4" w14:textId="77777777" w:rsidR="00BA2AD4" w:rsidRDefault="00BA2AD4" w:rsidP="00BB003A">
            <w:pPr>
              <w:ind w:right="424"/>
              <w:jc w:val="both"/>
            </w:pPr>
          </w:p>
          <w:p w14:paraId="45833F0B" w14:textId="77777777" w:rsidR="00BA2AD4" w:rsidRPr="0031557B" w:rsidRDefault="00BA2AD4" w:rsidP="00BB003A">
            <w:pPr>
              <w:ind w:right="424"/>
              <w:jc w:val="both"/>
            </w:pPr>
            <w:r w:rsidRPr="0031557B">
              <w:t>Булаев А.Г., к.б.н., и.о. зав. лаб.</w:t>
            </w:r>
          </w:p>
        </w:tc>
        <w:tc>
          <w:tcPr>
            <w:tcW w:w="2268" w:type="dxa"/>
            <w:shd w:val="clear" w:color="auto" w:fill="auto"/>
          </w:tcPr>
          <w:p w14:paraId="5716586B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0F4AEF65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1E544B">
              <w:t>Лаборатория хемолитотрофных микроорганизмов</w:t>
            </w:r>
          </w:p>
        </w:tc>
      </w:tr>
      <w:tr w:rsidR="00BA2AD4" w:rsidRPr="001E544B" w14:paraId="465DFD60" w14:textId="77777777" w:rsidTr="00BB003A">
        <w:tc>
          <w:tcPr>
            <w:tcW w:w="3686" w:type="dxa"/>
            <w:shd w:val="clear" w:color="auto" w:fill="auto"/>
          </w:tcPr>
          <w:p w14:paraId="3AC6CD99" w14:textId="77777777" w:rsidR="00BA2AD4" w:rsidRDefault="00BA2AD4" w:rsidP="00BB003A">
            <w:pPr>
              <w:ind w:right="424"/>
              <w:jc w:val="both"/>
            </w:pPr>
          </w:p>
          <w:p w14:paraId="77CA291E" w14:textId="77777777" w:rsidR="00BA2AD4" w:rsidRDefault="00BA2AD4" w:rsidP="00BB003A">
            <w:pPr>
              <w:ind w:right="424"/>
              <w:jc w:val="both"/>
            </w:pPr>
            <w:r w:rsidRPr="00E649E6">
              <w:t xml:space="preserve">Берестовская Ю.Ю., к.б.н. н.с. </w:t>
            </w:r>
          </w:p>
          <w:p w14:paraId="21984921" w14:textId="77777777" w:rsidR="00BA2AD4" w:rsidRPr="00E649E6" w:rsidRDefault="00BA2AD4" w:rsidP="00BB003A">
            <w:pPr>
              <w:ind w:right="424"/>
              <w:jc w:val="both"/>
            </w:pPr>
          </w:p>
          <w:p w14:paraId="6A3A39BF" w14:textId="77777777" w:rsidR="00BA2AD4" w:rsidRDefault="00BA2AD4" w:rsidP="00BB003A">
            <w:pPr>
              <w:ind w:right="424"/>
              <w:jc w:val="both"/>
            </w:pPr>
            <w:r w:rsidRPr="00E649E6">
              <w:t xml:space="preserve">Болтянская Ю.В., к.б.н., н.с. </w:t>
            </w:r>
          </w:p>
          <w:p w14:paraId="56C64E85" w14:textId="77777777" w:rsidR="00BA2AD4" w:rsidRPr="00E649E6" w:rsidRDefault="00BA2AD4" w:rsidP="00BB003A">
            <w:pPr>
              <w:ind w:right="424"/>
              <w:jc w:val="both"/>
            </w:pPr>
          </w:p>
          <w:p w14:paraId="10BF2102" w14:textId="77777777" w:rsidR="00BA2AD4" w:rsidRDefault="00BA2AD4" w:rsidP="00BB003A">
            <w:pPr>
              <w:ind w:right="424"/>
              <w:jc w:val="both"/>
            </w:pPr>
            <w:r w:rsidRPr="00E649E6">
              <w:t xml:space="preserve">Самылина О.С., к.б.н., с.н.с. </w:t>
            </w:r>
          </w:p>
          <w:p w14:paraId="0F61F14B" w14:textId="77777777" w:rsidR="00BA2AD4" w:rsidRPr="0031557B" w:rsidRDefault="00BA2AD4" w:rsidP="00BB003A">
            <w:pPr>
              <w:ind w:right="424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3B727A20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31C3FA16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1E544B">
              <w:t>Лаборатория реликтовых микробных сообществ</w:t>
            </w:r>
          </w:p>
        </w:tc>
      </w:tr>
      <w:tr w:rsidR="00BA2AD4" w:rsidRPr="001E544B" w14:paraId="79B02845" w14:textId="77777777" w:rsidTr="00BB003A">
        <w:tc>
          <w:tcPr>
            <w:tcW w:w="3686" w:type="dxa"/>
            <w:shd w:val="clear" w:color="auto" w:fill="auto"/>
          </w:tcPr>
          <w:p w14:paraId="1ECE2E7C" w14:textId="77777777" w:rsidR="00BA2AD4" w:rsidRDefault="00BA2AD4" w:rsidP="00BB003A">
            <w:pPr>
              <w:ind w:right="424"/>
              <w:jc w:val="both"/>
            </w:pPr>
          </w:p>
          <w:p w14:paraId="66DA0005" w14:textId="77777777" w:rsidR="00BA2AD4" w:rsidRPr="0031557B" w:rsidRDefault="00BA2AD4" w:rsidP="00BB003A">
            <w:pPr>
              <w:ind w:right="424"/>
              <w:jc w:val="both"/>
            </w:pPr>
            <w:r w:rsidRPr="0031557B">
              <w:t>Паршина С.Н., к.б.н.. с.н.с.</w:t>
            </w:r>
          </w:p>
        </w:tc>
        <w:tc>
          <w:tcPr>
            <w:tcW w:w="2268" w:type="dxa"/>
            <w:shd w:val="clear" w:color="auto" w:fill="auto"/>
          </w:tcPr>
          <w:p w14:paraId="543FA9C4" w14:textId="77777777" w:rsidR="00BA2AD4" w:rsidRPr="00516A5E" w:rsidRDefault="00BA2AD4" w:rsidP="00BB003A">
            <w:pPr>
              <w:ind w:right="424"/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96097E6" w14:textId="77777777" w:rsidR="00BA2AD4" w:rsidRPr="00516A5E" w:rsidRDefault="00BA2AD4" w:rsidP="00BB003A">
            <w:pPr>
              <w:ind w:right="424"/>
              <w:rPr>
                <w:color w:val="0070C0"/>
              </w:rPr>
            </w:pPr>
            <w:r w:rsidRPr="001E544B">
              <w:t>Лаборатория микробиологии антропогенных мест обитания</w:t>
            </w:r>
          </w:p>
        </w:tc>
      </w:tr>
    </w:tbl>
    <w:p w14:paraId="7605D779" w14:textId="77777777" w:rsidR="00BA2AD4" w:rsidRPr="001E544B" w:rsidRDefault="00BA2AD4" w:rsidP="00BA2AD4">
      <w:pPr>
        <w:spacing w:line="360" w:lineRule="auto"/>
        <w:ind w:right="424"/>
        <w:jc w:val="both"/>
        <w:rPr>
          <w:color w:val="0070C0"/>
        </w:rPr>
      </w:pPr>
    </w:p>
    <w:p w14:paraId="59283943" w14:textId="77777777" w:rsidR="00BA2AD4" w:rsidRPr="001E544B" w:rsidRDefault="00BA2AD4" w:rsidP="00BA2AD4">
      <w:pPr>
        <w:spacing w:line="360" w:lineRule="auto"/>
        <w:ind w:right="424"/>
        <w:jc w:val="both"/>
      </w:pPr>
      <w:r w:rsidRPr="001E544B">
        <w:lastRenderedPageBreak/>
        <w:t xml:space="preserve">Контроль качества единиц хранения микроорганизмов в виде периодически пересеваемых живых культур или консервированных культур микроорганизмов коллекции </w:t>
      </w:r>
      <w:r w:rsidRPr="001E544B">
        <w:rPr>
          <w:lang w:val="en-US"/>
        </w:rPr>
        <w:t>UNIQEM</w:t>
      </w:r>
      <w:r w:rsidRPr="001E544B">
        <w:t xml:space="preserve"> осуществляют по следующим процедурам. </w:t>
      </w:r>
    </w:p>
    <w:p w14:paraId="7729A65D" w14:textId="77777777" w:rsidR="00BA2AD4" w:rsidRPr="001E544B" w:rsidRDefault="00BA2AD4" w:rsidP="00BA2AD4">
      <w:pPr>
        <w:spacing w:line="360" w:lineRule="auto"/>
        <w:ind w:right="424"/>
        <w:jc w:val="both"/>
      </w:pPr>
    </w:p>
    <w:p w14:paraId="13E034A0" w14:textId="77777777" w:rsidR="00BA2AD4" w:rsidRDefault="00BA2AD4" w:rsidP="00633276">
      <w:pPr>
        <w:pStyle w:val="13"/>
        <w:numPr>
          <w:ilvl w:val="0"/>
          <w:numId w:val="11"/>
        </w:numPr>
        <w:tabs>
          <w:tab w:val="left" w:pos="-2410"/>
          <w:tab w:val="left" w:pos="709"/>
          <w:tab w:val="left" w:pos="5670"/>
          <w:tab w:val="left" w:pos="10206"/>
          <w:tab w:val="left" w:pos="10348"/>
        </w:tabs>
        <w:spacing w:line="360" w:lineRule="auto"/>
        <w:ind w:right="424"/>
        <w:jc w:val="both"/>
      </w:pPr>
      <w:r w:rsidRPr="001E544B">
        <w:t xml:space="preserve">Емкости с периодически пересеваемыми или консервированными культурами микроорганизмов с повреждениями, трещинами, с неплотно закупоренными пробками, большим количеством конденсата, высохшей жидкой или </w:t>
      </w:r>
      <w:r>
        <w:t>плотной</w:t>
      </w:r>
      <w:r w:rsidRPr="001E544B">
        <w:t xml:space="preserve"> средой (за исключением лиофильно высушенных культур) подлежат замен</w:t>
      </w:r>
      <w:r>
        <w:t>е</w:t>
      </w:r>
      <w:r w:rsidRPr="001E544B">
        <w:t xml:space="preserve"> на </w:t>
      </w:r>
      <w:r>
        <w:t>качественный образец</w:t>
      </w:r>
      <w:r w:rsidRPr="001E544B">
        <w:t xml:space="preserve">. </w:t>
      </w:r>
    </w:p>
    <w:p w14:paraId="1B4F94E6" w14:textId="77777777" w:rsidR="00BA2AD4" w:rsidRDefault="00BA2AD4" w:rsidP="00BA2AD4">
      <w:pPr>
        <w:pStyle w:val="13"/>
        <w:tabs>
          <w:tab w:val="left" w:pos="-2410"/>
          <w:tab w:val="left" w:pos="709"/>
          <w:tab w:val="left" w:pos="5670"/>
          <w:tab w:val="left" w:pos="10206"/>
          <w:tab w:val="left" w:pos="10348"/>
        </w:tabs>
        <w:spacing w:line="360" w:lineRule="auto"/>
        <w:ind w:right="424"/>
        <w:jc w:val="both"/>
      </w:pPr>
    </w:p>
    <w:p w14:paraId="57100CED" w14:textId="77777777" w:rsidR="00BA2AD4" w:rsidRDefault="00BA2AD4" w:rsidP="00633276">
      <w:pPr>
        <w:pStyle w:val="13"/>
        <w:numPr>
          <w:ilvl w:val="0"/>
          <w:numId w:val="11"/>
        </w:numPr>
        <w:tabs>
          <w:tab w:val="left" w:pos="-2410"/>
          <w:tab w:val="left" w:pos="709"/>
          <w:tab w:val="left" w:pos="5670"/>
          <w:tab w:val="left" w:pos="10206"/>
          <w:tab w:val="left" w:pos="10348"/>
        </w:tabs>
        <w:spacing w:line="360" w:lineRule="auto"/>
        <w:ind w:right="424"/>
        <w:jc w:val="both"/>
      </w:pPr>
      <w:r w:rsidRPr="001E544B">
        <w:t>Замену единицы хранения штамма осуществляют путем выращивания культур с использованием в качестве инокулята образцов из неповрежденных дубликатов единиц хранения.</w:t>
      </w:r>
    </w:p>
    <w:p w14:paraId="1DCCC3FB" w14:textId="77777777" w:rsidR="00BA2AD4" w:rsidRDefault="00BA2AD4" w:rsidP="00BA2AD4">
      <w:pPr>
        <w:pStyle w:val="13"/>
        <w:tabs>
          <w:tab w:val="left" w:pos="-2410"/>
          <w:tab w:val="left" w:pos="709"/>
          <w:tab w:val="left" w:pos="5670"/>
          <w:tab w:val="left" w:pos="10206"/>
          <w:tab w:val="left" w:pos="10348"/>
        </w:tabs>
        <w:spacing w:line="360" w:lineRule="auto"/>
        <w:ind w:right="424"/>
        <w:jc w:val="both"/>
      </w:pPr>
    </w:p>
    <w:p w14:paraId="53872C87" w14:textId="77777777" w:rsidR="00BA2AD4" w:rsidRDefault="00BA2AD4" w:rsidP="00633276">
      <w:pPr>
        <w:pStyle w:val="13"/>
        <w:numPr>
          <w:ilvl w:val="0"/>
          <w:numId w:val="11"/>
        </w:numPr>
        <w:spacing w:line="360" w:lineRule="auto"/>
        <w:ind w:right="424"/>
        <w:jc w:val="both"/>
        <w:rPr>
          <w:color w:val="000000" w:themeColor="text1"/>
          <w:shd w:val="clear" w:color="auto" w:fill="FFFFFF"/>
        </w:rPr>
      </w:pPr>
      <w:r w:rsidRPr="004F5729">
        <w:rPr>
          <w:color w:val="000000" w:themeColor="text1"/>
        </w:rPr>
        <w:t>Сохр</w:t>
      </w:r>
      <w:r>
        <w:rPr>
          <w:color w:val="000000" w:themeColor="text1"/>
        </w:rPr>
        <w:t>ан</w:t>
      </w:r>
      <w:r w:rsidRPr="00D50227">
        <w:rPr>
          <w:color w:val="000000" w:themeColor="text1"/>
        </w:rPr>
        <w:t>ение жизнеспособности штамма оценивают по</w:t>
      </w:r>
      <w:r w:rsidRPr="004F5729">
        <w:rPr>
          <w:color w:val="000000" w:themeColor="text1"/>
        </w:rPr>
        <w:t xml:space="preserve"> </w:t>
      </w:r>
      <w:r w:rsidRPr="00D50227">
        <w:rPr>
          <w:color w:val="000000" w:themeColor="text1"/>
        </w:rPr>
        <w:t>способности к возобновлению роста на плотной среде  - для культур на скошенно</w:t>
      </w:r>
      <w:r>
        <w:rPr>
          <w:color w:val="000000" w:themeColor="text1"/>
        </w:rPr>
        <w:t xml:space="preserve">й плотной среде, или по </w:t>
      </w:r>
      <w:r w:rsidRPr="00D50227">
        <w:rPr>
          <w:b/>
          <w:color w:val="000000" w:themeColor="text1"/>
          <w:shd w:val="clear" w:color="auto" w:fill="FFFFFF"/>
        </w:rPr>
        <w:t xml:space="preserve"> </w:t>
      </w:r>
      <w:r w:rsidRPr="00D50227">
        <w:rPr>
          <w:color w:val="000000" w:themeColor="text1"/>
          <w:shd w:val="clear" w:color="auto" w:fill="FFFFFF"/>
        </w:rPr>
        <w:t xml:space="preserve">численности </w:t>
      </w:r>
      <w:r w:rsidRPr="00D50227">
        <w:rPr>
          <w:color w:val="000000" w:themeColor="text1"/>
        </w:rPr>
        <w:t xml:space="preserve">колониеобразующих единиц (КОЕ) или жизнеспособных клеток </w:t>
      </w:r>
      <w:r>
        <w:rPr>
          <w:color w:val="000000" w:themeColor="text1"/>
        </w:rPr>
        <w:t xml:space="preserve">(по </w:t>
      </w:r>
      <w:r w:rsidRPr="00D50227">
        <w:rPr>
          <w:color w:val="000000" w:themeColor="text1"/>
        </w:rPr>
        <w:t>метод</w:t>
      </w:r>
      <w:r>
        <w:rPr>
          <w:color w:val="000000" w:themeColor="text1"/>
        </w:rPr>
        <w:t xml:space="preserve">у </w:t>
      </w:r>
      <w:r w:rsidRPr="00D50227">
        <w:rPr>
          <w:color w:val="000000" w:themeColor="text1"/>
        </w:rPr>
        <w:t>предельных разведений</w:t>
      </w:r>
      <w:r>
        <w:rPr>
          <w:color w:val="000000" w:themeColor="text1"/>
        </w:rPr>
        <w:t>)</w:t>
      </w:r>
      <w:r w:rsidRPr="00D50227">
        <w:rPr>
          <w:color w:val="000000" w:themeColor="text1"/>
        </w:rPr>
        <w:t xml:space="preserve"> - для жидких культур и суспензий</w:t>
      </w:r>
      <w:r w:rsidRPr="00D50227">
        <w:rPr>
          <w:color w:val="000000" w:themeColor="text1"/>
          <w:shd w:val="clear" w:color="auto" w:fill="FFFFFF"/>
        </w:rPr>
        <w:t>;</w:t>
      </w:r>
    </w:p>
    <w:p w14:paraId="03C427AA" w14:textId="77777777" w:rsidR="00BA2AD4" w:rsidRDefault="00BA2AD4" w:rsidP="00BA2AD4">
      <w:pPr>
        <w:pStyle w:val="13"/>
        <w:spacing w:line="360" w:lineRule="auto"/>
        <w:ind w:right="424"/>
        <w:jc w:val="both"/>
        <w:rPr>
          <w:b/>
          <w:color w:val="000000" w:themeColor="text1"/>
          <w:shd w:val="clear" w:color="auto" w:fill="FFFFFF"/>
        </w:rPr>
      </w:pPr>
    </w:p>
    <w:p w14:paraId="17325876" w14:textId="77777777" w:rsidR="00BA2AD4" w:rsidRPr="001E544B" w:rsidRDefault="00BA2AD4" w:rsidP="00633276">
      <w:pPr>
        <w:pStyle w:val="13"/>
        <w:numPr>
          <w:ilvl w:val="0"/>
          <w:numId w:val="11"/>
        </w:numPr>
        <w:spacing w:line="360" w:lineRule="auto"/>
        <w:ind w:right="424"/>
        <w:jc w:val="both"/>
      </w:pPr>
      <w:r>
        <w:t>С</w:t>
      </w:r>
      <w:r w:rsidRPr="001E544B">
        <w:t>охранени</w:t>
      </w:r>
      <w:r>
        <w:t>е</w:t>
      </w:r>
      <w:r w:rsidRPr="001E544B">
        <w:t xml:space="preserve"> жизнеспособности </w:t>
      </w:r>
      <w:r w:rsidRPr="00E649E6">
        <w:t>штаммом, заложенным на длительное хранение в криоконсервированном виде, определяют с периодичностью 1 раз в год в течение 3 лет</w:t>
      </w:r>
      <w:r w:rsidRPr="00857F7B">
        <w:t xml:space="preserve">, а далее  </w:t>
      </w:r>
      <w:r w:rsidRPr="00E649E6">
        <w:t>–</w:t>
      </w:r>
      <w:r w:rsidRPr="00857F7B">
        <w:t xml:space="preserve"> 1 раз в течение 3 лет. </w:t>
      </w:r>
    </w:p>
    <w:p w14:paraId="01786716" w14:textId="77777777" w:rsidR="00BA2AD4" w:rsidRPr="001E544B" w:rsidRDefault="00BA2AD4" w:rsidP="00BA2AD4">
      <w:pPr>
        <w:spacing w:line="360" w:lineRule="auto"/>
        <w:ind w:right="424"/>
        <w:jc w:val="both"/>
      </w:pPr>
    </w:p>
    <w:p w14:paraId="03175DA9" w14:textId="77777777" w:rsidR="00BA2AD4" w:rsidRDefault="00BA2AD4" w:rsidP="00633276">
      <w:pPr>
        <w:pStyle w:val="13"/>
        <w:numPr>
          <w:ilvl w:val="0"/>
          <w:numId w:val="11"/>
        </w:numPr>
        <w:spacing w:line="360" w:lineRule="auto"/>
        <w:ind w:right="424"/>
        <w:jc w:val="both"/>
      </w:pPr>
      <w:r>
        <w:t>С</w:t>
      </w:r>
      <w:r w:rsidRPr="001E544B">
        <w:t>охранени</w:t>
      </w:r>
      <w:r>
        <w:t>е</w:t>
      </w:r>
      <w:r w:rsidRPr="001E544B">
        <w:t xml:space="preserve"> ключевых фенотипических признаков </w:t>
      </w:r>
      <w:r>
        <w:t xml:space="preserve">проверяют </w:t>
      </w:r>
      <w:r w:rsidRPr="001E544B">
        <w:t xml:space="preserve">путем сопоставления характеристик, указанных в Паспорте, с характеристиками, выявленными при оценке жизнеспособности единицы хранения. </w:t>
      </w:r>
    </w:p>
    <w:p w14:paraId="3270C562" w14:textId="77777777" w:rsidR="00BA2AD4" w:rsidRPr="001E544B" w:rsidRDefault="00BA2AD4" w:rsidP="00BA2AD4">
      <w:pPr>
        <w:pStyle w:val="13"/>
        <w:spacing w:line="360" w:lineRule="auto"/>
        <w:ind w:right="424"/>
        <w:jc w:val="both"/>
      </w:pPr>
    </w:p>
    <w:p w14:paraId="2B510D4A" w14:textId="77777777" w:rsidR="00BA2AD4" w:rsidRPr="001E544B" w:rsidRDefault="00BA2AD4" w:rsidP="00633276">
      <w:pPr>
        <w:pStyle w:val="13"/>
        <w:numPr>
          <w:ilvl w:val="0"/>
          <w:numId w:val="11"/>
        </w:numPr>
        <w:spacing w:line="360" w:lineRule="auto"/>
        <w:ind w:right="424"/>
      </w:pPr>
      <w:r w:rsidRPr="001E544B">
        <w:t>Неизменными должны быть следующие ключевые фенотипические</w:t>
      </w:r>
      <w:r>
        <w:t xml:space="preserve"> признаки</w:t>
      </w:r>
      <w:r w:rsidRPr="001E544B">
        <w:t>:</w:t>
      </w:r>
    </w:p>
    <w:p w14:paraId="5F77A26A" w14:textId="77777777" w:rsidR="00BA2AD4" w:rsidRPr="001E544B" w:rsidRDefault="00BA2AD4" w:rsidP="00633276">
      <w:pPr>
        <w:pStyle w:val="13"/>
        <w:numPr>
          <w:ilvl w:val="0"/>
          <w:numId w:val="10"/>
        </w:numPr>
        <w:spacing w:line="360" w:lineRule="auto"/>
        <w:ind w:right="424"/>
      </w:pPr>
      <w:r>
        <w:t>морфология колоний</w:t>
      </w:r>
      <w:r w:rsidRPr="001E544B">
        <w:t xml:space="preserve"> (в случае проявления фенотипической диссоциации с изменением свойств необходимо доказывать аутентичность);</w:t>
      </w:r>
    </w:p>
    <w:p w14:paraId="0B9EAC7E" w14:textId="77777777" w:rsidR="00BA2AD4" w:rsidRPr="001E544B" w:rsidRDefault="00BA2AD4" w:rsidP="00633276">
      <w:pPr>
        <w:pStyle w:val="13"/>
        <w:numPr>
          <w:ilvl w:val="0"/>
          <w:numId w:val="10"/>
        </w:numPr>
        <w:spacing w:line="360" w:lineRule="auto"/>
        <w:ind w:right="424"/>
      </w:pPr>
      <w:r w:rsidRPr="001E544B">
        <w:t>морфология клеток;</w:t>
      </w:r>
    </w:p>
    <w:p w14:paraId="614C0FD3" w14:textId="77777777" w:rsidR="00BA2AD4" w:rsidRPr="001E544B" w:rsidRDefault="00BA2AD4" w:rsidP="00633276">
      <w:pPr>
        <w:pStyle w:val="13"/>
        <w:numPr>
          <w:ilvl w:val="0"/>
          <w:numId w:val="10"/>
        </w:numPr>
        <w:spacing w:line="360" w:lineRule="auto"/>
        <w:ind w:right="424"/>
      </w:pPr>
      <w:r w:rsidRPr="001E544B">
        <w:t>физиологические характеристики  (рост в определенных условиях, устойчивость, диапазоны и оптимумы роста);</w:t>
      </w:r>
    </w:p>
    <w:p w14:paraId="3E07F861" w14:textId="77777777" w:rsidR="00071580" w:rsidRDefault="00071580">
      <w:r>
        <w:br w:type="page"/>
      </w:r>
    </w:p>
    <w:p w14:paraId="52D07C33" w14:textId="77777777" w:rsidR="00BA2AD4" w:rsidRDefault="00BA2AD4" w:rsidP="00BA2AD4"/>
    <w:p w14:paraId="23399E00" w14:textId="77777777" w:rsidR="00BB003A" w:rsidRDefault="00BB003A">
      <w:r>
        <w:t xml:space="preserve">А.5 </w:t>
      </w:r>
      <w:r w:rsidRPr="007A3A06">
        <w:t>СОП по коррекции нар</w:t>
      </w:r>
      <w:r>
        <w:t xml:space="preserve">ушений качества единиц хранения </w:t>
      </w:r>
    </w:p>
    <w:p w14:paraId="746F27EF" w14:textId="77777777" w:rsidR="00BB003A" w:rsidRDefault="00BB003A" w:rsidP="00BB003A">
      <w:pPr>
        <w:jc w:val="center"/>
        <w:rPr>
          <w:b/>
        </w:rPr>
      </w:pPr>
    </w:p>
    <w:p w14:paraId="675BF608" w14:textId="77777777" w:rsidR="00BB003A" w:rsidRPr="003667A8" w:rsidRDefault="00BB003A" w:rsidP="00BB003A">
      <w:pPr>
        <w:jc w:val="center"/>
        <w:rPr>
          <w:b/>
        </w:rPr>
      </w:pPr>
      <w:r w:rsidRPr="003667A8">
        <w:rPr>
          <w:b/>
        </w:rPr>
        <w:t>ФЕДЕРАЛЬНОЕ ГОСУДАРСТВЕННОЕ УЧРЕЖДЕНИЕ</w:t>
      </w:r>
    </w:p>
    <w:p w14:paraId="4DFA74A3" w14:textId="77777777" w:rsidR="00BB003A" w:rsidRPr="003667A8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1C5961FD" w14:textId="77777777" w:rsidR="00BB003A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2C10F968" w14:textId="77777777" w:rsidR="00BB003A" w:rsidRPr="003667A8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223CE419" w14:textId="77777777" w:rsidR="00BB003A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3667A8">
        <w:rPr>
          <w:rFonts w:ascii="Times New Roman" w:hAnsi="Times New Roman"/>
          <w:b/>
          <w:color w:val="auto"/>
        </w:rPr>
        <w:t>(ФИЦ БИОТЕХНОЛОГИИ РАН)</w:t>
      </w:r>
    </w:p>
    <w:p w14:paraId="15075A57" w14:textId="77777777" w:rsidR="00BB003A" w:rsidRDefault="00BB003A" w:rsidP="00BB003A"/>
    <w:p w14:paraId="56218B7A" w14:textId="77777777" w:rsidR="00BB003A" w:rsidRPr="003667A8" w:rsidRDefault="00BB003A" w:rsidP="00BB003A"/>
    <w:p w14:paraId="5FF0B949" w14:textId="77777777" w:rsidR="00BB003A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310109ED" w14:textId="77777777" w:rsidR="00BB003A" w:rsidRPr="00196039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96039">
        <w:rPr>
          <w:b/>
          <w:bCs/>
        </w:rPr>
        <w:t>«УТВЕРЖДАЮ»</w:t>
      </w:r>
    </w:p>
    <w:p w14:paraId="0FE68BDD" w14:textId="77777777" w:rsidR="00BB003A" w:rsidRPr="00B04528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B04528">
        <w:rPr>
          <w:bCs/>
        </w:rPr>
        <w:t xml:space="preserve">Директор </w:t>
      </w:r>
    </w:p>
    <w:p w14:paraId="1A904AB2" w14:textId="77777777" w:rsidR="00BB003A" w:rsidRPr="00B04528" w:rsidRDefault="00BB003A" w:rsidP="00BB003A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B04528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2C8E44FD" w14:textId="77777777" w:rsidR="00BB003A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>
        <w:rPr>
          <w:bCs/>
        </w:rPr>
        <w:t xml:space="preserve">                      </w:t>
      </w:r>
      <w:r w:rsidRPr="00B04528">
        <w:rPr>
          <w:bCs/>
        </w:rPr>
        <w:t>____________</w:t>
      </w:r>
      <w:r>
        <w:rPr>
          <w:bCs/>
        </w:rPr>
        <w:t xml:space="preserve">_______ чл.-корр. РАН Попов </w:t>
      </w:r>
    </w:p>
    <w:p w14:paraId="68F96BD5" w14:textId="77777777" w:rsidR="00BB003A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43AAC6FC" w14:textId="77777777" w:rsidR="00BB003A" w:rsidRPr="00B04528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>
        <w:rPr>
          <w:bCs/>
        </w:rPr>
        <w:t xml:space="preserve">                      </w:t>
      </w:r>
      <w:r w:rsidRPr="00B04528">
        <w:rPr>
          <w:bCs/>
        </w:rPr>
        <w:t>«___» _________ 2017</w:t>
      </w:r>
    </w:p>
    <w:p w14:paraId="09A08E03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F74C21C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D478EC6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D3D43A1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2586183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3A1B953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E4FA415" w14:textId="77777777" w:rsidR="00BB003A" w:rsidRPr="00196039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</w:pPr>
      <w:r w:rsidRPr="0004072D">
        <w:rPr>
          <w:bCs/>
        </w:rPr>
        <w:t xml:space="preserve">СТАНДАРТНАЯ ОПЕРАЦИОННАЯ ПРОЦЕДУРА </w:t>
      </w:r>
      <w:r>
        <w:rPr>
          <w:bCs/>
        </w:rPr>
        <w:t xml:space="preserve">ПО </w:t>
      </w:r>
      <w:r w:rsidRPr="002837D7">
        <w:t>КО</w:t>
      </w:r>
      <w:r>
        <w:t xml:space="preserve">РРЕКЦИИ НАРУШЕНИЙ </w:t>
      </w:r>
      <w:r w:rsidRPr="002837D7">
        <w:t>КАЧЕСТВА ЕДИНИЦ ХРАНЕНИЯ</w:t>
      </w:r>
      <w:r>
        <w:t xml:space="preserve"> </w:t>
      </w:r>
      <w:r>
        <w:rPr>
          <w:bCs/>
        </w:rPr>
        <w:t xml:space="preserve">в ЦКП «Коллекция </w:t>
      </w:r>
      <w:r w:rsidRPr="00196039">
        <w:rPr>
          <w:bCs/>
        </w:rPr>
        <w:t>уникальных и экстремофильных микроорганизмов различных физиологических групп биотехнологического назначения (</w:t>
      </w:r>
      <w:r w:rsidRPr="00196039">
        <w:rPr>
          <w:lang w:val="en-US"/>
        </w:rPr>
        <w:t>UNIQEM</w:t>
      </w:r>
      <w:r w:rsidRPr="00196039">
        <w:t>)»</w:t>
      </w:r>
    </w:p>
    <w:p w14:paraId="70568814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96039">
        <w:rPr>
          <w:bCs/>
        </w:rPr>
        <w:t xml:space="preserve"> (ЦКП «Коллекция </w:t>
      </w:r>
      <w:r w:rsidRPr="00196039">
        <w:rPr>
          <w:bCs/>
          <w:lang w:val="en-US"/>
        </w:rPr>
        <w:t>UNIQEM</w:t>
      </w:r>
      <w:r w:rsidRPr="00196039">
        <w:rPr>
          <w:bCs/>
        </w:rPr>
        <w:t>»)</w:t>
      </w:r>
    </w:p>
    <w:p w14:paraId="42AF47EC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</w:t>
      </w:r>
    </w:p>
    <w:p w14:paraId="59670EDC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1B1FDDD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464EF5D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F3F81BA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260863A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C0A27C0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CA3D1EE" w14:textId="77777777" w:rsidR="00BB003A" w:rsidRPr="003D719D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3D719D">
        <w:rPr>
          <w:bCs/>
        </w:rPr>
        <w:t>«Согласовано»</w:t>
      </w:r>
    </w:p>
    <w:p w14:paraId="63B987DA" w14:textId="77777777" w:rsidR="00BB003A" w:rsidRPr="00B04528" w:rsidRDefault="00BB003A" w:rsidP="00BB003A">
      <w:pPr>
        <w:widowControl w:val="0"/>
        <w:autoSpaceDE w:val="0"/>
        <w:autoSpaceDN w:val="0"/>
        <w:adjustRightInd w:val="0"/>
        <w:ind w:left="4820"/>
        <w:jc w:val="center"/>
      </w:pPr>
      <w:r>
        <w:rPr>
          <w:bCs/>
        </w:rPr>
        <w:t xml:space="preserve">Руководитель ЦКП «Коллекция </w:t>
      </w:r>
      <w:r>
        <w:rPr>
          <w:bCs/>
          <w:lang w:val="en-US"/>
        </w:rPr>
        <w:t>UNIQEM</w:t>
      </w:r>
      <w:r>
        <w:rPr>
          <w:bCs/>
        </w:rPr>
        <w:t>»</w:t>
      </w:r>
    </w:p>
    <w:p w14:paraId="5F9DA1B7" w14:textId="77777777" w:rsidR="00BB003A" w:rsidRDefault="00BB003A" w:rsidP="00BB003A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>
        <w:rPr>
          <w:bCs/>
        </w:rPr>
        <w:t xml:space="preserve">                </w:t>
      </w:r>
      <w:r w:rsidRPr="00B04528">
        <w:rPr>
          <w:bCs/>
        </w:rPr>
        <w:t>_____</w:t>
      </w:r>
      <w:r>
        <w:rPr>
          <w:bCs/>
        </w:rPr>
        <w:t>_______ , д.б.н. А.Л. Мулюкин</w:t>
      </w:r>
    </w:p>
    <w:p w14:paraId="3D51DC6C" w14:textId="77777777" w:rsidR="00BB003A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0881E724" w14:textId="77777777" w:rsidR="00BB003A" w:rsidRPr="00B04528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>
        <w:rPr>
          <w:bCs/>
        </w:rPr>
        <w:t xml:space="preserve">                                   </w:t>
      </w:r>
      <w:r w:rsidRPr="00B04528">
        <w:rPr>
          <w:bCs/>
        </w:rPr>
        <w:t>«___» _________ 2017</w:t>
      </w:r>
    </w:p>
    <w:p w14:paraId="7A8D03A0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ED11022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5649756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F0E6D72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78998E3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4BB1AA7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8FA3882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256A3C6" w14:textId="77777777" w:rsidR="00BB003A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0D5C6E3" w14:textId="77777777" w:rsidR="00BB003A" w:rsidRPr="00196039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96039">
        <w:rPr>
          <w:b/>
          <w:bCs/>
        </w:rPr>
        <w:t>МОСКВА 2017</w:t>
      </w:r>
    </w:p>
    <w:p w14:paraId="243BB1EE" w14:textId="77777777" w:rsidR="00BB003A" w:rsidRDefault="00BB003A" w:rsidP="00BB003A">
      <w:pPr>
        <w:spacing w:line="360" w:lineRule="auto"/>
        <w:jc w:val="both"/>
      </w:pPr>
      <w:r>
        <w:rPr>
          <w:color w:val="0070C0"/>
        </w:rPr>
        <w:br w:type="page"/>
      </w:r>
      <w:r w:rsidRPr="00111D12">
        <w:lastRenderedPageBreak/>
        <w:t>Разработано</w:t>
      </w:r>
    </w:p>
    <w:p w14:paraId="2125CB89" w14:textId="77777777" w:rsidR="00BB003A" w:rsidRDefault="00BB003A" w:rsidP="00BB003A">
      <w:pPr>
        <w:jc w:val="both"/>
      </w:pPr>
    </w:p>
    <w:p w14:paraId="41FDFE1B" w14:textId="77777777" w:rsidR="00BB003A" w:rsidRPr="001E544B" w:rsidRDefault="00BB003A" w:rsidP="00BB003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BB003A" w:rsidRPr="001E544B" w14:paraId="1DF513B1" w14:textId="77777777" w:rsidTr="00BB003A">
        <w:tc>
          <w:tcPr>
            <w:tcW w:w="3686" w:type="dxa"/>
            <w:shd w:val="clear" w:color="auto" w:fill="auto"/>
          </w:tcPr>
          <w:p w14:paraId="480A1DE6" w14:textId="77777777" w:rsidR="00BB003A" w:rsidRPr="001E544B" w:rsidRDefault="00BB003A" w:rsidP="00BB003A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4729D8AC" w14:textId="77777777" w:rsidR="00BB003A" w:rsidRPr="001E544B" w:rsidRDefault="00BB003A" w:rsidP="00BB003A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2B6A0957" w14:textId="77777777" w:rsidR="00BB003A" w:rsidRPr="001E544B" w:rsidRDefault="00BB003A" w:rsidP="00BB003A">
            <w:pPr>
              <w:jc w:val="both"/>
            </w:pPr>
            <w:r w:rsidRPr="001E544B">
              <w:t>Подразделение</w:t>
            </w:r>
          </w:p>
        </w:tc>
      </w:tr>
      <w:tr w:rsidR="00BB003A" w:rsidRPr="001E544B" w14:paraId="7FE4BDF8" w14:textId="77777777" w:rsidTr="00BB003A">
        <w:tc>
          <w:tcPr>
            <w:tcW w:w="3686" w:type="dxa"/>
            <w:shd w:val="clear" w:color="auto" w:fill="auto"/>
          </w:tcPr>
          <w:p w14:paraId="5E0132E8" w14:textId="77777777" w:rsidR="00BB003A" w:rsidRDefault="00BB003A" w:rsidP="00BB003A">
            <w:pPr>
              <w:jc w:val="both"/>
            </w:pPr>
          </w:p>
          <w:p w14:paraId="6F0AE4AA" w14:textId="77777777" w:rsidR="00BB003A" w:rsidRDefault="00BB003A" w:rsidP="00BB003A">
            <w:pPr>
              <w:jc w:val="both"/>
            </w:pPr>
            <w:r w:rsidRPr="0031557B">
              <w:t>Кочетова  Т.В., к.б.н., н.с.</w:t>
            </w:r>
          </w:p>
          <w:p w14:paraId="0FF34DAA" w14:textId="77777777" w:rsidR="00BB003A" w:rsidRPr="0031557B" w:rsidRDefault="00BB003A" w:rsidP="00BB003A">
            <w:pPr>
              <w:jc w:val="both"/>
            </w:pPr>
          </w:p>
          <w:p w14:paraId="03F728A3" w14:textId="77777777" w:rsidR="00BB003A" w:rsidRDefault="00BB003A" w:rsidP="00BB003A">
            <w:pPr>
              <w:shd w:val="clear" w:color="auto" w:fill="FFFFFF"/>
              <w:spacing w:line="273" w:lineRule="atLeast"/>
            </w:pPr>
            <w:r w:rsidRPr="0031557B">
              <w:t>Слободкина Г.Б., к.б.н., с.н.с.</w:t>
            </w:r>
          </w:p>
          <w:p w14:paraId="3BDE9955" w14:textId="77777777" w:rsidR="00BB003A" w:rsidRPr="0031557B" w:rsidRDefault="00BB003A" w:rsidP="00BB003A">
            <w:pPr>
              <w:shd w:val="clear" w:color="auto" w:fill="FFFFFF"/>
              <w:spacing w:line="273" w:lineRule="atLeast"/>
            </w:pPr>
          </w:p>
          <w:p w14:paraId="65AD1A7C" w14:textId="77777777" w:rsidR="00BB003A" w:rsidRDefault="00BB003A" w:rsidP="00BB003A">
            <w:pPr>
              <w:shd w:val="clear" w:color="auto" w:fill="FFFFFF"/>
              <w:spacing w:line="273" w:lineRule="atLeast"/>
            </w:pPr>
            <w:r w:rsidRPr="0031557B">
              <w:t>Перевалова А.А., к.б.н., с.н.с.</w:t>
            </w:r>
          </w:p>
          <w:p w14:paraId="3CDDE143" w14:textId="77777777" w:rsidR="00BB003A" w:rsidRPr="0031557B" w:rsidRDefault="00BB003A" w:rsidP="00BB003A">
            <w:pPr>
              <w:shd w:val="clear" w:color="auto" w:fill="FFFFFF"/>
              <w:spacing w:line="273" w:lineRule="atLeast"/>
            </w:pPr>
          </w:p>
          <w:p w14:paraId="2717957E" w14:textId="77777777" w:rsidR="00BB003A" w:rsidRDefault="00BB003A" w:rsidP="00BB003A">
            <w:pPr>
              <w:shd w:val="clear" w:color="auto" w:fill="FFFFFF"/>
              <w:spacing w:line="273" w:lineRule="atLeast"/>
            </w:pPr>
            <w:r w:rsidRPr="0031557B">
              <w:t>Подосокорская О.А., к.б.н., с.н.с.</w:t>
            </w:r>
          </w:p>
          <w:p w14:paraId="4ECEC78F" w14:textId="77777777" w:rsidR="00BB003A" w:rsidRPr="0031557B" w:rsidRDefault="00BB003A" w:rsidP="00BB003A">
            <w:pPr>
              <w:shd w:val="clear" w:color="auto" w:fill="FFFFFF"/>
              <w:spacing w:line="273" w:lineRule="atLeast"/>
            </w:pPr>
          </w:p>
          <w:p w14:paraId="6DCA890C" w14:textId="77777777" w:rsidR="00BB003A" w:rsidRDefault="00BB003A" w:rsidP="00BB003A">
            <w:pPr>
              <w:shd w:val="clear" w:color="auto" w:fill="FFFFFF"/>
              <w:spacing w:line="273" w:lineRule="atLeast"/>
            </w:pPr>
            <w:r w:rsidRPr="0031557B">
              <w:t>Прокофьева М.И., к.б.н., н.с.</w:t>
            </w:r>
          </w:p>
          <w:p w14:paraId="0DF871DF" w14:textId="77777777" w:rsidR="00BB003A" w:rsidRPr="0031557B" w:rsidRDefault="00BB003A" w:rsidP="00BB003A">
            <w:pPr>
              <w:shd w:val="clear" w:color="auto" w:fill="FFFFFF"/>
              <w:spacing w:line="273" w:lineRule="atLeast"/>
            </w:pPr>
          </w:p>
          <w:p w14:paraId="0F3529B1" w14:textId="77777777" w:rsidR="00BB003A" w:rsidRPr="0031557B" w:rsidRDefault="00BB003A" w:rsidP="00BB003A">
            <w:pPr>
              <w:shd w:val="clear" w:color="auto" w:fill="FFFFFF"/>
              <w:spacing w:line="273" w:lineRule="atLeast"/>
              <w:rPr>
                <w:rFonts w:ascii="Arial" w:hAnsi="Arial" w:cs="Arial"/>
                <w:sz w:val="20"/>
                <w:szCs w:val="20"/>
              </w:rPr>
            </w:pPr>
            <w:r w:rsidRPr="0031557B">
              <w:t>Фролова А.А., аспирант, м.н.с</w:t>
            </w:r>
            <w:r w:rsidRPr="003155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8D2F31" w14:textId="77777777" w:rsidR="00BB003A" w:rsidRPr="0031557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4580DA5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110382E" w14:textId="77777777" w:rsidR="00BB003A" w:rsidRDefault="00BB003A" w:rsidP="00BB003A">
            <w:pPr>
              <w:rPr>
                <w:color w:val="000000"/>
              </w:rPr>
            </w:pPr>
          </w:p>
          <w:p w14:paraId="3647E9E5" w14:textId="77777777" w:rsidR="00BB003A" w:rsidRPr="00516A5E" w:rsidRDefault="00BB003A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Отдел биологии экстремофилов</w:t>
            </w:r>
          </w:p>
        </w:tc>
      </w:tr>
      <w:tr w:rsidR="00BB003A" w:rsidRPr="001E544B" w14:paraId="2E71CB2C" w14:textId="77777777" w:rsidTr="00BB003A">
        <w:tc>
          <w:tcPr>
            <w:tcW w:w="3686" w:type="dxa"/>
            <w:shd w:val="clear" w:color="auto" w:fill="auto"/>
          </w:tcPr>
          <w:p w14:paraId="0558D3C0" w14:textId="77777777" w:rsidR="00BB003A" w:rsidRDefault="00BB003A" w:rsidP="00BB003A">
            <w:pPr>
              <w:jc w:val="both"/>
            </w:pPr>
          </w:p>
          <w:p w14:paraId="3BC01B95" w14:textId="77777777" w:rsidR="00BB003A" w:rsidRDefault="00BB003A" w:rsidP="00BB003A">
            <w:pPr>
              <w:jc w:val="both"/>
            </w:pPr>
            <w:r w:rsidRPr="0031557B">
              <w:t>Филиппова С.Н., к.б.н., в.н.с.</w:t>
            </w:r>
          </w:p>
          <w:p w14:paraId="53EEEAC2" w14:textId="77777777" w:rsidR="00BB003A" w:rsidRPr="0031557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0FB10732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56DC02A" w14:textId="77777777" w:rsidR="00BB003A" w:rsidRPr="00516A5E" w:rsidRDefault="00BB003A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Лаборатория выживаемости микроорганизмов</w:t>
            </w:r>
          </w:p>
        </w:tc>
      </w:tr>
      <w:tr w:rsidR="00BB003A" w:rsidRPr="001E544B" w14:paraId="7C1B5B18" w14:textId="77777777" w:rsidTr="00BB003A">
        <w:tc>
          <w:tcPr>
            <w:tcW w:w="3686" w:type="dxa"/>
            <w:shd w:val="clear" w:color="auto" w:fill="auto"/>
          </w:tcPr>
          <w:p w14:paraId="5E8C2E80" w14:textId="77777777" w:rsidR="00BB003A" w:rsidRDefault="00BB003A" w:rsidP="00BB003A">
            <w:pPr>
              <w:jc w:val="both"/>
            </w:pPr>
          </w:p>
          <w:p w14:paraId="42E0C455" w14:textId="77777777" w:rsidR="00BB003A" w:rsidRDefault="00BB003A" w:rsidP="00BB003A">
            <w:pPr>
              <w:jc w:val="both"/>
            </w:pPr>
            <w:r>
              <w:t>Хижняк Т.В., д.б.н., и.о. зав. лаб.</w:t>
            </w:r>
          </w:p>
          <w:p w14:paraId="43D8D6EE" w14:textId="77777777" w:rsidR="00BB003A" w:rsidRPr="0031557B" w:rsidRDefault="00BB003A" w:rsidP="00BB003A">
            <w:pPr>
              <w:jc w:val="both"/>
            </w:pPr>
          </w:p>
          <w:p w14:paraId="70BA516F" w14:textId="77777777" w:rsidR="00BB003A" w:rsidRDefault="00BB003A" w:rsidP="00BB003A">
            <w:pPr>
              <w:jc w:val="both"/>
            </w:pPr>
            <w:r w:rsidRPr="0031557B">
              <w:t>Брянцева И.А.,  к.б.н., н.с.</w:t>
            </w:r>
          </w:p>
          <w:p w14:paraId="36D2FB86" w14:textId="77777777" w:rsidR="00BB003A" w:rsidRPr="0031557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708023E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94AF810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экологии и геохимической деятельности микроорганизмов</w:t>
            </w:r>
          </w:p>
        </w:tc>
      </w:tr>
      <w:tr w:rsidR="00BB003A" w:rsidRPr="001E544B" w14:paraId="19C0A271" w14:textId="77777777" w:rsidTr="00BB003A">
        <w:tc>
          <w:tcPr>
            <w:tcW w:w="3686" w:type="dxa"/>
            <w:shd w:val="clear" w:color="auto" w:fill="auto"/>
          </w:tcPr>
          <w:p w14:paraId="4082AD64" w14:textId="77777777" w:rsidR="00BB003A" w:rsidRDefault="00BB003A" w:rsidP="00BB003A">
            <w:pPr>
              <w:jc w:val="both"/>
            </w:pPr>
          </w:p>
          <w:p w14:paraId="7042B0F6" w14:textId="77777777" w:rsidR="00BB003A" w:rsidRDefault="00BB003A" w:rsidP="00BB003A">
            <w:pPr>
              <w:jc w:val="both"/>
            </w:pPr>
            <w:r w:rsidRPr="0031557B">
              <w:t>Семенова Е.М., к.б.н., н.с.</w:t>
            </w:r>
          </w:p>
          <w:p w14:paraId="498BD330" w14:textId="77777777" w:rsidR="00BB003A" w:rsidRPr="0031557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1431C22A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53F2840C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нефтяной микробиологии</w:t>
            </w:r>
          </w:p>
        </w:tc>
      </w:tr>
      <w:tr w:rsidR="00BB003A" w:rsidRPr="001E544B" w14:paraId="62EC8442" w14:textId="77777777" w:rsidTr="00BB003A">
        <w:tc>
          <w:tcPr>
            <w:tcW w:w="3686" w:type="dxa"/>
            <w:shd w:val="clear" w:color="auto" w:fill="auto"/>
          </w:tcPr>
          <w:p w14:paraId="0E2499FA" w14:textId="77777777" w:rsidR="00BB003A" w:rsidRDefault="00BB003A" w:rsidP="00BB003A">
            <w:pPr>
              <w:jc w:val="both"/>
            </w:pPr>
          </w:p>
          <w:p w14:paraId="2D33C5E4" w14:textId="77777777" w:rsidR="00BB003A" w:rsidRDefault="00BB003A" w:rsidP="00BB003A">
            <w:pPr>
              <w:jc w:val="both"/>
            </w:pPr>
            <w:r w:rsidRPr="0031557B">
              <w:t>Белова С.Э., к.б.н., с.н.с.</w:t>
            </w:r>
          </w:p>
          <w:p w14:paraId="363B8CE7" w14:textId="77777777" w:rsidR="00BB003A" w:rsidRPr="0031557B" w:rsidRDefault="00BB003A" w:rsidP="00BB003A">
            <w:pPr>
              <w:jc w:val="both"/>
            </w:pPr>
          </w:p>
          <w:p w14:paraId="259941ED" w14:textId="77777777" w:rsidR="00BB003A" w:rsidRDefault="00BB003A" w:rsidP="00BB003A">
            <w:pPr>
              <w:jc w:val="both"/>
            </w:pPr>
            <w:r w:rsidRPr="0031557B">
              <w:t>Куличевская И.С., к.б.н., с.н.с.</w:t>
            </w:r>
          </w:p>
          <w:p w14:paraId="0382E9EF" w14:textId="77777777" w:rsidR="00BB003A" w:rsidRPr="0031557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0551837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B8EDE21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микробиологии болотных экосистем</w:t>
            </w:r>
          </w:p>
        </w:tc>
      </w:tr>
      <w:tr w:rsidR="00BB003A" w:rsidRPr="001E544B" w14:paraId="60D6289F" w14:textId="77777777" w:rsidTr="00BB003A">
        <w:tc>
          <w:tcPr>
            <w:tcW w:w="3686" w:type="dxa"/>
            <w:shd w:val="clear" w:color="auto" w:fill="auto"/>
          </w:tcPr>
          <w:p w14:paraId="269AC3F3" w14:textId="77777777" w:rsidR="00BB003A" w:rsidRDefault="00BB003A" w:rsidP="00BB003A">
            <w:pPr>
              <w:jc w:val="both"/>
            </w:pPr>
          </w:p>
          <w:p w14:paraId="1A5C114E" w14:textId="77777777" w:rsidR="00BB003A" w:rsidRPr="0031557B" w:rsidRDefault="00BB003A" w:rsidP="00BB003A">
            <w:pPr>
              <w:jc w:val="both"/>
            </w:pPr>
            <w:r w:rsidRPr="0031557B">
              <w:t>Булаев А.Г., к.б.н., и.о. зав. лаб.</w:t>
            </w:r>
          </w:p>
        </w:tc>
        <w:tc>
          <w:tcPr>
            <w:tcW w:w="2268" w:type="dxa"/>
            <w:shd w:val="clear" w:color="auto" w:fill="auto"/>
          </w:tcPr>
          <w:p w14:paraId="59109083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B84CDC0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хемолитотрофных микроорганизмов</w:t>
            </w:r>
          </w:p>
        </w:tc>
      </w:tr>
      <w:tr w:rsidR="00BB003A" w:rsidRPr="001E544B" w14:paraId="413AE9A3" w14:textId="77777777" w:rsidTr="00BB003A">
        <w:tc>
          <w:tcPr>
            <w:tcW w:w="3686" w:type="dxa"/>
            <w:shd w:val="clear" w:color="auto" w:fill="auto"/>
          </w:tcPr>
          <w:p w14:paraId="12E14EEE" w14:textId="77777777" w:rsidR="00BB003A" w:rsidRDefault="00BB003A" w:rsidP="00BB003A">
            <w:pPr>
              <w:jc w:val="both"/>
            </w:pPr>
          </w:p>
          <w:p w14:paraId="689DBAE7" w14:textId="77777777" w:rsidR="00BB003A" w:rsidRDefault="00BB003A" w:rsidP="00BB003A">
            <w:pPr>
              <w:jc w:val="both"/>
            </w:pPr>
            <w:r w:rsidRPr="00E649E6">
              <w:t xml:space="preserve">Берестовская Ю.Ю., к.б.н. н.с. </w:t>
            </w:r>
          </w:p>
          <w:p w14:paraId="061823D6" w14:textId="77777777" w:rsidR="00BB003A" w:rsidRPr="00E649E6" w:rsidRDefault="00BB003A" w:rsidP="00BB003A">
            <w:pPr>
              <w:jc w:val="both"/>
            </w:pPr>
          </w:p>
          <w:p w14:paraId="67237C24" w14:textId="77777777" w:rsidR="00BB003A" w:rsidRDefault="00BB003A" w:rsidP="00BB003A">
            <w:pPr>
              <w:jc w:val="both"/>
            </w:pPr>
            <w:r w:rsidRPr="00E649E6">
              <w:t xml:space="preserve">Болтянская Ю.В., к.б.н., н.с. </w:t>
            </w:r>
          </w:p>
          <w:p w14:paraId="575E6225" w14:textId="77777777" w:rsidR="00BB003A" w:rsidRPr="00E649E6" w:rsidRDefault="00BB003A" w:rsidP="00BB003A">
            <w:pPr>
              <w:jc w:val="both"/>
            </w:pPr>
          </w:p>
          <w:p w14:paraId="5AE802F3" w14:textId="77777777" w:rsidR="00BB003A" w:rsidRDefault="00BB003A" w:rsidP="00BB003A">
            <w:pPr>
              <w:jc w:val="both"/>
            </w:pPr>
            <w:r w:rsidRPr="00E649E6">
              <w:t xml:space="preserve">Самылина О.С., к.б.н., с.н.с. </w:t>
            </w:r>
          </w:p>
          <w:p w14:paraId="11C6187F" w14:textId="77777777" w:rsidR="00BB003A" w:rsidRPr="0031557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7A6690B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4618D1F1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реликтовых микробных сообществ</w:t>
            </w:r>
          </w:p>
        </w:tc>
      </w:tr>
      <w:tr w:rsidR="00BB003A" w:rsidRPr="001E544B" w14:paraId="6C89211B" w14:textId="77777777" w:rsidTr="00BB003A">
        <w:tc>
          <w:tcPr>
            <w:tcW w:w="3686" w:type="dxa"/>
            <w:shd w:val="clear" w:color="auto" w:fill="auto"/>
          </w:tcPr>
          <w:p w14:paraId="0C21D8F3" w14:textId="77777777" w:rsidR="00BB003A" w:rsidRDefault="00BB003A" w:rsidP="00BB003A">
            <w:pPr>
              <w:jc w:val="both"/>
            </w:pPr>
          </w:p>
          <w:p w14:paraId="098CA7BD" w14:textId="77777777" w:rsidR="00BB003A" w:rsidRPr="0031557B" w:rsidRDefault="00BB003A" w:rsidP="00BB003A">
            <w:pPr>
              <w:jc w:val="both"/>
            </w:pPr>
            <w:r w:rsidRPr="0031557B">
              <w:t>Паршина С.Н., к.б.н.. с.н.с.</w:t>
            </w:r>
          </w:p>
        </w:tc>
        <w:tc>
          <w:tcPr>
            <w:tcW w:w="2268" w:type="dxa"/>
            <w:shd w:val="clear" w:color="auto" w:fill="auto"/>
          </w:tcPr>
          <w:p w14:paraId="740BBFBE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01C7E42C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микробиологии антропогенных мест обитания</w:t>
            </w:r>
          </w:p>
        </w:tc>
      </w:tr>
    </w:tbl>
    <w:p w14:paraId="63C800B2" w14:textId="77777777" w:rsidR="00BB003A" w:rsidRPr="001E544B" w:rsidRDefault="00BB003A" w:rsidP="00BB003A">
      <w:pPr>
        <w:spacing w:line="360" w:lineRule="auto"/>
        <w:jc w:val="both"/>
        <w:rPr>
          <w:color w:val="0070C0"/>
        </w:rPr>
      </w:pPr>
    </w:p>
    <w:p w14:paraId="0ACF8F33" w14:textId="77777777" w:rsidR="00BB003A" w:rsidRPr="00111D12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</w:p>
    <w:p w14:paraId="57B54588" w14:textId="77777777" w:rsidR="00BB003A" w:rsidRPr="00641F01" w:rsidRDefault="00BB003A" w:rsidP="00BB003A">
      <w:pPr>
        <w:rPr>
          <w:color w:val="0070C0"/>
          <w:highlight w:val="yellow"/>
        </w:rPr>
      </w:pPr>
    </w:p>
    <w:p w14:paraId="60396079" w14:textId="77777777" w:rsidR="00BB003A" w:rsidRDefault="00BB003A" w:rsidP="00BB003A">
      <w:pPr>
        <w:spacing w:line="360" w:lineRule="auto"/>
        <w:jc w:val="both"/>
        <w:rPr>
          <w:highlight w:val="yellow"/>
        </w:rPr>
      </w:pPr>
      <w:r w:rsidRPr="00641F01">
        <w:rPr>
          <w:highlight w:val="yellow"/>
        </w:rPr>
        <w:br w:type="page"/>
      </w:r>
    </w:p>
    <w:p w14:paraId="1436FBA5" w14:textId="77777777" w:rsidR="00BB003A" w:rsidRPr="0000696D" w:rsidRDefault="00BB003A" w:rsidP="00BB003A">
      <w:pPr>
        <w:spacing w:line="360" w:lineRule="auto"/>
        <w:jc w:val="both"/>
      </w:pPr>
      <w:r w:rsidRPr="0000696D">
        <w:lastRenderedPageBreak/>
        <w:t xml:space="preserve">Коррекцию нарушений качества единиц хранения в коллекции </w:t>
      </w:r>
      <w:r w:rsidRPr="0000696D">
        <w:rPr>
          <w:lang w:val="en-US"/>
        </w:rPr>
        <w:t>UNIQEM</w:t>
      </w:r>
      <w:r w:rsidRPr="0000696D">
        <w:t xml:space="preserve"> осуществляют по следующим процедурам. </w:t>
      </w:r>
    </w:p>
    <w:p w14:paraId="1C609BD2" w14:textId="77777777" w:rsidR="00BB003A" w:rsidRPr="0000696D" w:rsidRDefault="00BB003A" w:rsidP="00BB003A">
      <w:pPr>
        <w:spacing w:line="360" w:lineRule="auto"/>
        <w:jc w:val="both"/>
      </w:pPr>
    </w:p>
    <w:p w14:paraId="41468794" w14:textId="77777777" w:rsidR="00BB003A" w:rsidRPr="0000696D" w:rsidRDefault="00BB003A" w:rsidP="00633276">
      <w:pPr>
        <w:pStyle w:val="13"/>
        <w:numPr>
          <w:ilvl w:val="0"/>
          <w:numId w:val="12"/>
        </w:numPr>
        <w:tabs>
          <w:tab w:val="left" w:pos="709"/>
        </w:tabs>
        <w:spacing w:line="360" w:lineRule="auto"/>
        <w:ind w:left="709" w:hanging="425"/>
        <w:jc w:val="both"/>
      </w:pPr>
      <w:r w:rsidRPr="0000696D">
        <w:t xml:space="preserve">Основанием выбора единиц хранения, подлежащих </w:t>
      </w:r>
      <w:r>
        <w:t>замене</w:t>
      </w:r>
      <w:r w:rsidRPr="0000696D">
        <w:t>, является их несоответствие одному из нижеперечисленных требований:</w:t>
      </w:r>
    </w:p>
    <w:p w14:paraId="49CC0CC3" w14:textId="77777777" w:rsidR="00BB003A" w:rsidRPr="0000696D" w:rsidRDefault="00BB003A" w:rsidP="00633276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ind w:left="709" w:firstLine="0"/>
        <w:jc w:val="both"/>
      </w:pPr>
      <w:r w:rsidRPr="0000696D">
        <w:t>полной сохранности емкости хранения и находящегося внутри нее материала;</w:t>
      </w:r>
    </w:p>
    <w:p w14:paraId="34126012" w14:textId="77777777" w:rsidR="00BB003A" w:rsidRPr="0000696D" w:rsidRDefault="00BB003A" w:rsidP="00633276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ind w:left="709" w:firstLine="0"/>
        <w:jc w:val="both"/>
      </w:pPr>
      <w:r w:rsidRPr="0000696D">
        <w:t>удовлетворительной сохранности жизнеспособности;</w:t>
      </w:r>
    </w:p>
    <w:p w14:paraId="3FFC541A" w14:textId="77777777" w:rsidR="00BB003A" w:rsidRPr="0000696D" w:rsidRDefault="00BB003A" w:rsidP="00633276">
      <w:pPr>
        <w:pStyle w:val="13"/>
        <w:numPr>
          <w:ilvl w:val="0"/>
          <w:numId w:val="7"/>
        </w:numPr>
        <w:tabs>
          <w:tab w:val="left" w:pos="993"/>
        </w:tabs>
        <w:spacing w:line="360" w:lineRule="auto"/>
        <w:ind w:left="709" w:firstLine="0"/>
        <w:jc w:val="both"/>
      </w:pPr>
      <w:r w:rsidRPr="0000696D">
        <w:t>сохранности всех ключевых фенотипических признаков;</w:t>
      </w:r>
    </w:p>
    <w:p w14:paraId="4E3340D0" w14:textId="77777777" w:rsidR="00BB003A" w:rsidRPr="0000696D" w:rsidRDefault="00BB003A" w:rsidP="00BB003A">
      <w:pPr>
        <w:pStyle w:val="13"/>
        <w:tabs>
          <w:tab w:val="left" w:pos="709"/>
        </w:tabs>
        <w:spacing w:line="360" w:lineRule="auto"/>
        <w:ind w:left="709" w:hanging="425"/>
        <w:jc w:val="both"/>
      </w:pPr>
    </w:p>
    <w:p w14:paraId="1F4A3D76" w14:textId="77777777" w:rsidR="00BB003A" w:rsidRPr="0000696D" w:rsidRDefault="00BB003A" w:rsidP="00633276">
      <w:pPr>
        <w:pStyle w:val="13"/>
        <w:numPr>
          <w:ilvl w:val="0"/>
          <w:numId w:val="12"/>
        </w:numPr>
        <w:tabs>
          <w:tab w:val="left" w:pos="709"/>
        </w:tabs>
        <w:spacing w:line="360" w:lineRule="auto"/>
        <w:ind w:left="709" w:hanging="425"/>
        <w:jc w:val="both"/>
      </w:pPr>
      <w:r>
        <w:t xml:space="preserve">В случае выявления единиц хранения </w:t>
      </w:r>
      <w:r w:rsidRPr="0000696D">
        <w:t xml:space="preserve">с нарушенной сохранностью </w:t>
      </w:r>
      <w:r>
        <w:t>емкости и</w:t>
      </w:r>
      <w:r w:rsidRPr="0000696D">
        <w:t xml:space="preserve"> находящегося материала</w:t>
      </w:r>
      <w:r>
        <w:t xml:space="preserve"> осуществляют:</w:t>
      </w:r>
    </w:p>
    <w:p w14:paraId="7E249FCB" w14:textId="77777777" w:rsidR="00BB003A" w:rsidRDefault="00BB003A" w:rsidP="00633276">
      <w:pPr>
        <w:pStyle w:val="13"/>
        <w:numPr>
          <w:ilvl w:val="0"/>
          <w:numId w:val="13"/>
        </w:numPr>
        <w:tabs>
          <w:tab w:val="left" w:pos="993"/>
        </w:tabs>
        <w:spacing w:line="360" w:lineRule="auto"/>
        <w:ind w:left="709" w:firstLine="0"/>
        <w:jc w:val="both"/>
      </w:pPr>
      <w:r w:rsidRPr="0000696D">
        <w:t>выбор дубликатов единиц хранения того же штамма, у которых полностью сохранена емкость и материал;</w:t>
      </w:r>
    </w:p>
    <w:p w14:paraId="5E133D55" w14:textId="77777777" w:rsidR="00BB003A" w:rsidRDefault="00BB003A" w:rsidP="00633276">
      <w:pPr>
        <w:pStyle w:val="13"/>
        <w:numPr>
          <w:ilvl w:val="0"/>
          <w:numId w:val="13"/>
        </w:numPr>
        <w:tabs>
          <w:tab w:val="left" w:pos="993"/>
        </w:tabs>
        <w:spacing w:line="360" w:lineRule="auto"/>
        <w:ind w:left="709" w:firstLine="0"/>
        <w:jc w:val="both"/>
      </w:pPr>
      <w:r w:rsidRPr="0000696D">
        <w:t>стерильный отбор инокулята</w:t>
      </w:r>
      <w:r>
        <w:t xml:space="preserve"> из неповрежденных единиц хранения; </w:t>
      </w:r>
    </w:p>
    <w:p w14:paraId="2324D932" w14:textId="77777777" w:rsidR="00BB003A" w:rsidRPr="00C041C1" w:rsidRDefault="00BB003A" w:rsidP="00633276">
      <w:pPr>
        <w:pStyle w:val="13"/>
        <w:numPr>
          <w:ilvl w:val="0"/>
          <w:numId w:val="13"/>
        </w:numPr>
        <w:tabs>
          <w:tab w:val="left" w:pos="993"/>
        </w:tabs>
        <w:spacing w:line="360" w:lineRule="auto"/>
        <w:ind w:left="709" w:firstLine="0"/>
        <w:jc w:val="both"/>
      </w:pPr>
      <w:r w:rsidRPr="0000696D">
        <w:t>выращива</w:t>
      </w:r>
      <w:r>
        <w:t xml:space="preserve">ние, поддержание и подготовку культуры к хранению </w:t>
      </w:r>
      <w:r w:rsidRPr="0000696D">
        <w:t>в соответствии с</w:t>
      </w:r>
      <w:r>
        <w:t xml:space="preserve"> разработанными </w:t>
      </w:r>
      <w:r w:rsidRPr="006B6455">
        <w:rPr>
          <w:bCs/>
        </w:rPr>
        <w:t>Стандартн</w:t>
      </w:r>
      <w:r>
        <w:rPr>
          <w:bCs/>
        </w:rPr>
        <w:t xml:space="preserve">ыми </w:t>
      </w:r>
      <w:r w:rsidRPr="006B6455">
        <w:rPr>
          <w:bCs/>
        </w:rPr>
        <w:t>операционн</w:t>
      </w:r>
      <w:r>
        <w:rPr>
          <w:bCs/>
        </w:rPr>
        <w:t xml:space="preserve">ыми </w:t>
      </w:r>
      <w:r w:rsidRPr="006B6455">
        <w:rPr>
          <w:bCs/>
        </w:rPr>
        <w:t>процедур</w:t>
      </w:r>
      <w:r>
        <w:rPr>
          <w:bCs/>
        </w:rPr>
        <w:t xml:space="preserve">ами;  </w:t>
      </w:r>
    </w:p>
    <w:p w14:paraId="57AD1B8B" w14:textId="77777777" w:rsidR="00BB003A" w:rsidRPr="00C041C1" w:rsidRDefault="00BB003A" w:rsidP="00633276">
      <w:pPr>
        <w:pStyle w:val="13"/>
        <w:numPr>
          <w:ilvl w:val="0"/>
          <w:numId w:val="13"/>
        </w:numPr>
        <w:tabs>
          <w:tab w:val="left" w:pos="993"/>
        </w:tabs>
        <w:spacing w:line="360" w:lineRule="auto"/>
        <w:ind w:left="709" w:firstLine="0"/>
        <w:jc w:val="both"/>
      </w:pPr>
      <w:r w:rsidRPr="00C041C1">
        <w:t xml:space="preserve">восстановление не менее того же числа единиц хранения (3 – 5); </w:t>
      </w:r>
    </w:p>
    <w:p w14:paraId="27068F2B" w14:textId="77777777" w:rsidR="00BB003A" w:rsidRDefault="00BB003A" w:rsidP="00BB003A">
      <w:pPr>
        <w:tabs>
          <w:tab w:val="left" w:pos="709"/>
        </w:tabs>
        <w:spacing w:line="360" w:lineRule="auto"/>
        <w:ind w:left="709" w:hanging="425"/>
        <w:jc w:val="both"/>
      </w:pPr>
    </w:p>
    <w:p w14:paraId="41AF3F22" w14:textId="77777777" w:rsidR="00BB003A" w:rsidRDefault="00BB003A" w:rsidP="00633276">
      <w:pPr>
        <w:pStyle w:val="13"/>
        <w:numPr>
          <w:ilvl w:val="0"/>
          <w:numId w:val="12"/>
        </w:numPr>
        <w:tabs>
          <w:tab w:val="left" w:pos="709"/>
        </w:tabs>
        <w:spacing w:line="360" w:lineRule="auto"/>
        <w:ind w:left="709" w:hanging="425"/>
        <w:jc w:val="both"/>
      </w:pPr>
      <w:r>
        <w:t xml:space="preserve"> Коррекция нарушений эффективности сохранения жизнеспособности включает следующие процедуры.</w:t>
      </w:r>
    </w:p>
    <w:p w14:paraId="7B15E55F" w14:textId="77777777" w:rsidR="00BB003A" w:rsidRDefault="00BB003A" w:rsidP="00BB003A">
      <w:pPr>
        <w:tabs>
          <w:tab w:val="left" w:pos="709"/>
        </w:tabs>
        <w:spacing w:line="360" w:lineRule="auto"/>
        <w:ind w:left="709" w:hanging="425"/>
        <w:jc w:val="both"/>
      </w:pPr>
      <w:r>
        <w:t xml:space="preserve">3.1. Выявление оптимального (из имеющихся) способа дальнейшего поддержания/ хранения штамма.   </w:t>
      </w:r>
    </w:p>
    <w:p w14:paraId="120D6E8B" w14:textId="77777777" w:rsidR="00BB003A" w:rsidRDefault="00BB003A" w:rsidP="00BB003A">
      <w:pPr>
        <w:tabs>
          <w:tab w:val="left" w:pos="709"/>
        </w:tabs>
        <w:spacing w:line="360" w:lineRule="auto"/>
        <w:ind w:left="709" w:hanging="425"/>
        <w:jc w:val="both"/>
      </w:pPr>
      <w:r>
        <w:t>3.2. В случае неудовлетворительной сохранности жизнеспособности штаммом, не зависящей от применяемого способа поддержания/хранения проводят:</w:t>
      </w:r>
    </w:p>
    <w:p w14:paraId="285675E2" w14:textId="77777777" w:rsidR="00BB003A" w:rsidRPr="009F0012" w:rsidRDefault="00BB003A" w:rsidP="00633276">
      <w:pPr>
        <w:pStyle w:val="13"/>
        <w:numPr>
          <w:ilvl w:val="0"/>
          <w:numId w:val="14"/>
        </w:numPr>
        <w:spacing w:line="360" w:lineRule="auto"/>
        <w:ind w:left="993" w:hanging="284"/>
        <w:jc w:val="both"/>
      </w:pPr>
      <w:r>
        <w:t xml:space="preserve">подбор индивидуальных условий для восстановления способности к росту </w:t>
      </w:r>
      <w:r w:rsidRPr="000339AB">
        <w:t xml:space="preserve">по литературным данным, имеющемуся опыту восстановления этого или близкородственного микроорганизма, рекомендациям депозиторов и ответственных за поддержание штамма; </w:t>
      </w:r>
    </w:p>
    <w:p w14:paraId="17F51919" w14:textId="77777777" w:rsidR="00BB003A" w:rsidRDefault="00BB003A" w:rsidP="00633276">
      <w:pPr>
        <w:pStyle w:val="13"/>
        <w:numPr>
          <w:ilvl w:val="0"/>
          <w:numId w:val="14"/>
        </w:numPr>
        <w:spacing w:line="360" w:lineRule="auto"/>
        <w:ind w:left="993" w:hanging="284"/>
        <w:jc w:val="both"/>
      </w:pPr>
      <w:r w:rsidRPr="001D5F48">
        <w:t>общие рекомендации к восстановлению ростовой активности штамма</w:t>
      </w:r>
      <w:r>
        <w:t>:</w:t>
      </w:r>
      <w:r w:rsidRPr="001D5F48">
        <w:t xml:space="preserve"> </w:t>
      </w:r>
    </w:p>
    <w:p w14:paraId="30D09E30" w14:textId="77777777" w:rsidR="00BB003A" w:rsidRPr="001E544B" w:rsidRDefault="00BB003A" w:rsidP="00BB003A">
      <w:pPr>
        <w:pStyle w:val="13"/>
        <w:spacing w:line="360" w:lineRule="auto"/>
        <w:ind w:left="851" w:firstLine="142"/>
        <w:jc w:val="both"/>
      </w:pPr>
      <w:r w:rsidRPr="001E544B">
        <w:t xml:space="preserve"> – отмывка клеток от жидкой среды и ресуспендирование в новой среде перед посевом;</w:t>
      </w:r>
    </w:p>
    <w:p w14:paraId="4E516390" w14:textId="77777777" w:rsidR="00BB003A" w:rsidRPr="001E544B" w:rsidRDefault="00BB003A" w:rsidP="00BB003A">
      <w:pPr>
        <w:pStyle w:val="13"/>
        <w:spacing w:line="360" w:lineRule="auto"/>
        <w:ind w:left="851" w:firstLine="142"/>
        <w:jc w:val="both"/>
      </w:pPr>
      <w:r w:rsidRPr="001E544B">
        <w:t>–  пересев на разбавленные плотные и жидкие среды;</w:t>
      </w:r>
    </w:p>
    <w:p w14:paraId="23657A22" w14:textId="77777777" w:rsidR="00BB003A" w:rsidRPr="001E544B" w:rsidRDefault="00BB003A" w:rsidP="00BB003A">
      <w:pPr>
        <w:pStyle w:val="13"/>
        <w:spacing w:line="360" w:lineRule="auto"/>
        <w:ind w:left="851" w:firstLine="142"/>
        <w:jc w:val="both"/>
      </w:pPr>
      <w:r w:rsidRPr="001E544B">
        <w:t xml:space="preserve">– посев в полужидкий агар; </w:t>
      </w:r>
    </w:p>
    <w:p w14:paraId="070B36A2" w14:textId="77777777" w:rsidR="00BB003A" w:rsidRPr="001E544B" w:rsidRDefault="00BB003A" w:rsidP="00BB003A">
      <w:pPr>
        <w:pStyle w:val="13"/>
        <w:spacing w:line="360" w:lineRule="auto"/>
        <w:ind w:left="851" w:firstLine="142"/>
        <w:jc w:val="both"/>
      </w:pPr>
      <w:r w:rsidRPr="001E544B">
        <w:t xml:space="preserve">– инкубация высушенного материала в водных растворах в присутствии добавок; </w:t>
      </w:r>
    </w:p>
    <w:p w14:paraId="543B94E1" w14:textId="77777777" w:rsidR="00BB003A" w:rsidRPr="001E544B" w:rsidRDefault="00BB003A" w:rsidP="00BB003A">
      <w:pPr>
        <w:pStyle w:val="13"/>
        <w:spacing w:line="360" w:lineRule="auto"/>
        <w:ind w:left="851" w:firstLine="142"/>
        <w:jc w:val="both"/>
      </w:pPr>
      <w:r w:rsidRPr="001E544B">
        <w:lastRenderedPageBreak/>
        <w:t>– добавление аминокислот, сахаров, антиоксидантов в отмытые клеточные суспензии и/или питательные плотные и жидкие среды;</w:t>
      </w:r>
    </w:p>
    <w:p w14:paraId="0CCB6624" w14:textId="77777777" w:rsidR="00BB003A" w:rsidRPr="0034343C" w:rsidRDefault="00BB003A" w:rsidP="00BB003A">
      <w:pPr>
        <w:pStyle w:val="13"/>
        <w:spacing w:line="360" w:lineRule="auto"/>
        <w:ind w:left="851" w:firstLine="142"/>
        <w:jc w:val="both"/>
      </w:pPr>
      <w:r w:rsidRPr="001E544B">
        <w:t xml:space="preserve">–  иные подходы, известные в зарубежной литературе как </w:t>
      </w:r>
      <w:r w:rsidRPr="001E544B">
        <w:rPr>
          <w:lang w:val="en-US"/>
        </w:rPr>
        <w:t>resuscitation</w:t>
      </w:r>
      <w:r w:rsidRPr="001E544B">
        <w:t>.</w:t>
      </w:r>
      <w:r w:rsidRPr="001D5F48">
        <w:t xml:space="preserve"> </w:t>
      </w:r>
    </w:p>
    <w:p w14:paraId="721A23DB" w14:textId="77777777" w:rsidR="00BB003A" w:rsidRDefault="00BB003A" w:rsidP="00633276">
      <w:pPr>
        <w:pStyle w:val="13"/>
        <w:numPr>
          <w:ilvl w:val="0"/>
          <w:numId w:val="13"/>
        </w:numPr>
        <w:spacing w:line="360" w:lineRule="auto"/>
        <w:ind w:left="993" w:hanging="284"/>
        <w:jc w:val="both"/>
      </w:pPr>
      <w:r>
        <w:t xml:space="preserve">сведения о необходимости применения специальных процедур и самих процедурах восстановления ростовой активности штамма (единицы хранения) обязательно заносят в Паспорт штамма. </w:t>
      </w:r>
    </w:p>
    <w:p w14:paraId="6FDE6BE9" w14:textId="77777777" w:rsidR="00BB003A" w:rsidRDefault="00BB003A" w:rsidP="00BB003A">
      <w:pPr>
        <w:pStyle w:val="13"/>
        <w:spacing w:line="360" w:lineRule="auto"/>
        <w:ind w:left="851"/>
        <w:jc w:val="both"/>
      </w:pPr>
    </w:p>
    <w:p w14:paraId="42DEC474" w14:textId="77777777" w:rsidR="00BB003A" w:rsidRDefault="00BB003A" w:rsidP="00633276">
      <w:pPr>
        <w:pStyle w:val="13"/>
        <w:numPr>
          <w:ilvl w:val="0"/>
          <w:numId w:val="12"/>
        </w:numPr>
        <w:spacing w:line="360" w:lineRule="auto"/>
        <w:jc w:val="both"/>
      </w:pPr>
      <w:r>
        <w:t>Коррекция нарушений эффективности сохранения ключевых признаков штамма (единицы хранения)  включает следующие процедуры:</w:t>
      </w:r>
    </w:p>
    <w:p w14:paraId="772364E3" w14:textId="77777777" w:rsidR="00BB003A" w:rsidRDefault="00BB003A" w:rsidP="00633276">
      <w:pPr>
        <w:pStyle w:val="13"/>
        <w:numPr>
          <w:ilvl w:val="0"/>
          <w:numId w:val="15"/>
        </w:numPr>
        <w:spacing w:line="360" w:lineRule="auto"/>
        <w:ind w:left="993" w:hanging="284"/>
        <w:jc w:val="both"/>
      </w:pPr>
      <w:r>
        <w:t>проверку</w:t>
      </w:r>
      <w:r w:rsidRPr="0000696D">
        <w:t xml:space="preserve"> дубликатов единиц хранения </w:t>
      </w:r>
      <w:r>
        <w:t xml:space="preserve">на наличие всех ключевых признаков путем посевов на соответствующие среды; </w:t>
      </w:r>
    </w:p>
    <w:p w14:paraId="23E254FF" w14:textId="77777777" w:rsidR="00BB003A" w:rsidRDefault="00BB003A" w:rsidP="00633276">
      <w:pPr>
        <w:pStyle w:val="13"/>
        <w:numPr>
          <w:ilvl w:val="0"/>
          <w:numId w:val="14"/>
        </w:numPr>
        <w:spacing w:line="360" w:lineRule="auto"/>
        <w:ind w:left="993" w:hanging="284"/>
        <w:jc w:val="both"/>
      </w:pPr>
      <w:r>
        <w:t xml:space="preserve">в случае утраты ключевого признака независимо от формы поддержания/хранения штамма </w:t>
      </w:r>
      <w:r w:rsidRPr="001E544B">
        <w:t>–</w:t>
      </w:r>
      <w:r>
        <w:t xml:space="preserve"> осуществляют подбор индивидуальных условий для восстановления признака, исходя из </w:t>
      </w:r>
      <w:r w:rsidRPr="000339AB">
        <w:t>литературны</w:t>
      </w:r>
      <w:r>
        <w:t>х</w:t>
      </w:r>
      <w:r w:rsidRPr="000339AB">
        <w:t xml:space="preserve"> данны</w:t>
      </w:r>
      <w:r>
        <w:t>х</w:t>
      </w:r>
      <w:r w:rsidRPr="000339AB">
        <w:t>, имеюще</w:t>
      </w:r>
      <w:r>
        <w:t>гося опыта</w:t>
      </w:r>
      <w:r w:rsidRPr="000339AB">
        <w:t xml:space="preserve"> </w:t>
      </w:r>
      <w:r>
        <w:t>для</w:t>
      </w:r>
      <w:r w:rsidRPr="000339AB">
        <w:t xml:space="preserve"> этого или близкородственного микроорганизма, рекомендаци</w:t>
      </w:r>
      <w:r>
        <w:t>й</w:t>
      </w:r>
      <w:r w:rsidRPr="000339AB">
        <w:t xml:space="preserve"> депозиторов и ответственных за поддержание штамма; </w:t>
      </w:r>
    </w:p>
    <w:p w14:paraId="3CE39048" w14:textId="77777777" w:rsidR="00BB003A" w:rsidRPr="001E544B" w:rsidRDefault="00BB003A" w:rsidP="00633276">
      <w:pPr>
        <w:pStyle w:val="13"/>
        <w:numPr>
          <w:ilvl w:val="0"/>
          <w:numId w:val="14"/>
        </w:numPr>
        <w:spacing w:line="360" w:lineRule="auto"/>
        <w:ind w:left="993" w:hanging="284"/>
        <w:jc w:val="both"/>
      </w:pPr>
      <w:r>
        <w:t xml:space="preserve">применение специальных подходов </w:t>
      </w:r>
      <w:r w:rsidRPr="001D5F48">
        <w:t xml:space="preserve">к восстановлению </w:t>
      </w:r>
      <w:r>
        <w:t>ключевых признаков</w:t>
      </w:r>
      <w:r w:rsidRPr="001D5F48">
        <w:t xml:space="preserve"> штамма</w:t>
      </w:r>
      <w:r>
        <w:t>, которые являются индивидуальными и могут включать</w:t>
      </w:r>
      <w:r w:rsidRPr="001E544B">
        <w:t xml:space="preserve">: </w:t>
      </w:r>
    </w:p>
    <w:p w14:paraId="0122E53D" w14:textId="77777777" w:rsidR="00BB003A" w:rsidRDefault="00BB003A" w:rsidP="00BB003A">
      <w:pPr>
        <w:pStyle w:val="13"/>
        <w:spacing w:line="360" w:lineRule="auto"/>
        <w:ind w:left="993" w:hanging="284"/>
        <w:jc w:val="both"/>
      </w:pPr>
      <w:r w:rsidRPr="001E544B">
        <w:t xml:space="preserve"> – </w:t>
      </w:r>
      <w:r>
        <w:t>посев на специальные среды или инкубацию в условиях, способствующих проявлению этого признака;</w:t>
      </w:r>
      <w:r w:rsidRPr="001E544B">
        <w:t xml:space="preserve"> </w:t>
      </w:r>
    </w:p>
    <w:p w14:paraId="32C108C9" w14:textId="77777777" w:rsidR="00BB003A" w:rsidRDefault="00BB003A" w:rsidP="00BB003A">
      <w:pPr>
        <w:pStyle w:val="13"/>
        <w:spacing w:line="360" w:lineRule="auto"/>
        <w:ind w:left="993" w:hanging="284"/>
        <w:jc w:val="both"/>
      </w:pPr>
      <w:r w:rsidRPr="001E544B">
        <w:t>–</w:t>
      </w:r>
      <w:r>
        <w:t xml:space="preserve"> модификацию питательных сред (например, для повышения выхода спор);</w:t>
      </w:r>
    </w:p>
    <w:p w14:paraId="327AE6A1" w14:textId="77777777" w:rsidR="00BB003A" w:rsidRDefault="00BB003A" w:rsidP="00BB003A">
      <w:pPr>
        <w:pStyle w:val="13"/>
        <w:spacing w:line="360" w:lineRule="auto"/>
        <w:ind w:left="993" w:hanging="284"/>
        <w:jc w:val="both"/>
      </w:pPr>
      <w:r w:rsidRPr="001E544B">
        <w:t xml:space="preserve">– </w:t>
      </w:r>
      <w:r>
        <w:t xml:space="preserve">создание селективных условий роста и развития микробных культур; </w:t>
      </w:r>
    </w:p>
    <w:p w14:paraId="2FEE8B23" w14:textId="77777777" w:rsidR="00BB003A" w:rsidRDefault="00BB003A" w:rsidP="00633276">
      <w:pPr>
        <w:pStyle w:val="13"/>
        <w:numPr>
          <w:ilvl w:val="0"/>
          <w:numId w:val="13"/>
        </w:numPr>
        <w:spacing w:line="360" w:lineRule="auto"/>
        <w:ind w:left="993" w:hanging="284"/>
        <w:jc w:val="both"/>
      </w:pPr>
      <w:r>
        <w:t xml:space="preserve">сведения о возможности утраты определенного признака и возможности его восстановления обязательно заносят в Паспорт штамма. </w:t>
      </w:r>
    </w:p>
    <w:p w14:paraId="6D5C9B56" w14:textId="77777777" w:rsidR="00BB003A" w:rsidRPr="009F0012" w:rsidRDefault="00BB003A" w:rsidP="00BB003A">
      <w:pPr>
        <w:pStyle w:val="13"/>
        <w:spacing w:line="360" w:lineRule="auto"/>
        <w:jc w:val="both"/>
      </w:pPr>
    </w:p>
    <w:p w14:paraId="14C01DBB" w14:textId="77777777" w:rsidR="00BB003A" w:rsidRPr="006B5E0F" w:rsidRDefault="00BB003A" w:rsidP="00633276">
      <w:pPr>
        <w:pStyle w:val="13"/>
        <w:numPr>
          <w:ilvl w:val="0"/>
          <w:numId w:val="12"/>
        </w:numPr>
        <w:spacing w:line="360" w:lineRule="auto"/>
        <w:ind w:left="709" w:hanging="425"/>
        <w:jc w:val="both"/>
      </w:pPr>
      <w:r>
        <w:t xml:space="preserve">В случае невозможности коррекции нарушений качества штамма, утратившего жизнеспособность, он подлежит изъятию из каталожного фонда коллекции  </w:t>
      </w:r>
      <w:r>
        <w:rPr>
          <w:lang w:val="en-US"/>
        </w:rPr>
        <w:t>UNIQEM</w:t>
      </w:r>
      <w:r w:rsidRPr="006B5E0F">
        <w:t>.</w:t>
      </w:r>
    </w:p>
    <w:p w14:paraId="294144F5" w14:textId="77777777" w:rsidR="00BB003A" w:rsidRPr="006B5E0F" w:rsidRDefault="00BB003A" w:rsidP="00BB003A">
      <w:pPr>
        <w:pStyle w:val="13"/>
        <w:spacing w:line="360" w:lineRule="auto"/>
        <w:ind w:left="284"/>
        <w:jc w:val="both"/>
      </w:pPr>
    </w:p>
    <w:p w14:paraId="47FF436B" w14:textId="77777777" w:rsidR="00BB003A" w:rsidRPr="006B5E0F" w:rsidRDefault="00BB003A" w:rsidP="00633276">
      <w:pPr>
        <w:pStyle w:val="13"/>
        <w:numPr>
          <w:ilvl w:val="0"/>
          <w:numId w:val="12"/>
        </w:numPr>
        <w:spacing w:line="360" w:lineRule="auto"/>
        <w:ind w:left="709" w:hanging="425"/>
        <w:jc w:val="both"/>
      </w:pPr>
      <w:r>
        <w:t xml:space="preserve">В случае необратимой утраты какого-либо ключевого признака, но сохранении остальных важных свойств обязательно осуществляют исключение/корректировку соответствующего описания в Паспорте штамма. </w:t>
      </w:r>
    </w:p>
    <w:p w14:paraId="26CA469A" w14:textId="77777777" w:rsidR="00BB003A" w:rsidRDefault="00BB003A" w:rsidP="00BB003A"/>
    <w:p w14:paraId="3903368C" w14:textId="77777777" w:rsidR="00BA2AD4" w:rsidRDefault="00BA2AD4">
      <w:r>
        <w:br w:type="page"/>
      </w:r>
    </w:p>
    <w:p w14:paraId="4B505FF7" w14:textId="77777777" w:rsidR="005F2FA0" w:rsidRDefault="00BB003A" w:rsidP="00BB003A">
      <w:pPr>
        <w:spacing w:line="360" w:lineRule="auto"/>
      </w:pPr>
      <w:r>
        <w:lastRenderedPageBreak/>
        <w:t xml:space="preserve">А.6  </w:t>
      </w:r>
      <w:r w:rsidR="005F2FA0" w:rsidRPr="007A3A06">
        <w:t>СОП</w:t>
      </w:r>
      <w:r w:rsidR="005F2FA0">
        <w:t xml:space="preserve"> п</w:t>
      </w:r>
      <w:r w:rsidR="005F2FA0" w:rsidRPr="007A3A06">
        <w:t>о выделению штаммов микроорганизмов из разнообразных природных источников, в т.ч. экстремальных мест обитан</w:t>
      </w:r>
      <w:r w:rsidR="005F2FA0">
        <w:t>ия</w:t>
      </w:r>
    </w:p>
    <w:p w14:paraId="657E6F07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ФЕДЕРАЛЬНОЕ ГОСУДАРСТВЕННОЕ УЧРЕЖДЕНИЕ </w:t>
      </w:r>
    </w:p>
    <w:p w14:paraId="3E7659C0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5D5DFE67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79F5A595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5FDE421C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>(ФИЦ БИОТЕХНОЛОГИИ РАН)</w:t>
      </w:r>
    </w:p>
    <w:p w14:paraId="6C9B051C" w14:textId="77777777" w:rsidR="00BB003A" w:rsidRPr="001E544B" w:rsidRDefault="00BB003A" w:rsidP="00BB003A"/>
    <w:p w14:paraId="121FF451" w14:textId="77777777" w:rsidR="00BB003A" w:rsidRPr="001E544B" w:rsidRDefault="00BB003A" w:rsidP="00BB003A"/>
    <w:p w14:paraId="6EEC85B0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02D1AEF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E544B">
        <w:rPr>
          <w:b/>
          <w:bCs/>
        </w:rPr>
        <w:t>«УТВЕРЖДАЮ»</w:t>
      </w:r>
    </w:p>
    <w:p w14:paraId="413227A7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 xml:space="preserve">Директор </w:t>
      </w:r>
    </w:p>
    <w:p w14:paraId="3C27F70E" w14:textId="77777777" w:rsidR="00BB003A" w:rsidRPr="001E544B" w:rsidRDefault="00BB003A" w:rsidP="00BB003A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1E544B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643DA63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___________________ чл.-корр. РАН Попов </w:t>
      </w:r>
    </w:p>
    <w:p w14:paraId="2C1E1C17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1A287A38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«___» _________ 2017</w:t>
      </w:r>
    </w:p>
    <w:p w14:paraId="1DE5845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913012F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9211A0D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5F1447B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53DD01C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099A94C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200B46F" w14:textId="77777777" w:rsidR="00BB003A" w:rsidRPr="001E544B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  <w:rPr>
          <w:bCs/>
        </w:rPr>
      </w:pPr>
      <w:r w:rsidRPr="001E544B">
        <w:rPr>
          <w:bCs/>
        </w:rPr>
        <w:t xml:space="preserve">СТАНДАРТНАЯ ОПЕРАЦИОННАЯ ПРОЦЕДУРА ПО </w:t>
      </w:r>
      <w:r w:rsidRPr="00A76B46">
        <w:rPr>
          <w:rFonts w:eastAsia="Calibri"/>
        </w:rPr>
        <w:t xml:space="preserve">ВЫДЕЛЕНИЮ ШТАММОВ МИКРООРГАНИЗМОВ ИЗ </w:t>
      </w:r>
      <w:r w:rsidRPr="00B96664">
        <w:rPr>
          <w:rFonts w:eastAsia="Calibri"/>
        </w:rPr>
        <w:t>РАЗНЫХ</w:t>
      </w:r>
      <w:r w:rsidRPr="00A76B46">
        <w:rPr>
          <w:rFonts w:eastAsia="Calibri"/>
        </w:rPr>
        <w:t xml:space="preserve"> ПРИРОДНЫХ ИСТОЧНИКОВ, В Т.Ч. ЭКСТРЕМАЛЬНЫХ МЕСТ ОБИТА</w:t>
      </w:r>
      <w:r w:rsidRPr="00B96664">
        <w:rPr>
          <w:rFonts w:eastAsia="Calibri"/>
        </w:rPr>
        <w:t>НИЙ</w:t>
      </w:r>
    </w:p>
    <w:p w14:paraId="7016C869" w14:textId="77777777" w:rsidR="00BB003A" w:rsidRPr="001E544B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</w:pPr>
      <w:r w:rsidRPr="001E544B">
        <w:rPr>
          <w:bCs/>
        </w:rPr>
        <w:t>в ЦКП «Коллекция уникальных и экстремофильных микроорганизмов различных физиологических групп биотехнологического назначения (</w:t>
      </w:r>
      <w:r w:rsidRPr="001E544B">
        <w:rPr>
          <w:lang w:val="en-US"/>
        </w:rPr>
        <w:t>UNIQEM</w:t>
      </w:r>
      <w:r w:rsidRPr="001E544B">
        <w:t>)»</w:t>
      </w:r>
    </w:p>
    <w:p w14:paraId="351345EE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(ЦКП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»)</w:t>
      </w:r>
    </w:p>
    <w:p w14:paraId="3F6E8783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E519472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AB88372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397A8CC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C3361AB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A36A281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>«Согласовано»</w:t>
      </w:r>
    </w:p>
    <w:p w14:paraId="2D05105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</w:pPr>
      <w:r w:rsidRPr="001E544B">
        <w:rPr>
          <w:bCs/>
        </w:rPr>
        <w:t xml:space="preserve">Руководитель 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</w:t>
      </w:r>
    </w:p>
    <w:p w14:paraId="3650E5DF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 w:rsidRPr="001E544B">
        <w:rPr>
          <w:bCs/>
        </w:rPr>
        <w:t xml:space="preserve">                ____________  д.б.н. А.Л. Мулюкин</w:t>
      </w:r>
    </w:p>
    <w:p w14:paraId="588F770C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12D6FBCD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             «___» _________ 2017</w:t>
      </w:r>
    </w:p>
    <w:p w14:paraId="5C86A54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47FDC1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82BB19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F48565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524AD03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B0DED0E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04C2F4B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5BF17CD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F00FF3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544B">
        <w:rPr>
          <w:b/>
          <w:bCs/>
        </w:rPr>
        <w:t>МОСКВА 2017</w:t>
      </w:r>
    </w:p>
    <w:p w14:paraId="044BE8D4" w14:textId="77777777" w:rsidR="00BB003A" w:rsidRPr="001E544B" w:rsidRDefault="00BB003A" w:rsidP="00BB003A">
      <w:pPr>
        <w:spacing w:line="360" w:lineRule="auto"/>
        <w:jc w:val="both"/>
      </w:pPr>
      <w:r w:rsidRPr="001E544B">
        <w:lastRenderedPageBreak/>
        <w:t xml:space="preserve">Разработано </w:t>
      </w:r>
    </w:p>
    <w:p w14:paraId="6F2FCC8D" w14:textId="77777777" w:rsidR="00BB003A" w:rsidRPr="008A11DA" w:rsidRDefault="00BB003A" w:rsidP="00BB003A">
      <w:pPr>
        <w:spacing w:line="360" w:lineRule="auto"/>
        <w:jc w:val="both"/>
        <w:rPr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BB003A" w:rsidRPr="001E544B" w14:paraId="54F103DD" w14:textId="77777777" w:rsidTr="00BB003A">
        <w:tc>
          <w:tcPr>
            <w:tcW w:w="3686" w:type="dxa"/>
            <w:shd w:val="clear" w:color="auto" w:fill="auto"/>
          </w:tcPr>
          <w:p w14:paraId="17C73EA0" w14:textId="77777777" w:rsidR="00BB003A" w:rsidRPr="001E544B" w:rsidRDefault="00BB003A" w:rsidP="00BB003A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51BA4E46" w14:textId="77777777" w:rsidR="00BB003A" w:rsidRPr="001E544B" w:rsidRDefault="00BB003A" w:rsidP="00BB003A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7359BE93" w14:textId="77777777" w:rsidR="00BB003A" w:rsidRPr="001E544B" w:rsidRDefault="00BB003A" w:rsidP="00BB003A">
            <w:pPr>
              <w:jc w:val="both"/>
            </w:pPr>
            <w:r w:rsidRPr="001E544B">
              <w:t>Подразделение</w:t>
            </w:r>
          </w:p>
        </w:tc>
      </w:tr>
      <w:tr w:rsidR="00BB003A" w:rsidRPr="001E544B" w14:paraId="778E115A" w14:textId="77777777" w:rsidTr="00BB003A">
        <w:tc>
          <w:tcPr>
            <w:tcW w:w="3686" w:type="dxa"/>
            <w:shd w:val="clear" w:color="auto" w:fill="auto"/>
          </w:tcPr>
          <w:p w14:paraId="3D2E15DE" w14:textId="77777777" w:rsidR="00BB003A" w:rsidRPr="00504F2B" w:rsidRDefault="00BB003A" w:rsidP="00BB003A">
            <w:pPr>
              <w:jc w:val="both"/>
            </w:pPr>
          </w:p>
          <w:p w14:paraId="2C09C4A9" w14:textId="77777777" w:rsidR="00BB003A" w:rsidRPr="00504F2B" w:rsidRDefault="00BB003A" w:rsidP="00BB003A">
            <w:pPr>
              <w:jc w:val="both"/>
            </w:pPr>
            <w:r w:rsidRPr="00504F2B">
              <w:t>Кочетова  Т.В., к.б.н., н.с.</w:t>
            </w:r>
          </w:p>
          <w:p w14:paraId="0DCA4729" w14:textId="77777777" w:rsidR="00BB003A" w:rsidRPr="00504F2B" w:rsidRDefault="00BB003A" w:rsidP="00BB003A">
            <w:pPr>
              <w:jc w:val="both"/>
            </w:pPr>
          </w:p>
          <w:p w14:paraId="2418B97A" w14:textId="77777777" w:rsidR="00BB003A" w:rsidRPr="00504F2B" w:rsidRDefault="00BB003A" w:rsidP="00BB003A">
            <w:pPr>
              <w:shd w:val="clear" w:color="auto" w:fill="FFFFFF"/>
              <w:spacing w:line="273" w:lineRule="atLeast"/>
              <w:rPr>
                <w:rFonts w:ascii="Arial" w:hAnsi="Arial" w:cs="Arial"/>
                <w:sz w:val="20"/>
                <w:szCs w:val="20"/>
              </w:rPr>
            </w:pPr>
            <w:r w:rsidRPr="00504F2B">
              <w:t>Фролова А.А., аспирант, м.н.с</w:t>
            </w:r>
            <w:r w:rsidRPr="00504F2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3903F08" w14:textId="77777777" w:rsidR="00BB003A" w:rsidRPr="00504F2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FCEFB36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32881046" w14:textId="77777777" w:rsidR="00BB003A" w:rsidRDefault="00BB003A" w:rsidP="00BB003A">
            <w:pPr>
              <w:rPr>
                <w:color w:val="000000"/>
              </w:rPr>
            </w:pPr>
          </w:p>
          <w:p w14:paraId="28E5161D" w14:textId="77777777" w:rsidR="00BB003A" w:rsidRPr="00516A5E" w:rsidRDefault="00BB003A" w:rsidP="00BB003A">
            <w:pPr>
              <w:rPr>
                <w:color w:val="0070C0"/>
              </w:rPr>
            </w:pPr>
            <w:r w:rsidRPr="00504F2B">
              <w:rPr>
                <w:color w:val="000000"/>
              </w:rPr>
              <w:t>Отдел биологии экстремофилов</w:t>
            </w:r>
          </w:p>
        </w:tc>
      </w:tr>
      <w:tr w:rsidR="00BB003A" w:rsidRPr="001E544B" w14:paraId="765501AC" w14:textId="77777777" w:rsidTr="00BB003A">
        <w:tc>
          <w:tcPr>
            <w:tcW w:w="3686" w:type="dxa"/>
            <w:shd w:val="clear" w:color="auto" w:fill="auto"/>
          </w:tcPr>
          <w:p w14:paraId="203C9A17" w14:textId="77777777" w:rsidR="00BB003A" w:rsidRPr="00504F2B" w:rsidRDefault="00BB003A" w:rsidP="00BB003A">
            <w:pPr>
              <w:jc w:val="both"/>
            </w:pPr>
          </w:p>
          <w:p w14:paraId="4FF02983" w14:textId="77777777" w:rsidR="00BB003A" w:rsidRPr="00504F2B" w:rsidRDefault="00BB003A" w:rsidP="00BB003A">
            <w:pPr>
              <w:jc w:val="both"/>
            </w:pPr>
            <w:r w:rsidRPr="00504F2B">
              <w:t>Кравченко И.К., к.б.н., в.н.с.</w:t>
            </w:r>
          </w:p>
          <w:p w14:paraId="4B757988" w14:textId="77777777" w:rsidR="00BB003A" w:rsidRPr="00504F2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74C4224E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3650A9E" w14:textId="77777777" w:rsidR="00BB003A" w:rsidRPr="00516A5E" w:rsidRDefault="00BB003A" w:rsidP="00BB003A">
            <w:pPr>
              <w:rPr>
                <w:color w:val="0070C0"/>
              </w:rPr>
            </w:pPr>
            <w:r w:rsidRPr="00516A5E">
              <w:rPr>
                <w:color w:val="000000"/>
              </w:rPr>
              <w:t>Лаборатория выживаемости микроорганизмов</w:t>
            </w:r>
          </w:p>
        </w:tc>
      </w:tr>
      <w:tr w:rsidR="00BB003A" w:rsidRPr="001E544B" w14:paraId="2429B6D8" w14:textId="77777777" w:rsidTr="00BB003A">
        <w:tc>
          <w:tcPr>
            <w:tcW w:w="3686" w:type="dxa"/>
            <w:shd w:val="clear" w:color="auto" w:fill="auto"/>
          </w:tcPr>
          <w:p w14:paraId="362E1F1E" w14:textId="77777777" w:rsidR="00BB003A" w:rsidRPr="00504F2B" w:rsidRDefault="00BB003A" w:rsidP="00BB003A">
            <w:pPr>
              <w:jc w:val="both"/>
            </w:pPr>
          </w:p>
          <w:p w14:paraId="226C90A6" w14:textId="77777777" w:rsidR="00BB003A" w:rsidRPr="00504F2B" w:rsidRDefault="00BB003A" w:rsidP="00BB003A">
            <w:pPr>
              <w:jc w:val="both"/>
            </w:pPr>
            <w:r w:rsidRPr="00504F2B">
              <w:t>Сорокин Д.Ю., д.б.н., в.н.с</w:t>
            </w:r>
          </w:p>
          <w:p w14:paraId="39F60679" w14:textId="77777777" w:rsidR="00BB003A" w:rsidRPr="00504F2B" w:rsidRDefault="00BB003A" w:rsidP="00BB003A">
            <w:pPr>
              <w:jc w:val="both"/>
            </w:pPr>
            <w:r w:rsidRPr="00504F2B">
              <w:t>Брянцева И.А., к.б.н., н.с.</w:t>
            </w:r>
          </w:p>
          <w:p w14:paraId="2E632574" w14:textId="77777777" w:rsidR="00BB003A" w:rsidRPr="00504F2B" w:rsidRDefault="00BB003A" w:rsidP="00BB003A">
            <w:pPr>
              <w:jc w:val="both"/>
            </w:pPr>
          </w:p>
          <w:p w14:paraId="2CA09049" w14:textId="77777777" w:rsidR="00BB003A" w:rsidRPr="00504F2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6CBFC64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7A9E40D2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экологии и геохимической деятельности микроорганизмов</w:t>
            </w:r>
          </w:p>
        </w:tc>
      </w:tr>
      <w:tr w:rsidR="00BB003A" w:rsidRPr="001E544B" w14:paraId="2609F576" w14:textId="77777777" w:rsidTr="00BB003A">
        <w:tc>
          <w:tcPr>
            <w:tcW w:w="3686" w:type="dxa"/>
            <w:shd w:val="clear" w:color="auto" w:fill="auto"/>
          </w:tcPr>
          <w:p w14:paraId="6F584E5D" w14:textId="77777777" w:rsidR="00BB003A" w:rsidRPr="00504F2B" w:rsidRDefault="00BB003A" w:rsidP="00BB003A">
            <w:pPr>
              <w:jc w:val="both"/>
            </w:pPr>
          </w:p>
          <w:p w14:paraId="29C33415" w14:textId="77777777" w:rsidR="00BB003A" w:rsidRPr="00504F2B" w:rsidRDefault="00BB003A" w:rsidP="00BB003A">
            <w:pPr>
              <w:jc w:val="both"/>
            </w:pPr>
            <w:r w:rsidRPr="00504F2B">
              <w:t>Бабич Т.Л., к.б.н., н.с.</w:t>
            </w:r>
          </w:p>
          <w:p w14:paraId="40B1CB7E" w14:textId="77777777" w:rsidR="00BB003A" w:rsidRPr="00504F2B" w:rsidRDefault="00BB003A" w:rsidP="00BB003A">
            <w:pPr>
              <w:jc w:val="both"/>
            </w:pPr>
          </w:p>
          <w:p w14:paraId="7FD86DA5" w14:textId="77777777" w:rsidR="00BB003A" w:rsidRPr="00504F2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CF36115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0FE02C23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нефтяной микробиологии</w:t>
            </w:r>
          </w:p>
        </w:tc>
      </w:tr>
      <w:tr w:rsidR="00BB003A" w:rsidRPr="001E544B" w14:paraId="3B1FD300" w14:textId="77777777" w:rsidTr="00BB003A">
        <w:trPr>
          <w:trHeight w:val="73"/>
        </w:trPr>
        <w:tc>
          <w:tcPr>
            <w:tcW w:w="3686" w:type="dxa"/>
            <w:shd w:val="clear" w:color="auto" w:fill="auto"/>
          </w:tcPr>
          <w:p w14:paraId="671A72ED" w14:textId="77777777" w:rsidR="00BB003A" w:rsidRPr="00504F2B" w:rsidRDefault="00BB003A" w:rsidP="00BB003A">
            <w:pPr>
              <w:jc w:val="both"/>
            </w:pPr>
          </w:p>
          <w:p w14:paraId="7CB7DDBD" w14:textId="77777777" w:rsidR="00BB003A" w:rsidRPr="00504F2B" w:rsidRDefault="00BB003A" w:rsidP="00BB003A">
            <w:pPr>
              <w:jc w:val="both"/>
            </w:pPr>
            <w:r w:rsidRPr="00504F2B">
              <w:t>Белова С.Э., к.б.н., с.н.с.</w:t>
            </w:r>
          </w:p>
          <w:p w14:paraId="34C28E3A" w14:textId="77777777" w:rsidR="00BB003A" w:rsidRPr="00504F2B" w:rsidRDefault="00BB003A" w:rsidP="00BB003A">
            <w:pPr>
              <w:jc w:val="both"/>
            </w:pPr>
          </w:p>
          <w:p w14:paraId="26D71692" w14:textId="77777777" w:rsidR="00BB003A" w:rsidRPr="00504F2B" w:rsidRDefault="00BB003A" w:rsidP="00BB003A">
            <w:pPr>
              <w:jc w:val="both"/>
            </w:pPr>
            <w:r w:rsidRPr="00504F2B">
              <w:t>Куличевская И.С., к.б.н., с.н.с.</w:t>
            </w:r>
          </w:p>
          <w:p w14:paraId="2489AE2A" w14:textId="77777777" w:rsidR="00BB003A" w:rsidRPr="00504F2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50EB53E7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EFEAC2B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микробиологии болотных экосистем</w:t>
            </w:r>
          </w:p>
        </w:tc>
      </w:tr>
      <w:tr w:rsidR="00BB003A" w:rsidRPr="001E544B" w14:paraId="0C9B5C36" w14:textId="77777777" w:rsidTr="00BB003A">
        <w:tc>
          <w:tcPr>
            <w:tcW w:w="3686" w:type="dxa"/>
            <w:shd w:val="clear" w:color="auto" w:fill="auto"/>
          </w:tcPr>
          <w:p w14:paraId="4EEE77B2" w14:textId="77777777" w:rsidR="00BB003A" w:rsidRPr="00504F2B" w:rsidRDefault="00BB003A" w:rsidP="00BB003A">
            <w:pPr>
              <w:jc w:val="both"/>
            </w:pPr>
          </w:p>
          <w:p w14:paraId="2D72D98E" w14:textId="77777777" w:rsidR="00BB003A" w:rsidRPr="00504F2B" w:rsidRDefault="00BB003A" w:rsidP="00BB003A">
            <w:pPr>
              <w:jc w:val="both"/>
            </w:pPr>
            <w:r w:rsidRPr="00504F2B">
              <w:t>Булаев А.Г., к.б.н., и.о. зав. лаб.</w:t>
            </w:r>
          </w:p>
        </w:tc>
        <w:tc>
          <w:tcPr>
            <w:tcW w:w="2268" w:type="dxa"/>
            <w:shd w:val="clear" w:color="auto" w:fill="auto"/>
          </w:tcPr>
          <w:p w14:paraId="2A10FA06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68547F0F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хемолитотрофных микроорганизмов</w:t>
            </w:r>
          </w:p>
        </w:tc>
      </w:tr>
      <w:tr w:rsidR="00BB003A" w:rsidRPr="001E544B" w14:paraId="34CED301" w14:textId="77777777" w:rsidTr="00BB003A">
        <w:tc>
          <w:tcPr>
            <w:tcW w:w="3686" w:type="dxa"/>
            <w:shd w:val="clear" w:color="auto" w:fill="auto"/>
          </w:tcPr>
          <w:p w14:paraId="3F2D3D76" w14:textId="77777777" w:rsidR="00BB003A" w:rsidRPr="00504F2B" w:rsidRDefault="00BB003A" w:rsidP="00BB003A">
            <w:pPr>
              <w:jc w:val="both"/>
            </w:pPr>
          </w:p>
          <w:p w14:paraId="459BBA66" w14:textId="77777777" w:rsidR="00BB003A" w:rsidRPr="00504F2B" w:rsidRDefault="00BB003A" w:rsidP="00BB003A">
            <w:pPr>
              <w:jc w:val="both"/>
            </w:pPr>
            <w:r w:rsidRPr="00504F2B">
              <w:t xml:space="preserve">Берестовская Ю.Ю., к.б.н. н.с. </w:t>
            </w:r>
          </w:p>
          <w:p w14:paraId="024AAF6E" w14:textId="77777777" w:rsidR="00BB003A" w:rsidRPr="00504F2B" w:rsidRDefault="00BB003A" w:rsidP="00BB003A">
            <w:pPr>
              <w:jc w:val="both"/>
            </w:pPr>
          </w:p>
          <w:p w14:paraId="0638B04F" w14:textId="77777777" w:rsidR="00BB003A" w:rsidRPr="00504F2B" w:rsidRDefault="00BB003A" w:rsidP="00BB003A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47D073A9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22F1E444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реликтовых микробных сообществ</w:t>
            </w:r>
          </w:p>
        </w:tc>
      </w:tr>
      <w:tr w:rsidR="00BB003A" w:rsidRPr="001E544B" w14:paraId="1A8D19EF" w14:textId="77777777" w:rsidTr="00BB003A">
        <w:tc>
          <w:tcPr>
            <w:tcW w:w="3686" w:type="dxa"/>
            <w:shd w:val="clear" w:color="auto" w:fill="auto"/>
          </w:tcPr>
          <w:p w14:paraId="7D81A015" w14:textId="77777777" w:rsidR="00BB003A" w:rsidRPr="00504F2B" w:rsidRDefault="00BB003A" w:rsidP="00BB003A">
            <w:pPr>
              <w:jc w:val="both"/>
            </w:pPr>
          </w:p>
          <w:p w14:paraId="70E733D9" w14:textId="77777777" w:rsidR="00BB003A" w:rsidRPr="00504F2B" w:rsidRDefault="00BB003A" w:rsidP="00BB003A">
            <w:pPr>
              <w:jc w:val="both"/>
            </w:pPr>
            <w:r w:rsidRPr="00504F2B">
              <w:t>Паршина С.Н., к.б.н.. с.н.с.</w:t>
            </w:r>
          </w:p>
        </w:tc>
        <w:tc>
          <w:tcPr>
            <w:tcW w:w="2268" w:type="dxa"/>
            <w:shd w:val="clear" w:color="auto" w:fill="auto"/>
          </w:tcPr>
          <w:p w14:paraId="70BCED29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1AE33C4D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t>Лаборатория микробиологии антропогенных мест обитания</w:t>
            </w:r>
          </w:p>
        </w:tc>
      </w:tr>
    </w:tbl>
    <w:p w14:paraId="3228B600" w14:textId="77777777" w:rsidR="00BB003A" w:rsidRPr="001E544B" w:rsidRDefault="00BB003A" w:rsidP="00BB003A">
      <w:pPr>
        <w:spacing w:line="360" w:lineRule="auto"/>
        <w:jc w:val="both"/>
        <w:rPr>
          <w:color w:val="0070C0"/>
        </w:rPr>
      </w:pPr>
    </w:p>
    <w:p w14:paraId="5EDADF1C" w14:textId="77777777" w:rsidR="00BB003A" w:rsidRPr="00BB003A" w:rsidRDefault="00BB003A" w:rsidP="00BB003A">
      <w:pPr>
        <w:spacing w:line="360" w:lineRule="auto"/>
        <w:ind w:firstLine="426"/>
        <w:rPr>
          <w:rFonts w:eastAsia="Calibri"/>
        </w:rPr>
      </w:pPr>
      <w:r w:rsidRPr="001E544B">
        <w:rPr>
          <w:color w:val="0070C0"/>
        </w:rPr>
        <w:br w:type="page"/>
      </w:r>
      <w:r w:rsidRPr="00504F2B">
        <w:rPr>
          <w:rFonts w:eastAsia="Calibri"/>
        </w:rPr>
        <w:lastRenderedPageBreak/>
        <w:t xml:space="preserve">Выделение штаммов </w:t>
      </w:r>
      <w:r w:rsidRPr="00BB003A">
        <w:rPr>
          <w:rFonts w:eastAsia="Calibri"/>
        </w:rPr>
        <w:t>микроорганизмов (изолятов) из природных источников, в т.ч. экстремальных мест обитания, осуществляют в соответствии со следующими процедурами.</w:t>
      </w:r>
    </w:p>
    <w:p w14:paraId="0DAE2F75" w14:textId="77777777" w:rsidR="00BB003A" w:rsidRPr="00BB003A" w:rsidRDefault="00BB003A" w:rsidP="00BB003A">
      <w:pPr>
        <w:rPr>
          <w:rFonts w:eastAsia="Calibri"/>
        </w:rPr>
      </w:pPr>
    </w:p>
    <w:p w14:paraId="6E5F5FC3" w14:textId="77777777" w:rsidR="00BB003A" w:rsidRPr="00BB003A" w:rsidRDefault="00BB003A" w:rsidP="00633276">
      <w:pPr>
        <w:pStyle w:val="ad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 xml:space="preserve">Источниками для выделения микроорганизмов являются образцы: </w:t>
      </w:r>
    </w:p>
    <w:p w14:paraId="5BE9A7E3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 xml:space="preserve">почв; </w:t>
      </w:r>
    </w:p>
    <w:p w14:paraId="2DDA869C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водных  экосистем различной глубины (в том числе, гидротермальных источников и  рассолов);</w:t>
      </w:r>
    </w:p>
    <w:p w14:paraId="336ACBAA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грунтов;</w:t>
      </w:r>
    </w:p>
    <w:p w14:paraId="23140D0E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минеральных отложений и руд;</w:t>
      </w:r>
    </w:p>
    <w:p w14:paraId="534592D3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торфа и растительных остатков;</w:t>
      </w:r>
    </w:p>
    <w:p w14:paraId="2F1E8018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донных отложений, прибрежного и придонного ила,обрастаний, микробных матов;</w:t>
      </w:r>
    </w:p>
    <w:p w14:paraId="4024F196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антропогенных систем очистных сооружений, нефтяных скважин, подземных газовых хранилищ, полигонов твердо-бытовых отходов;</w:t>
      </w:r>
    </w:p>
    <w:p w14:paraId="6454CB4D" w14:textId="77777777" w:rsidR="00BB003A" w:rsidRPr="00BB003A" w:rsidRDefault="00BB003A" w:rsidP="00633276">
      <w:pPr>
        <w:pStyle w:val="ad"/>
        <w:numPr>
          <w:ilvl w:val="0"/>
          <w:numId w:val="2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других экосистем.</w:t>
      </w:r>
    </w:p>
    <w:p w14:paraId="24083193" w14:textId="77777777" w:rsidR="00BB003A" w:rsidRPr="00BB003A" w:rsidRDefault="00BB003A" w:rsidP="00633276">
      <w:pPr>
        <w:pStyle w:val="ad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 xml:space="preserve">Образцы  отбирают с соблюдением техники асептического отбора проб в стерильные емкости с плотно привинчивающимися крышками для исключения контаминации посторонней микрофлорой. Доставка и последующее хранение отобранных образцов должны обеспечивать сохранность микроорганизмов в условиях, максимально приближенных к природным. Данная СОП не регламентирует технику стерильного отбора проб, форму их доставки и условия хранения перед выделением штаммов микроорганизмов. </w:t>
      </w:r>
    </w:p>
    <w:p w14:paraId="69629DC1" w14:textId="77777777" w:rsidR="00BB003A" w:rsidRPr="00BB003A" w:rsidRDefault="00BB003A" w:rsidP="00633276">
      <w:pPr>
        <w:pStyle w:val="ad"/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BB003A">
        <w:rPr>
          <w:rFonts w:ascii="Times New Roman" w:hAnsi="Times New Roman"/>
          <w:sz w:val="24"/>
          <w:szCs w:val="24"/>
        </w:rPr>
        <w:t>Первая стадия выделения штаммов включает получение накопительных культур в жидких средах после их засева навесками или аликвотами природныхобразцов и/или посев суспензий образцов на агаризованные плотные среды подходящего состава. В некоторых случаях посевы осуществляют  только после первичного тестирования активности специфических процессов в исходных пробах как индикатора наличия определенных физиологических групп прокариот.</w:t>
      </w:r>
    </w:p>
    <w:p w14:paraId="074AEEA7" w14:textId="77777777" w:rsidR="00BB003A" w:rsidRPr="00504F2B" w:rsidRDefault="00BB003A" w:rsidP="00633276">
      <w:pPr>
        <w:pStyle w:val="13"/>
        <w:numPr>
          <w:ilvl w:val="0"/>
          <w:numId w:val="1"/>
        </w:numPr>
        <w:spacing w:line="360" w:lineRule="auto"/>
        <w:ind w:left="426" w:hanging="426"/>
        <w:jc w:val="both"/>
      </w:pPr>
      <w:r w:rsidRPr="00504F2B">
        <w:t xml:space="preserve">Засеянные жидкие или плотные среды инкубируют в селективных условиях, </w:t>
      </w:r>
      <w:r w:rsidRPr="00504F2B">
        <w:rPr>
          <w:color w:val="000000"/>
        </w:rPr>
        <w:t>обеспечивающих преимущественное развитие</w:t>
      </w:r>
      <w:r w:rsidRPr="00504F2B">
        <w:t xml:space="preserve"> целевых микроорганизмов - при определенных температурах, рН, солености,составе газовой атмосферы, освещенности, временных сроках и т.д.</w:t>
      </w:r>
    </w:p>
    <w:p w14:paraId="60B2219B" w14:textId="77777777" w:rsidR="00BB003A" w:rsidRPr="00504F2B" w:rsidRDefault="00BB003A" w:rsidP="00633276">
      <w:pPr>
        <w:pStyle w:val="13"/>
        <w:numPr>
          <w:ilvl w:val="0"/>
          <w:numId w:val="1"/>
        </w:numPr>
        <w:spacing w:line="360" w:lineRule="auto"/>
        <w:ind w:left="426" w:hanging="426"/>
        <w:jc w:val="both"/>
      </w:pPr>
      <w:r w:rsidRPr="00504F2B">
        <w:t xml:space="preserve">Подбор состава питательных сред и селективных условий культивирования для получения жидких накопительных культур и/или первичных посевов на плотных </w:t>
      </w:r>
      <w:r w:rsidRPr="00BC3979">
        <w:t>питательных</w:t>
      </w:r>
      <w:r>
        <w:t xml:space="preserve"> </w:t>
      </w:r>
      <w:r w:rsidRPr="00504F2B">
        <w:t xml:space="preserve">средах осуществляют с учетом особенностей пищевых потребностей </w:t>
      </w:r>
      <w:r w:rsidRPr="00504F2B">
        <w:rPr>
          <w:color w:val="333399"/>
        </w:rPr>
        <w:t>и</w:t>
      </w:r>
      <w:r w:rsidRPr="00504F2B">
        <w:t xml:space="preserve">природных условий обитания целевых микроорганизмов: </w:t>
      </w:r>
    </w:p>
    <w:p w14:paraId="2CC02634" w14:textId="77777777" w:rsidR="00BB003A" w:rsidRPr="00504F2B" w:rsidRDefault="00BB003A" w:rsidP="00633276">
      <w:pPr>
        <w:pStyle w:val="13"/>
        <w:numPr>
          <w:ilvl w:val="0"/>
          <w:numId w:val="1"/>
        </w:numPr>
        <w:spacing w:line="360" w:lineRule="auto"/>
        <w:ind w:left="426" w:hanging="426"/>
        <w:jc w:val="both"/>
      </w:pPr>
      <w:r w:rsidRPr="00504F2B">
        <w:t>Особенности питательных сред</w:t>
      </w:r>
      <w:r>
        <w:t xml:space="preserve"> </w:t>
      </w:r>
      <w:r w:rsidRPr="00504F2B">
        <w:t>для:</w:t>
      </w:r>
    </w:p>
    <w:p w14:paraId="62866C22" w14:textId="77777777" w:rsidR="00BB003A" w:rsidRPr="00962267" w:rsidRDefault="00BB003A" w:rsidP="00633276">
      <w:pPr>
        <w:pStyle w:val="13"/>
        <w:numPr>
          <w:ilvl w:val="0"/>
          <w:numId w:val="16"/>
        </w:numPr>
        <w:spacing w:line="360" w:lineRule="auto"/>
        <w:jc w:val="both"/>
      </w:pPr>
      <w:r w:rsidRPr="00962267">
        <w:lastRenderedPageBreak/>
        <w:t>гетеротрофных микроорганизмов: полноценные или разбавленные жидкие и плотные питательные среды с определенным органическим субстратом</w:t>
      </w:r>
      <w:r w:rsidRPr="00962267">
        <w:rPr>
          <w:color w:val="000000"/>
        </w:rPr>
        <w:t xml:space="preserve"> и комплексом минеральных веществ, специфичными для целевой группы</w:t>
      </w:r>
      <w:r w:rsidRPr="00962267">
        <w:t>.</w:t>
      </w:r>
    </w:p>
    <w:p w14:paraId="59EF4CFC" w14:textId="77777777" w:rsidR="00BB003A" w:rsidRPr="00962267" w:rsidRDefault="00BB003A" w:rsidP="00633276">
      <w:pPr>
        <w:pStyle w:val="13"/>
        <w:numPr>
          <w:ilvl w:val="0"/>
          <w:numId w:val="16"/>
        </w:numPr>
        <w:spacing w:line="360" w:lineRule="auto"/>
        <w:jc w:val="both"/>
      </w:pPr>
      <w:r w:rsidRPr="00962267">
        <w:t xml:space="preserve">хемогетеротрофов: синтетические среды, содержащие специфический неорганический терминальный окислитель (нитрат, сульфат, карбонат) и органический источник углерода. </w:t>
      </w:r>
    </w:p>
    <w:p w14:paraId="4C694A52" w14:textId="77777777" w:rsidR="00BB003A" w:rsidRPr="00504F2B" w:rsidRDefault="00BB003A" w:rsidP="00633276">
      <w:pPr>
        <w:pStyle w:val="13"/>
        <w:numPr>
          <w:ilvl w:val="0"/>
          <w:numId w:val="16"/>
        </w:numPr>
        <w:spacing w:line="360" w:lineRule="auto"/>
        <w:jc w:val="both"/>
      </w:pPr>
      <w:r w:rsidRPr="00962267">
        <w:t>хемолитотрофных микроорганизмов</w:t>
      </w:r>
      <w:r w:rsidRPr="00504F2B">
        <w:t>: минеральные среды (без органического вещества)</w:t>
      </w:r>
      <w:r>
        <w:t xml:space="preserve"> </w:t>
      </w:r>
      <w:r w:rsidRPr="00504F2B">
        <w:t>с добавкой неорганического донора и акцептора электронов, специфичных для целевой группы, например, СН</w:t>
      </w:r>
      <w:r w:rsidRPr="00962267">
        <w:rPr>
          <w:vertAlign w:val="subscript"/>
        </w:rPr>
        <w:t>4</w:t>
      </w:r>
      <w:r w:rsidRPr="00504F2B">
        <w:t>, Н</w:t>
      </w:r>
      <w:r w:rsidRPr="00962267">
        <w:rPr>
          <w:vertAlign w:val="subscript"/>
        </w:rPr>
        <w:t>2</w:t>
      </w:r>
      <w:r w:rsidRPr="00504F2B">
        <w:t>, NH</w:t>
      </w:r>
      <w:r w:rsidRPr="00962267">
        <w:rPr>
          <w:vertAlign w:val="subscript"/>
        </w:rPr>
        <w:t>4</w:t>
      </w:r>
      <w:r w:rsidRPr="00962267">
        <w:rPr>
          <w:vertAlign w:val="superscript"/>
        </w:rPr>
        <w:t>+</w:t>
      </w:r>
      <w:r w:rsidRPr="00504F2B">
        <w:t>, H</w:t>
      </w:r>
      <w:r w:rsidRPr="00962267">
        <w:rPr>
          <w:vertAlign w:val="subscript"/>
        </w:rPr>
        <w:t>2</w:t>
      </w:r>
      <w:r w:rsidRPr="00504F2B">
        <w:t>S, Fe(II), СО, окисленные соединения серы, Fe(III), NO</w:t>
      </w:r>
      <w:r w:rsidRPr="00962267">
        <w:rPr>
          <w:vertAlign w:val="superscript"/>
        </w:rPr>
        <w:t>3-</w:t>
      </w:r>
      <w:r w:rsidRPr="00504F2B">
        <w:t xml:space="preserve"> и др.).</w:t>
      </w:r>
    </w:p>
    <w:p w14:paraId="7E54FF68" w14:textId="77777777" w:rsidR="00BB003A" w:rsidRPr="00BC3979" w:rsidRDefault="00BB003A" w:rsidP="00633276">
      <w:pPr>
        <w:pStyle w:val="13"/>
        <w:numPr>
          <w:ilvl w:val="0"/>
          <w:numId w:val="16"/>
        </w:numPr>
        <w:spacing w:line="360" w:lineRule="auto"/>
        <w:jc w:val="both"/>
      </w:pPr>
      <w:r w:rsidRPr="00BC3979">
        <w:t>фототрофных микроорганизмов: среды, аналогичные средам для  гетеротрофных или литотрофных прокариот, но инкубируемые на свету различного спектра.</w:t>
      </w:r>
    </w:p>
    <w:p w14:paraId="1DD72DE6" w14:textId="77777777" w:rsidR="00BB003A" w:rsidRPr="00BC3979" w:rsidRDefault="00BB003A" w:rsidP="00633276">
      <w:pPr>
        <w:pStyle w:val="13"/>
        <w:numPr>
          <w:ilvl w:val="0"/>
          <w:numId w:val="16"/>
        </w:numPr>
        <w:spacing w:line="360" w:lineRule="auto"/>
        <w:jc w:val="both"/>
      </w:pPr>
      <w:r w:rsidRPr="00BC3979">
        <w:t>олиготрофных микроорганизмов: среды с низким (менее 1 мМ)</w:t>
      </w:r>
      <w:r>
        <w:t xml:space="preserve"> </w:t>
      </w:r>
      <w:r w:rsidRPr="00BC3979">
        <w:t>содержанием  органического углерода или иного субстрата.</w:t>
      </w:r>
    </w:p>
    <w:p w14:paraId="6308806F" w14:textId="77777777" w:rsidR="00BB003A" w:rsidRPr="00962267" w:rsidRDefault="00BB003A" w:rsidP="00633276">
      <w:pPr>
        <w:pStyle w:val="13"/>
        <w:numPr>
          <w:ilvl w:val="0"/>
          <w:numId w:val="16"/>
        </w:numPr>
        <w:spacing w:line="360" w:lineRule="auto"/>
        <w:jc w:val="both"/>
      </w:pPr>
      <w:r w:rsidRPr="00962267">
        <w:t>метано- и метилотрофных прокариот: среды с использованием С</w:t>
      </w:r>
      <w:r w:rsidRPr="00962267">
        <w:rPr>
          <w:vertAlign w:val="subscript"/>
        </w:rPr>
        <w:t>1</w:t>
      </w:r>
      <w:r w:rsidRPr="00962267">
        <w:t xml:space="preserve">- соединений в качестве </w:t>
      </w:r>
      <w:r w:rsidRPr="00962267">
        <w:rPr>
          <w:color w:val="000000"/>
        </w:rPr>
        <w:t>единственного источника углерода</w:t>
      </w:r>
      <w:r w:rsidRPr="00962267">
        <w:t>.</w:t>
      </w:r>
    </w:p>
    <w:p w14:paraId="5833FEC9" w14:textId="77777777" w:rsidR="00BB003A" w:rsidRPr="00BC3979" w:rsidRDefault="00BB003A" w:rsidP="00633276">
      <w:pPr>
        <w:pStyle w:val="13"/>
        <w:numPr>
          <w:ilvl w:val="0"/>
          <w:numId w:val="16"/>
        </w:numPr>
        <w:spacing w:line="360" w:lineRule="auto"/>
        <w:jc w:val="both"/>
      </w:pPr>
      <w:r w:rsidRPr="00BC3979">
        <w:t>анаэробных прокариот: наличие в составе питательных сред  восстановителя/антиоксиданта (Na</w:t>
      </w:r>
      <w:r w:rsidRPr="00BC3979">
        <w:rPr>
          <w:vertAlign w:val="subscript"/>
        </w:rPr>
        <w:t>2</w:t>
      </w:r>
      <w:r w:rsidRPr="00BC3979">
        <w:t>S, дитионита, цистеина и др.).</w:t>
      </w:r>
    </w:p>
    <w:p w14:paraId="5DC24467" w14:textId="77777777" w:rsidR="00BB003A" w:rsidRPr="00504F2B" w:rsidRDefault="00BB003A" w:rsidP="00BB003A">
      <w:pPr>
        <w:pStyle w:val="13"/>
        <w:spacing w:line="360" w:lineRule="auto"/>
        <w:jc w:val="both"/>
      </w:pPr>
    </w:p>
    <w:p w14:paraId="00C70607" w14:textId="77777777" w:rsidR="00BB003A" w:rsidRPr="00504F2B" w:rsidRDefault="00BB003A" w:rsidP="00633276">
      <w:pPr>
        <w:pStyle w:val="13"/>
        <w:numPr>
          <w:ilvl w:val="0"/>
          <w:numId w:val="1"/>
        </w:numPr>
        <w:spacing w:line="360" w:lineRule="auto"/>
        <w:ind w:left="426" w:hanging="426"/>
        <w:jc w:val="both"/>
      </w:pPr>
      <w:r w:rsidRPr="00504F2B">
        <w:t>Основные требования к солености и рН сред для</w:t>
      </w:r>
      <w:r>
        <w:t xml:space="preserve"> выделения</w:t>
      </w:r>
      <w:r w:rsidRPr="00504F2B">
        <w:t>:</w:t>
      </w:r>
    </w:p>
    <w:p w14:paraId="6E3EEF84" w14:textId="77777777" w:rsidR="00BB003A" w:rsidRPr="00504F2B" w:rsidRDefault="00BB003A" w:rsidP="00633276">
      <w:pPr>
        <w:pStyle w:val="13"/>
        <w:numPr>
          <w:ilvl w:val="0"/>
          <w:numId w:val="17"/>
        </w:numPr>
        <w:spacing w:line="360" w:lineRule="auto"/>
        <w:jc w:val="both"/>
      </w:pPr>
      <w:r w:rsidRPr="00504F2B">
        <w:t>галофильных микроорганизмов: содержание и состав солей должен соответствовать таковому исходных пробах.</w:t>
      </w:r>
    </w:p>
    <w:p w14:paraId="7F7784E6" w14:textId="77777777" w:rsidR="00BB003A" w:rsidRPr="00504F2B" w:rsidRDefault="00BB003A" w:rsidP="00633276">
      <w:pPr>
        <w:pStyle w:val="13"/>
        <w:numPr>
          <w:ilvl w:val="0"/>
          <w:numId w:val="17"/>
        </w:numPr>
        <w:spacing w:line="360" w:lineRule="auto"/>
        <w:jc w:val="both"/>
      </w:pPr>
      <w:r w:rsidRPr="00504F2B">
        <w:t>алкалофильных микроорганизмов: щелочные значения рН задают комбинацией щелочных буферов с общим содержанием солей, соответствующих местообитанию (главным образом,боратов/</w:t>
      </w:r>
      <w:r w:rsidRPr="00504F2B">
        <w:rPr>
          <w:lang w:val="en-GB"/>
        </w:rPr>
        <w:t>Ca</w:t>
      </w:r>
      <w:r w:rsidRPr="00504F2B">
        <w:t>(</w:t>
      </w:r>
      <w:r w:rsidRPr="00504F2B">
        <w:rPr>
          <w:lang w:val="en-GB"/>
        </w:rPr>
        <w:t>OH</w:t>
      </w:r>
      <w:r w:rsidRPr="00504F2B">
        <w:t>)</w:t>
      </w:r>
      <w:r w:rsidRPr="00504F2B">
        <w:rPr>
          <w:vertAlign w:val="subscript"/>
        </w:rPr>
        <w:t>2</w:t>
      </w:r>
      <w:r w:rsidRPr="00504F2B">
        <w:t xml:space="preserve"> для несоленых щелочных источников, либо карбонатов натрия для содовых озер).</w:t>
      </w:r>
    </w:p>
    <w:p w14:paraId="27327127" w14:textId="77777777" w:rsidR="00BB003A" w:rsidRPr="00504F2B" w:rsidRDefault="00BB003A" w:rsidP="00633276">
      <w:pPr>
        <w:pStyle w:val="13"/>
        <w:numPr>
          <w:ilvl w:val="0"/>
          <w:numId w:val="17"/>
        </w:numPr>
        <w:spacing w:line="360" w:lineRule="auto"/>
        <w:jc w:val="both"/>
      </w:pPr>
      <w:r w:rsidRPr="00504F2B">
        <w:t>ацидофильных микроорганизмов: нужное значение рН задают либо увеличением содержания СО</w:t>
      </w:r>
      <w:r w:rsidRPr="00504F2B">
        <w:rPr>
          <w:vertAlign w:val="subscript"/>
        </w:rPr>
        <w:t>2</w:t>
      </w:r>
      <w:r w:rsidRPr="00504F2B">
        <w:t xml:space="preserve"> в газовой фазе для умеренных ацидофилов (рН 4-6), либо добавкой минеральных кислот для экстремальных ацидофилов (рН&lt;4)</w:t>
      </w:r>
    </w:p>
    <w:p w14:paraId="552BB9E9" w14:textId="77777777" w:rsidR="00BB003A" w:rsidRPr="00962267" w:rsidRDefault="00BB003A" w:rsidP="00633276">
      <w:pPr>
        <w:pStyle w:val="13"/>
        <w:numPr>
          <w:ilvl w:val="0"/>
          <w:numId w:val="1"/>
        </w:numPr>
        <w:spacing w:line="360" w:lineRule="auto"/>
        <w:ind w:left="426" w:hanging="426"/>
        <w:jc w:val="both"/>
      </w:pPr>
      <w:r w:rsidRPr="00962267">
        <w:t xml:space="preserve">Рекомендуемые диапазоны температур (с допущением вариаций) для выделения: </w:t>
      </w:r>
    </w:p>
    <w:p w14:paraId="09880A32" w14:textId="77777777" w:rsidR="00BB003A" w:rsidRPr="00962267" w:rsidRDefault="00BB003A" w:rsidP="00633276">
      <w:pPr>
        <w:pStyle w:val="13"/>
        <w:numPr>
          <w:ilvl w:val="0"/>
          <w:numId w:val="18"/>
        </w:numPr>
        <w:spacing w:line="360" w:lineRule="auto"/>
        <w:jc w:val="both"/>
      </w:pPr>
      <w:r w:rsidRPr="00962267">
        <w:t xml:space="preserve">психрофильных микроорганизмов: 1 -10 ºС  </w:t>
      </w:r>
    </w:p>
    <w:p w14:paraId="42FBDEE1" w14:textId="77777777" w:rsidR="00BB003A" w:rsidRPr="00962267" w:rsidRDefault="00BB003A" w:rsidP="00633276">
      <w:pPr>
        <w:pStyle w:val="13"/>
        <w:numPr>
          <w:ilvl w:val="0"/>
          <w:numId w:val="18"/>
        </w:numPr>
        <w:spacing w:line="360" w:lineRule="auto"/>
        <w:jc w:val="both"/>
      </w:pPr>
      <w:r w:rsidRPr="00962267">
        <w:t>психротолерантных: 10-20ºС,</w:t>
      </w:r>
    </w:p>
    <w:p w14:paraId="53A238DA" w14:textId="77777777" w:rsidR="00BB003A" w:rsidRPr="00962267" w:rsidRDefault="00BB003A" w:rsidP="00633276">
      <w:pPr>
        <w:pStyle w:val="13"/>
        <w:numPr>
          <w:ilvl w:val="0"/>
          <w:numId w:val="18"/>
        </w:numPr>
        <w:spacing w:line="360" w:lineRule="auto"/>
        <w:jc w:val="both"/>
      </w:pPr>
      <w:r w:rsidRPr="00962267">
        <w:t>мезофильных: 20 - 40ºС</w:t>
      </w:r>
    </w:p>
    <w:p w14:paraId="116BD83E" w14:textId="77777777" w:rsidR="00BB003A" w:rsidRPr="00962267" w:rsidRDefault="00BB003A" w:rsidP="00633276">
      <w:pPr>
        <w:pStyle w:val="13"/>
        <w:numPr>
          <w:ilvl w:val="0"/>
          <w:numId w:val="23"/>
        </w:numPr>
        <w:spacing w:line="360" w:lineRule="auto"/>
        <w:jc w:val="both"/>
      </w:pPr>
      <w:r w:rsidRPr="00962267">
        <w:t>термофильных (в том числе, умеренно-термофильных): 40ºС - 80ºС</w:t>
      </w:r>
    </w:p>
    <w:p w14:paraId="71537C37" w14:textId="77777777" w:rsidR="00BB003A" w:rsidRPr="00962267" w:rsidRDefault="00BB003A" w:rsidP="00633276">
      <w:pPr>
        <w:pStyle w:val="13"/>
        <w:numPr>
          <w:ilvl w:val="0"/>
          <w:numId w:val="23"/>
        </w:numPr>
        <w:spacing w:line="360" w:lineRule="auto"/>
        <w:jc w:val="both"/>
      </w:pPr>
      <w:r w:rsidRPr="00962267">
        <w:lastRenderedPageBreak/>
        <w:t xml:space="preserve">гипертермофильных: ≥ 80ºС </w:t>
      </w:r>
    </w:p>
    <w:p w14:paraId="2AD144F0" w14:textId="77777777" w:rsidR="00BB003A" w:rsidRPr="00962267" w:rsidRDefault="00BB003A" w:rsidP="00633276">
      <w:pPr>
        <w:pStyle w:val="13"/>
        <w:numPr>
          <w:ilvl w:val="0"/>
          <w:numId w:val="1"/>
        </w:numPr>
        <w:spacing w:line="360" w:lineRule="auto"/>
        <w:ind w:left="426" w:hanging="426"/>
        <w:jc w:val="both"/>
      </w:pPr>
      <w:r w:rsidRPr="00962267">
        <w:t>Основные требования к составу газовой фазы для выделения:</w:t>
      </w:r>
    </w:p>
    <w:p w14:paraId="394E87E0" w14:textId="77777777" w:rsidR="00BB003A" w:rsidRPr="00962267" w:rsidRDefault="00BB003A" w:rsidP="00633276">
      <w:pPr>
        <w:pStyle w:val="13"/>
        <w:numPr>
          <w:ilvl w:val="0"/>
          <w:numId w:val="19"/>
        </w:numPr>
        <w:spacing w:line="360" w:lineRule="auto"/>
        <w:jc w:val="both"/>
      </w:pPr>
      <w:r w:rsidRPr="00962267">
        <w:t>аэробов: наличие кислорода (5-20%) при использовании воздуха или  искусственной газовой смеси;</w:t>
      </w:r>
    </w:p>
    <w:p w14:paraId="14BF6A4E" w14:textId="77777777" w:rsidR="00BB003A" w:rsidRPr="00962267" w:rsidRDefault="00BB003A" w:rsidP="00633276">
      <w:pPr>
        <w:pStyle w:val="13"/>
        <w:numPr>
          <w:ilvl w:val="0"/>
          <w:numId w:val="19"/>
        </w:numPr>
        <w:spacing w:line="360" w:lineRule="auto"/>
        <w:jc w:val="both"/>
      </w:pPr>
      <w:r w:rsidRPr="00962267">
        <w:t xml:space="preserve">анаэробов: отсутствие кислорода за счет замены воздуха на </w:t>
      </w:r>
      <w:r w:rsidRPr="00962267">
        <w:rPr>
          <w:lang w:val="en-US"/>
        </w:rPr>
        <w:t>N</w:t>
      </w:r>
      <w:r w:rsidRPr="00962267">
        <w:rPr>
          <w:vertAlign w:val="subscript"/>
        </w:rPr>
        <w:t>2</w:t>
      </w:r>
      <w:r w:rsidRPr="00962267">
        <w:t xml:space="preserve">, или </w:t>
      </w:r>
      <w:r w:rsidRPr="00962267">
        <w:rPr>
          <w:lang w:val="en-US"/>
        </w:rPr>
        <w:t>N</w:t>
      </w:r>
      <w:r w:rsidRPr="00962267">
        <w:rPr>
          <w:vertAlign w:val="subscript"/>
        </w:rPr>
        <w:t>2</w:t>
      </w:r>
      <w:r w:rsidRPr="00962267">
        <w:t>/</w:t>
      </w:r>
      <w:r w:rsidRPr="00962267">
        <w:rPr>
          <w:lang w:val="en-US"/>
        </w:rPr>
        <w:t>CO</w:t>
      </w:r>
      <w:r w:rsidRPr="00962267">
        <w:rPr>
          <w:vertAlign w:val="subscript"/>
        </w:rPr>
        <w:t>2</w:t>
      </w:r>
      <w:r w:rsidRPr="00962267">
        <w:t xml:space="preserve">, или </w:t>
      </w:r>
      <w:r w:rsidRPr="00962267">
        <w:rPr>
          <w:lang w:val="en-US"/>
        </w:rPr>
        <w:t>CO</w:t>
      </w:r>
      <w:r w:rsidRPr="00962267">
        <w:rPr>
          <w:vertAlign w:val="subscript"/>
        </w:rPr>
        <w:t>2</w:t>
      </w:r>
      <w:r w:rsidRPr="00962267">
        <w:t xml:space="preserve">, или </w:t>
      </w:r>
      <w:r w:rsidRPr="00962267">
        <w:rPr>
          <w:lang w:val="en-US"/>
        </w:rPr>
        <w:t>Ar</w:t>
      </w:r>
      <w:r w:rsidRPr="00962267">
        <w:t xml:space="preserve">, или </w:t>
      </w:r>
      <w:r w:rsidRPr="00962267">
        <w:rPr>
          <w:lang w:val="en-US"/>
        </w:rPr>
        <w:t>H</w:t>
      </w:r>
      <w:r w:rsidRPr="00962267">
        <w:rPr>
          <w:vertAlign w:val="subscript"/>
        </w:rPr>
        <w:t>2</w:t>
      </w:r>
      <w:r w:rsidRPr="00962267">
        <w:t>/</w:t>
      </w:r>
      <w:r w:rsidRPr="00962267">
        <w:rPr>
          <w:lang w:val="en-US"/>
        </w:rPr>
        <w:t>CO</w:t>
      </w:r>
      <w:r w:rsidRPr="00962267">
        <w:rPr>
          <w:vertAlign w:val="subscript"/>
        </w:rPr>
        <w:t xml:space="preserve">2 </w:t>
      </w:r>
      <w:r w:rsidRPr="00962267">
        <w:t>и др.  (в зависимости от метаболизма анаэробных микроорганизмов);</w:t>
      </w:r>
    </w:p>
    <w:p w14:paraId="0E5DE238" w14:textId="77777777" w:rsidR="00BB003A" w:rsidRPr="00962267" w:rsidRDefault="00BB003A" w:rsidP="00633276">
      <w:pPr>
        <w:pStyle w:val="13"/>
        <w:numPr>
          <w:ilvl w:val="0"/>
          <w:numId w:val="19"/>
        </w:numPr>
        <w:spacing w:line="360" w:lineRule="auto"/>
        <w:jc w:val="both"/>
      </w:pPr>
      <w:r w:rsidRPr="00962267">
        <w:t>микроаэробов: уровень кислорода менее 2% (от 0.2 до 2%);</w:t>
      </w:r>
    </w:p>
    <w:p w14:paraId="42BC3471" w14:textId="77777777" w:rsidR="00BB003A" w:rsidRPr="00962267" w:rsidRDefault="00BB003A" w:rsidP="00633276">
      <w:pPr>
        <w:pStyle w:val="13"/>
        <w:numPr>
          <w:ilvl w:val="0"/>
          <w:numId w:val="19"/>
        </w:numPr>
        <w:spacing w:line="360" w:lineRule="auto"/>
        <w:jc w:val="both"/>
      </w:pPr>
      <w:r w:rsidRPr="00962267">
        <w:t>метанотрофов: наличие метана в газовой фазе;</w:t>
      </w:r>
    </w:p>
    <w:p w14:paraId="4934B26F" w14:textId="77777777" w:rsidR="00BB003A" w:rsidRPr="00962267" w:rsidRDefault="00BB003A" w:rsidP="00633276">
      <w:pPr>
        <w:pStyle w:val="13"/>
        <w:numPr>
          <w:ilvl w:val="0"/>
          <w:numId w:val="19"/>
        </w:numPr>
        <w:spacing w:line="360" w:lineRule="auto"/>
        <w:jc w:val="both"/>
      </w:pPr>
      <w:r w:rsidRPr="00962267">
        <w:t>карбоксидотрофов: наличие СО в газовой фазе;</w:t>
      </w:r>
    </w:p>
    <w:p w14:paraId="05AE2EEF" w14:textId="77777777" w:rsidR="00BB003A" w:rsidRPr="00504F2B" w:rsidRDefault="00BB003A" w:rsidP="00BB003A">
      <w:pPr>
        <w:pStyle w:val="13"/>
        <w:spacing w:line="360" w:lineRule="auto"/>
        <w:ind w:left="426" w:hanging="426"/>
        <w:jc w:val="both"/>
        <w:rPr>
          <w:color w:val="FF0000"/>
        </w:rPr>
      </w:pPr>
    </w:p>
    <w:p w14:paraId="064B3BCD" w14:textId="77777777" w:rsidR="00BB003A" w:rsidRPr="00504F2B" w:rsidRDefault="00BB003A" w:rsidP="00BB003A">
      <w:pPr>
        <w:pStyle w:val="13"/>
        <w:spacing w:line="360" w:lineRule="auto"/>
        <w:ind w:left="426" w:hanging="426"/>
        <w:jc w:val="both"/>
      </w:pPr>
      <w:r>
        <w:t>10</w:t>
      </w:r>
      <w:r w:rsidRPr="00504F2B">
        <w:t>. Другие требования</w:t>
      </w:r>
    </w:p>
    <w:p w14:paraId="0F41EB10" w14:textId="77777777" w:rsidR="00BB003A" w:rsidRPr="00504F2B" w:rsidRDefault="00BB003A" w:rsidP="00BB003A">
      <w:pPr>
        <w:pStyle w:val="p502ft36"/>
        <w:spacing w:before="16" w:beforeAutospacing="0" w:after="0" w:afterAutospacing="0" w:line="380" w:lineRule="atLeast"/>
        <w:ind w:firstLine="886"/>
        <w:jc w:val="both"/>
      </w:pPr>
      <w:r w:rsidRPr="00504F2B">
        <w:t xml:space="preserve">В ряде случаев для успешного получения накопительных культур в  питательные среды необходимо добавлять витамины, аминокислоты, казаминовые кислоты, дрожжевой экстракт, факторы роста, а также стерильные экстракты, полученные из природных образцов. При выделении фототрофных микроорганизмов необходимо обеспечить подходящие условия освещения. </w:t>
      </w:r>
    </w:p>
    <w:p w14:paraId="6EE37224" w14:textId="77777777" w:rsidR="00BB003A" w:rsidRPr="00504F2B" w:rsidRDefault="00BB003A" w:rsidP="00BB003A">
      <w:pPr>
        <w:pStyle w:val="13"/>
        <w:spacing w:line="360" w:lineRule="auto"/>
        <w:ind w:left="0"/>
        <w:jc w:val="both"/>
        <w:rPr>
          <w:color w:val="00B050"/>
        </w:rPr>
      </w:pPr>
    </w:p>
    <w:p w14:paraId="269ECB29" w14:textId="77777777" w:rsidR="00BB003A" w:rsidRPr="00504F2B" w:rsidRDefault="00BB003A" w:rsidP="00BB003A">
      <w:pPr>
        <w:pStyle w:val="13"/>
        <w:spacing w:line="360" w:lineRule="auto"/>
        <w:ind w:left="0"/>
        <w:jc w:val="both"/>
        <w:rPr>
          <w:color w:val="FF0000"/>
        </w:rPr>
      </w:pPr>
      <w:r w:rsidRPr="00504F2B">
        <w:t>1</w:t>
      </w:r>
      <w:r>
        <w:t>1</w:t>
      </w:r>
      <w:r w:rsidRPr="00504F2B">
        <w:t xml:space="preserve">. </w:t>
      </w:r>
      <w:r w:rsidRPr="00BC3979">
        <w:t>Первичные накопительные культуры микроорганизмов получают, культивируя образец, отобранный из природного объекта исследования, на жидкой среде  до появления достаточной численности клеток (не менее х10 увеличения по сравнению с инокулятом), а первичные посевы на плотных питательных средах – до появления различимых колоний (визуально, либо под бинокуляром).</w:t>
      </w:r>
    </w:p>
    <w:p w14:paraId="34E4B5F1" w14:textId="77777777" w:rsidR="00BB003A" w:rsidRPr="00504F2B" w:rsidRDefault="00BB003A" w:rsidP="00BB003A">
      <w:pPr>
        <w:pStyle w:val="13"/>
        <w:spacing w:line="360" w:lineRule="auto"/>
        <w:ind w:left="0"/>
        <w:jc w:val="both"/>
        <w:rPr>
          <w:color w:val="00B0F0"/>
        </w:rPr>
      </w:pPr>
    </w:p>
    <w:p w14:paraId="4524B46B" w14:textId="77777777" w:rsidR="00BB003A" w:rsidRPr="00504F2B" w:rsidRDefault="00BB003A" w:rsidP="00BB003A">
      <w:pPr>
        <w:pStyle w:val="13"/>
        <w:spacing w:line="360" w:lineRule="auto"/>
        <w:ind w:left="0"/>
        <w:jc w:val="both"/>
      </w:pPr>
      <w:r w:rsidRPr="00504F2B">
        <w:t>1</w:t>
      </w:r>
      <w:r>
        <w:t>2</w:t>
      </w:r>
      <w:r w:rsidRPr="00504F2B">
        <w:t>. Чистые культуры получают из жидких накопительных культур или отдельных колоний за счет:</w:t>
      </w:r>
    </w:p>
    <w:p w14:paraId="2C2A4CDB" w14:textId="77777777" w:rsidR="00BB003A" w:rsidRPr="00504F2B" w:rsidRDefault="00BB003A" w:rsidP="00633276">
      <w:pPr>
        <w:pStyle w:val="13"/>
        <w:numPr>
          <w:ilvl w:val="0"/>
          <w:numId w:val="20"/>
        </w:numPr>
        <w:spacing w:line="360" w:lineRule="auto"/>
        <w:jc w:val="both"/>
      </w:pPr>
      <w:r w:rsidRPr="00504F2B">
        <w:t xml:space="preserve">создания селективных условий для роста и развития целевых микроорганизмов. Селективные условия создают за счет: использования специфических </w:t>
      </w:r>
      <w:r w:rsidRPr="00BC3979">
        <w:t>питательных сред, добавления витаминов, антибиотиков, (более узкого) определённого  диапазона концентраций питательных веществ, солености, рН, температуры инкубации, определенных режимов освещенности (интенсивности и/или спектра).</w:t>
      </w:r>
      <w:r w:rsidRPr="00504F2B">
        <w:t xml:space="preserve"> </w:t>
      </w:r>
    </w:p>
    <w:p w14:paraId="6DD33B2F" w14:textId="77777777" w:rsidR="00BB003A" w:rsidRPr="00BC3979" w:rsidRDefault="00BB003A" w:rsidP="00633276">
      <w:pPr>
        <w:pStyle w:val="13"/>
        <w:numPr>
          <w:ilvl w:val="0"/>
          <w:numId w:val="20"/>
        </w:numPr>
        <w:spacing w:line="360" w:lineRule="auto"/>
        <w:jc w:val="both"/>
      </w:pPr>
      <w:r w:rsidRPr="00BC3979">
        <w:t>многократных пересевов предельно разведенных суспензий (до получения  конечного числа морфологически однородных клеток) или колоний;</w:t>
      </w:r>
    </w:p>
    <w:p w14:paraId="5B925ACE" w14:textId="77777777" w:rsidR="00BB003A" w:rsidRPr="00BC3979" w:rsidRDefault="00BB003A" w:rsidP="00633276">
      <w:pPr>
        <w:pStyle w:val="13"/>
        <w:numPr>
          <w:ilvl w:val="0"/>
          <w:numId w:val="20"/>
        </w:numPr>
        <w:spacing w:line="360" w:lineRule="auto"/>
        <w:jc w:val="both"/>
      </w:pPr>
      <w:r w:rsidRPr="00BC3979">
        <w:t>применения приемов ингибирования роста сопутствующей микрофлоры (прогрев, обработка антибиотиками и фагами  и др.).</w:t>
      </w:r>
    </w:p>
    <w:p w14:paraId="18B27DDC" w14:textId="77777777" w:rsidR="00BB003A" w:rsidRPr="00BC3979" w:rsidRDefault="00BB003A" w:rsidP="00633276">
      <w:pPr>
        <w:pStyle w:val="13"/>
        <w:numPr>
          <w:ilvl w:val="0"/>
          <w:numId w:val="20"/>
        </w:numPr>
        <w:spacing w:line="360" w:lineRule="auto"/>
        <w:jc w:val="both"/>
      </w:pPr>
      <w:r w:rsidRPr="00BC3979">
        <w:lastRenderedPageBreak/>
        <w:t xml:space="preserve">применения методов физического разделения клеток (в некоторых случаях) с разным размером путем центрифугирования суспензий в градиенте плотности или фильтрованием. </w:t>
      </w:r>
    </w:p>
    <w:p w14:paraId="12931F6A" w14:textId="77777777" w:rsidR="00BB003A" w:rsidRPr="00504F2B" w:rsidRDefault="00BB003A" w:rsidP="00BB003A">
      <w:pPr>
        <w:pStyle w:val="13"/>
        <w:spacing w:line="360" w:lineRule="auto"/>
        <w:jc w:val="both"/>
      </w:pPr>
    </w:p>
    <w:p w14:paraId="3128EBB8" w14:textId="77777777" w:rsidR="00BB003A" w:rsidRPr="00BC3979" w:rsidRDefault="00BB003A" w:rsidP="00BB003A">
      <w:pPr>
        <w:pStyle w:val="13"/>
        <w:spacing w:line="360" w:lineRule="auto"/>
        <w:ind w:left="0"/>
        <w:jc w:val="both"/>
      </w:pPr>
      <w:r w:rsidRPr="00504F2B">
        <w:t>1</w:t>
      </w:r>
      <w:r>
        <w:t>3</w:t>
      </w:r>
      <w:r w:rsidRPr="00504F2B">
        <w:t>.</w:t>
      </w:r>
      <w:r w:rsidRPr="00BC3979">
        <w:t>Проверку чистоты культуры осуществляют по следующим критериям:</w:t>
      </w:r>
    </w:p>
    <w:p w14:paraId="09E7ACE4" w14:textId="77777777" w:rsidR="00BB003A" w:rsidRPr="00BC3979" w:rsidRDefault="00BB003A" w:rsidP="00633276">
      <w:pPr>
        <w:pStyle w:val="13"/>
        <w:numPr>
          <w:ilvl w:val="0"/>
          <w:numId w:val="21"/>
        </w:numPr>
        <w:spacing w:line="360" w:lineRule="auto"/>
        <w:jc w:val="both"/>
      </w:pPr>
      <w:r w:rsidRPr="00BC3979">
        <w:t>морфологическим и колониальным признакам (однородности клеток и колоний);</w:t>
      </w:r>
    </w:p>
    <w:p w14:paraId="17E05F67" w14:textId="77777777" w:rsidR="00BB003A" w:rsidRPr="00BC3979" w:rsidRDefault="00BB003A" w:rsidP="00633276">
      <w:pPr>
        <w:pStyle w:val="13"/>
        <w:numPr>
          <w:ilvl w:val="0"/>
          <w:numId w:val="21"/>
        </w:numPr>
        <w:spacing w:line="360" w:lineRule="auto"/>
        <w:jc w:val="both"/>
      </w:pPr>
      <w:r w:rsidRPr="00BC3979">
        <w:t>совокупности физиологических и биохимических признаков;</w:t>
      </w:r>
    </w:p>
    <w:p w14:paraId="15B8AB37" w14:textId="77777777" w:rsidR="00BB003A" w:rsidRPr="00BC3979" w:rsidRDefault="00BB003A" w:rsidP="00633276">
      <w:pPr>
        <w:pStyle w:val="13"/>
        <w:numPr>
          <w:ilvl w:val="0"/>
          <w:numId w:val="21"/>
        </w:numPr>
        <w:spacing w:line="360" w:lineRule="auto"/>
        <w:jc w:val="both"/>
      </w:pPr>
      <w:r w:rsidRPr="00BC3979">
        <w:t>на основании анализа последовательности генов рибосомальной РНК (16</w:t>
      </w:r>
      <w:r w:rsidRPr="00BC3979">
        <w:rPr>
          <w:lang w:val="en-US"/>
        </w:rPr>
        <w:t>S</w:t>
      </w:r>
      <w:r w:rsidRPr="00BC3979">
        <w:t xml:space="preserve">рРНК), </w:t>
      </w:r>
      <w:r w:rsidRPr="00BC3979">
        <w:rPr>
          <w:lang w:val="en-US"/>
        </w:rPr>
        <w:t>house</w:t>
      </w:r>
      <w:r w:rsidRPr="00BC3979">
        <w:t>-</w:t>
      </w:r>
      <w:r w:rsidRPr="00BC3979">
        <w:rPr>
          <w:lang w:val="en-US"/>
        </w:rPr>
        <w:t>keeping</w:t>
      </w:r>
      <w:r w:rsidRPr="00BC3979">
        <w:t xml:space="preserve"> генов, а также полногеномных последовательностей.</w:t>
      </w:r>
    </w:p>
    <w:p w14:paraId="688D2AAE" w14:textId="77777777" w:rsidR="00BB003A" w:rsidRPr="00BC3979" w:rsidRDefault="00BB003A" w:rsidP="00633276">
      <w:pPr>
        <w:pStyle w:val="13"/>
        <w:numPr>
          <w:ilvl w:val="0"/>
          <w:numId w:val="21"/>
        </w:numPr>
        <w:spacing w:line="360" w:lineRule="auto"/>
        <w:jc w:val="both"/>
      </w:pPr>
      <w:r w:rsidRPr="00BC3979">
        <w:t>результатам гибридизации со специфичными олигонуклеотидными зондами, меченными люминесцентными красителями (в ряде случаев);</w:t>
      </w:r>
    </w:p>
    <w:p w14:paraId="0AAB3CEA" w14:textId="77777777" w:rsidR="00BB003A" w:rsidRPr="00504F2B" w:rsidRDefault="00BB003A" w:rsidP="00BB003A">
      <w:pPr>
        <w:pStyle w:val="13"/>
        <w:spacing w:line="360" w:lineRule="auto"/>
        <w:jc w:val="both"/>
      </w:pPr>
    </w:p>
    <w:p w14:paraId="664C9F78" w14:textId="77777777" w:rsidR="00BB003A" w:rsidRPr="00504F2B" w:rsidRDefault="00BB003A" w:rsidP="00BB003A">
      <w:pPr>
        <w:pStyle w:val="13"/>
        <w:spacing w:line="360" w:lineRule="auto"/>
        <w:jc w:val="both"/>
      </w:pPr>
    </w:p>
    <w:p w14:paraId="248E9CDB" w14:textId="77777777" w:rsidR="00BB003A" w:rsidRPr="00504F2B" w:rsidRDefault="00BB003A" w:rsidP="00BB003A">
      <w:pPr>
        <w:pStyle w:val="13"/>
        <w:spacing w:line="360" w:lineRule="auto"/>
        <w:ind w:left="0"/>
        <w:jc w:val="both"/>
      </w:pPr>
      <w:r w:rsidRPr="00504F2B">
        <w:t>1</w:t>
      </w:r>
      <w:r>
        <w:t>4</w:t>
      </w:r>
      <w:r w:rsidRPr="00504F2B">
        <w:t>. Штаммы микроорганизмов, претендующих на отнесение к нов</w:t>
      </w:r>
      <w:r>
        <w:t>ой таксономической группе</w:t>
      </w:r>
      <w:r w:rsidRPr="00504F2B">
        <w:t>, описывают по совокупности необходимых</w:t>
      </w:r>
      <w:r>
        <w:t xml:space="preserve"> для данного уровня</w:t>
      </w:r>
      <w:r w:rsidRPr="00504F2B">
        <w:t xml:space="preserve"> фенотипических,</w:t>
      </w:r>
      <w:r>
        <w:t xml:space="preserve"> </w:t>
      </w:r>
      <w:r w:rsidRPr="00504F2B">
        <w:t>хемотаксономических и молекулярно-генетических признаков.</w:t>
      </w:r>
    </w:p>
    <w:p w14:paraId="0E24445F" w14:textId="77777777" w:rsidR="00BB003A" w:rsidRPr="00504F2B" w:rsidRDefault="00BB003A" w:rsidP="00BB003A">
      <w:pPr>
        <w:pStyle w:val="13"/>
        <w:spacing w:line="360" w:lineRule="auto"/>
        <w:ind w:left="0"/>
        <w:jc w:val="both"/>
      </w:pPr>
    </w:p>
    <w:p w14:paraId="205F9694" w14:textId="77777777" w:rsidR="00BB003A" w:rsidRDefault="00BB003A" w:rsidP="00BB003A">
      <w:pPr>
        <w:pStyle w:val="13"/>
        <w:spacing w:line="360" w:lineRule="auto"/>
        <w:ind w:left="0"/>
        <w:jc w:val="both"/>
      </w:pPr>
      <w:r w:rsidRPr="00504F2B">
        <w:t>1</w:t>
      </w:r>
      <w:r>
        <w:t>5</w:t>
      </w:r>
      <w:r w:rsidRPr="00504F2B">
        <w:t xml:space="preserve">. Поддержание, подготовку к хранению, контроль качества хранения, коррекцию нарушений качества хранения выделенного штамма осуществляют согласно соответствующим </w:t>
      </w:r>
      <w:r w:rsidRPr="00504F2B">
        <w:rPr>
          <w:bCs/>
        </w:rPr>
        <w:t xml:space="preserve">Стандартным операционным процедурам, </w:t>
      </w:r>
      <w:r w:rsidRPr="00504F2B">
        <w:t>разработанным для ЦКП</w:t>
      </w:r>
      <w:r w:rsidRPr="00504F2B">
        <w:rPr>
          <w:bCs/>
        </w:rPr>
        <w:t xml:space="preserve"> «Коллекция </w:t>
      </w:r>
      <w:r w:rsidRPr="00504F2B">
        <w:rPr>
          <w:lang w:val="en-US"/>
        </w:rPr>
        <w:t>UNIQEM</w:t>
      </w:r>
      <w:r w:rsidRPr="00504F2B">
        <w:t>».</w:t>
      </w:r>
    </w:p>
    <w:p w14:paraId="0E2069BC" w14:textId="77777777" w:rsidR="00BB003A" w:rsidRDefault="00BB003A">
      <w:pPr>
        <w:rPr>
          <w:lang w:eastAsia="en-US"/>
        </w:rPr>
      </w:pPr>
      <w:r>
        <w:br w:type="page"/>
      </w:r>
    </w:p>
    <w:p w14:paraId="0C850D18" w14:textId="77777777" w:rsidR="005F2FA0" w:rsidRDefault="00BB003A" w:rsidP="00BB003A">
      <w:pPr>
        <w:pStyle w:val="13"/>
        <w:spacing w:line="360" w:lineRule="auto"/>
        <w:ind w:left="0"/>
        <w:jc w:val="both"/>
      </w:pPr>
      <w:r>
        <w:lastRenderedPageBreak/>
        <w:t xml:space="preserve">А.7 </w:t>
      </w:r>
      <w:r w:rsidR="005F2FA0" w:rsidRPr="007A3A06">
        <w:t>СОП по микроскопированию культур и клеточных суспензий (в том числе, с примене</w:t>
      </w:r>
      <w:r w:rsidR="005F2FA0">
        <w:t>нием флуоресцентных красителей)</w:t>
      </w:r>
    </w:p>
    <w:p w14:paraId="6754033F" w14:textId="77777777" w:rsidR="00BB003A" w:rsidRDefault="00BB003A" w:rsidP="00BB003A">
      <w:pPr>
        <w:pStyle w:val="13"/>
        <w:spacing w:line="360" w:lineRule="auto"/>
        <w:ind w:left="0"/>
        <w:jc w:val="both"/>
      </w:pPr>
    </w:p>
    <w:p w14:paraId="1D0D6433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ФЕДЕРАЛЬНОЕ ГОСУДАРСТВЕННОЕ УЧРЕЖДЕНИЕ </w:t>
      </w:r>
    </w:p>
    <w:p w14:paraId="25C9C9FA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4956404E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0CEDCAED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198EB0BB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>(ФИЦ БИОТЕХНОЛОГИИ РАН)</w:t>
      </w:r>
    </w:p>
    <w:p w14:paraId="121EA61E" w14:textId="77777777" w:rsidR="00BB003A" w:rsidRPr="001E544B" w:rsidRDefault="00BB003A" w:rsidP="00BB003A"/>
    <w:p w14:paraId="3CD77882" w14:textId="77777777" w:rsidR="00BB003A" w:rsidRPr="001E544B" w:rsidRDefault="00BB003A" w:rsidP="00BB003A"/>
    <w:p w14:paraId="3136E221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218DC9BB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E544B">
        <w:rPr>
          <w:b/>
          <w:bCs/>
        </w:rPr>
        <w:t>«УТВЕРЖДАЮ»</w:t>
      </w:r>
    </w:p>
    <w:p w14:paraId="5780D82F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 xml:space="preserve">Директор </w:t>
      </w:r>
    </w:p>
    <w:p w14:paraId="04F26755" w14:textId="77777777" w:rsidR="00BB003A" w:rsidRPr="001E544B" w:rsidRDefault="00BB003A" w:rsidP="00BB003A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1E544B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6272DCB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___________________ чл.-корр. РАН Попов </w:t>
      </w:r>
    </w:p>
    <w:p w14:paraId="6B89C166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1ECD685B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«___» _________ 2017</w:t>
      </w:r>
    </w:p>
    <w:p w14:paraId="4929401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E8D0581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318FA76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04D371E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D4840D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7ECEBED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72398F9" w14:textId="77777777" w:rsidR="00BB003A" w:rsidRPr="001E544B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  <w:rPr>
          <w:bCs/>
        </w:rPr>
      </w:pPr>
      <w:r w:rsidRPr="001E544B">
        <w:rPr>
          <w:bCs/>
        </w:rPr>
        <w:t xml:space="preserve">СТАНДАРТНАЯ ОПЕРАЦИОННАЯ ПРОЦЕДУРА ПО </w:t>
      </w:r>
      <w:r w:rsidRPr="00A76B46">
        <w:rPr>
          <w:rFonts w:eastAsiaTheme="minorHAnsi"/>
        </w:rPr>
        <w:t>МИКРОСКОПИРОВАНИЮ КУЛЬТУР И КЛЕТОЧНЫХ СУСПЕНЗИЙ (В ТОМ ЧИСЛЕ, С ПРИМЕНЕ</w:t>
      </w:r>
      <w:r>
        <w:rPr>
          <w:rFonts w:eastAsiaTheme="minorHAnsi"/>
        </w:rPr>
        <w:t>НИЕМ ФЛУОРЕСЦЕНТНЫХ КРАСИТЕЛЕЙ)</w:t>
      </w:r>
    </w:p>
    <w:p w14:paraId="1BB052F0" w14:textId="77777777" w:rsidR="00BB003A" w:rsidRPr="001E544B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</w:pPr>
      <w:r w:rsidRPr="001E544B">
        <w:rPr>
          <w:bCs/>
        </w:rPr>
        <w:t>в ЦКП «Коллекция уникальных и экстремофильных микроорганизмов различных физиологических групп биотехнологического назначения (</w:t>
      </w:r>
      <w:r w:rsidRPr="001E544B">
        <w:rPr>
          <w:lang w:val="en-US"/>
        </w:rPr>
        <w:t>UNIQEM</w:t>
      </w:r>
      <w:r w:rsidRPr="001E544B">
        <w:t>)»</w:t>
      </w:r>
    </w:p>
    <w:p w14:paraId="566A89CB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(ЦКП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»)</w:t>
      </w:r>
    </w:p>
    <w:p w14:paraId="50350AF6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</w:t>
      </w:r>
    </w:p>
    <w:p w14:paraId="1DF24D8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394AC1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99B318C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1C8821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4331846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>«Согласовано»</w:t>
      </w:r>
    </w:p>
    <w:p w14:paraId="77371B8E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</w:pPr>
      <w:r w:rsidRPr="001E544B">
        <w:rPr>
          <w:bCs/>
        </w:rPr>
        <w:t xml:space="preserve">Руководитель 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</w:t>
      </w:r>
    </w:p>
    <w:p w14:paraId="18290688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 w:rsidRPr="001E544B">
        <w:rPr>
          <w:bCs/>
        </w:rPr>
        <w:t xml:space="preserve">                ____________  д.б.н. А.Л. Мулюкин</w:t>
      </w:r>
    </w:p>
    <w:p w14:paraId="78EC514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1CF690F2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             «___» _________ 2017</w:t>
      </w:r>
    </w:p>
    <w:p w14:paraId="3A23557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89300AF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A8E31D6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C1AA6BF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57BDC9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BCA08E3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0C3AE41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E00B98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544B">
        <w:rPr>
          <w:b/>
          <w:bCs/>
        </w:rPr>
        <w:t>МОСКВА 2017</w:t>
      </w:r>
    </w:p>
    <w:p w14:paraId="5CDA0F36" w14:textId="77777777" w:rsidR="00BB003A" w:rsidRDefault="00BB003A" w:rsidP="00BB003A"/>
    <w:p w14:paraId="34867A09" w14:textId="77777777" w:rsidR="00BB003A" w:rsidRPr="001E544B" w:rsidRDefault="00BB003A" w:rsidP="00BB003A"/>
    <w:p w14:paraId="260488EF" w14:textId="77777777" w:rsidR="00BB003A" w:rsidRPr="001E544B" w:rsidRDefault="00BB003A" w:rsidP="00BB003A">
      <w:pPr>
        <w:spacing w:line="360" w:lineRule="auto"/>
        <w:jc w:val="both"/>
      </w:pPr>
      <w:r w:rsidRPr="001E544B">
        <w:t xml:space="preserve">Разработано </w:t>
      </w:r>
    </w:p>
    <w:p w14:paraId="1705EE40" w14:textId="77777777" w:rsidR="00BB003A" w:rsidRPr="001E544B" w:rsidRDefault="00BB003A" w:rsidP="00BB003A">
      <w:pPr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BB003A" w:rsidRPr="001E544B" w14:paraId="62B31427" w14:textId="77777777" w:rsidTr="00BB003A">
        <w:tc>
          <w:tcPr>
            <w:tcW w:w="3686" w:type="dxa"/>
            <w:shd w:val="clear" w:color="auto" w:fill="auto"/>
          </w:tcPr>
          <w:p w14:paraId="5991D448" w14:textId="77777777" w:rsidR="00BB003A" w:rsidRPr="001E544B" w:rsidRDefault="00BB003A" w:rsidP="00BB003A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4A89AF7D" w14:textId="77777777" w:rsidR="00BB003A" w:rsidRPr="001E544B" w:rsidRDefault="00BB003A" w:rsidP="00BB003A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1F1E2661" w14:textId="77777777" w:rsidR="00BB003A" w:rsidRPr="001E544B" w:rsidRDefault="00BB003A" w:rsidP="00BB003A">
            <w:pPr>
              <w:jc w:val="both"/>
            </w:pPr>
            <w:r w:rsidRPr="001E544B">
              <w:t>Подразделение</w:t>
            </w:r>
          </w:p>
        </w:tc>
      </w:tr>
      <w:tr w:rsidR="00BB003A" w:rsidRPr="001E544B" w14:paraId="1232DBF0" w14:textId="77777777" w:rsidTr="00BB003A">
        <w:tc>
          <w:tcPr>
            <w:tcW w:w="3686" w:type="dxa"/>
            <w:shd w:val="clear" w:color="auto" w:fill="auto"/>
          </w:tcPr>
          <w:p w14:paraId="0B190FDC" w14:textId="77777777" w:rsidR="00BB003A" w:rsidRDefault="00BB003A" w:rsidP="00BB003A">
            <w:pPr>
              <w:jc w:val="both"/>
            </w:pPr>
          </w:p>
          <w:p w14:paraId="5B822FC8" w14:textId="77777777" w:rsidR="00BB003A" w:rsidRDefault="00BB003A" w:rsidP="00BB003A">
            <w:pPr>
              <w:jc w:val="both"/>
            </w:pPr>
            <w:r>
              <w:t>Менько Е.В. к.б.н.,.</w:t>
            </w:r>
            <w:r w:rsidRPr="00E375A6">
              <w:t>н.с.</w:t>
            </w:r>
          </w:p>
          <w:p w14:paraId="2C6FE2B9" w14:textId="77777777" w:rsidR="00BB003A" w:rsidRPr="00E375A6" w:rsidRDefault="00BB003A" w:rsidP="00BB003A">
            <w:pPr>
              <w:jc w:val="both"/>
            </w:pPr>
          </w:p>
          <w:p w14:paraId="5B59AF98" w14:textId="77777777" w:rsidR="00BB003A" w:rsidRPr="00E375A6" w:rsidRDefault="00BB003A" w:rsidP="00BB003A">
            <w:pPr>
              <w:shd w:val="clear" w:color="auto" w:fill="FFFFFF"/>
              <w:spacing w:line="273" w:lineRule="atLeast"/>
            </w:pPr>
          </w:p>
          <w:p w14:paraId="1AB232A3" w14:textId="77777777" w:rsidR="00BB003A" w:rsidRPr="00E375A6" w:rsidRDefault="00BB003A" w:rsidP="00BB003A">
            <w:pPr>
              <w:shd w:val="clear" w:color="auto" w:fill="FFFFFF"/>
              <w:spacing w:line="273" w:lineRule="atLeast"/>
            </w:pPr>
          </w:p>
        </w:tc>
        <w:tc>
          <w:tcPr>
            <w:tcW w:w="2268" w:type="dxa"/>
            <w:shd w:val="clear" w:color="auto" w:fill="auto"/>
          </w:tcPr>
          <w:p w14:paraId="414D5794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4F25A3BA" w14:textId="77777777" w:rsidR="00BB003A" w:rsidRDefault="00BB003A" w:rsidP="00BB003A">
            <w:pPr>
              <w:rPr>
                <w:color w:val="000000"/>
              </w:rPr>
            </w:pPr>
          </w:p>
          <w:p w14:paraId="7207040A" w14:textId="77777777" w:rsidR="00BB003A" w:rsidRPr="00516A5E" w:rsidRDefault="00BB003A" w:rsidP="00BB003A">
            <w:pPr>
              <w:rPr>
                <w:color w:val="0070C0"/>
              </w:rPr>
            </w:pPr>
            <w:r>
              <w:rPr>
                <w:bCs/>
              </w:rPr>
              <w:t>Лаборатория выживаемости микроорганизмов</w:t>
            </w:r>
          </w:p>
        </w:tc>
      </w:tr>
    </w:tbl>
    <w:p w14:paraId="442C33AB" w14:textId="77777777" w:rsidR="00BB003A" w:rsidRPr="001E544B" w:rsidRDefault="00BB003A" w:rsidP="00BB003A">
      <w:pPr>
        <w:spacing w:line="360" w:lineRule="auto"/>
        <w:jc w:val="both"/>
        <w:rPr>
          <w:color w:val="0070C0"/>
        </w:rPr>
      </w:pPr>
    </w:p>
    <w:p w14:paraId="6EC70AC6" w14:textId="77777777" w:rsidR="00BB003A" w:rsidRPr="001E544B" w:rsidRDefault="00BB003A" w:rsidP="00BB003A">
      <w:pPr>
        <w:spacing w:line="360" w:lineRule="auto"/>
        <w:ind w:left="4112" w:firstLine="708"/>
        <w:jc w:val="both"/>
        <w:rPr>
          <w:color w:val="0070C0"/>
        </w:rPr>
      </w:pPr>
    </w:p>
    <w:p w14:paraId="64F53E18" w14:textId="77777777" w:rsidR="00BB003A" w:rsidRPr="001E544B" w:rsidRDefault="00BB003A" w:rsidP="00BB003A">
      <w:pPr>
        <w:rPr>
          <w:color w:val="0070C0"/>
        </w:rPr>
      </w:pPr>
      <w:r w:rsidRPr="001E544B">
        <w:rPr>
          <w:color w:val="0070C0"/>
        </w:rPr>
        <w:br w:type="page"/>
      </w:r>
    </w:p>
    <w:p w14:paraId="2F5C1BC7" w14:textId="77777777" w:rsidR="00BB003A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jc w:val="both"/>
      </w:pPr>
      <w:r>
        <w:rPr>
          <w:color w:val="000000"/>
        </w:rPr>
        <w:lastRenderedPageBreak/>
        <w:t>М</w:t>
      </w:r>
      <w:r w:rsidRPr="00EA35F6">
        <w:rPr>
          <w:color w:val="000000"/>
        </w:rPr>
        <w:t xml:space="preserve">икроскопические исследования </w:t>
      </w:r>
      <w:r>
        <w:rPr>
          <w:color w:val="000000"/>
        </w:rPr>
        <w:t xml:space="preserve">суспензий клеток </w:t>
      </w:r>
      <w:r w:rsidRPr="00EA35F6">
        <w:rPr>
          <w:color w:val="000000"/>
        </w:rPr>
        <w:t xml:space="preserve">микроорганизмов </w:t>
      </w:r>
      <w:r>
        <w:rPr>
          <w:color w:val="000000"/>
        </w:rPr>
        <w:t xml:space="preserve">методами просмотров в режимах </w:t>
      </w:r>
      <w:r w:rsidRPr="00455A25">
        <w:t xml:space="preserve">светлое поле, темное поле, фазовый контраст, </w:t>
      </w:r>
      <w:r>
        <w:t xml:space="preserve">эпифлуоресценция осуществляют в соответствии </w:t>
      </w:r>
      <w:r w:rsidRPr="00EA35F6">
        <w:t>со следующими процедурами</w:t>
      </w:r>
      <w:r>
        <w:t>.</w:t>
      </w:r>
    </w:p>
    <w:p w14:paraId="7BA25AD6" w14:textId="77777777" w:rsidR="00BB003A" w:rsidRDefault="00BB003A" w:rsidP="00BB003A">
      <w:pPr>
        <w:spacing w:line="360" w:lineRule="auto"/>
        <w:jc w:val="both"/>
      </w:pPr>
    </w:p>
    <w:p w14:paraId="1E83B0C4" w14:textId="77777777" w:rsidR="00BB003A" w:rsidRPr="00BB003A" w:rsidRDefault="00BB003A" w:rsidP="00BB003A">
      <w:pPr>
        <w:spacing w:line="360" w:lineRule="auto"/>
        <w:jc w:val="both"/>
      </w:pPr>
      <w:r w:rsidRPr="00455A25">
        <w:t xml:space="preserve">1. </w:t>
      </w:r>
      <w:r>
        <w:t>Подготовка препаратов</w:t>
      </w:r>
      <w:r w:rsidRPr="00455A25">
        <w:t>:</w:t>
      </w:r>
    </w:p>
    <w:p w14:paraId="3D210DC5" w14:textId="77777777" w:rsidR="00BB003A" w:rsidRPr="00BB003A" w:rsidRDefault="00BB003A" w:rsidP="00BB003A">
      <w:pPr>
        <w:spacing w:line="360" w:lineRule="auto"/>
        <w:jc w:val="both"/>
      </w:pPr>
    </w:p>
    <w:p w14:paraId="381A0BBE" w14:textId="77777777" w:rsidR="00BB003A" w:rsidRPr="00BB003A" w:rsidRDefault="00BB003A" w:rsidP="00633276">
      <w:pPr>
        <w:pStyle w:val="ad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Используют чистые, обезжиренные и высушенные предметные стекла толщиной не более 1 мм и покровные стекла толщиной не более 0.17 мм. </w:t>
      </w:r>
    </w:p>
    <w:p w14:paraId="5A41554F" w14:textId="77777777" w:rsidR="00BB003A" w:rsidRPr="00BB003A" w:rsidRDefault="00BB003A" w:rsidP="00633276">
      <w:pPr>
        <w:pStyle w:val="ad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При просмотрах препаратов с использованием объектива с маркировкой oil используют иммерсионное масло. </w:t>
      </w:r>
    </w:p>
    <w:p w14:paraId="17729703" w14:textId="77777777" w:rsidR="00BB003A" w:rsidRPr="00BB003A" w:rsidRDefault="00BB003A" w:rsidP="00633276">
      <w:pPr>
        <w:pStyle w:val="ad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>Для исследований  живых (нефиксированных) клеток на предметное стекло наносят 3-5 мкл клеточной суспензии или культуры и плотно прижимают покровным стеклом. При необходимости на поверхность покровного стекла наносят иммерсионное масло.</w:t>
      </w:r>
    </w:p>
    <w:p w14:paraId="2218035E" w14:textId="77777777" w:rsidR="00BB003A" w:rsidRPr="00BB003A" w:rsidRDefault="00BB003A" w:rsidP="00633276">
      <w:pPr>
        <w:pStyle w:val="ad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 Для исследований фиксированных клеток препарат наносят на предметное стекло, высушивают, и поверх высушенного образца наносят каплю иммерсионного масла. Препарат прижимают покровным стеклом.</w:t>
      </w:r>
      <w:r w:rsidRPr="00BB003A">
        <w:rPr>
          <w:rFonts w:ascii="Times New Roman" w:hAnsi="Times New Roman"/>
        </w:rPr>
        <w:tab/>
      </w:r>
    </w:p>
    <w:p w14:paraId="0E45E63F" w14:textId="77777777" w:rsidR="00BB003A" w:rsidRPr="00BB003A" w:rsidRDefault="00BB003A" w:rsidP="00633276">
      <w:pPr>
        <w:pStyle w:val="ad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Для исследований препаратов на мембранных фильтрах их кусочки помещают в каплю иммерсионного масла на предметном стекле, поверх фильтра наносят масло и прижимают покровным стеклом.  </w:t>
      </w:r>
    </w:p>
    <w:p w14:paraId="2A9EC219" w14:textId="77777777" w:rsidR="00BB003A" w:rsidRPr="00BB003A" w:rsidRDefault="00BB003A" w:rsidP="00633276">
      <w:pPr>
        <w:pStyle w:val="ad"/>
        <w:numPr>
          <w:ilvl w:val="1"/>
          <w:numId w:val="24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Обработку образцов клеток флуоресцентными красителями проводят в соответствии с рекомендациями фирмы-производителя. Данная СОП не регламентирует процедуру окрашивания препаратов различными красителями и ограничивается описанием подготовки препарата с использованием популярного красителя. </w:t>
      </w:r>
    </w:p>
    <w:p w14:paraId="2789104D" w14:textId="77777777" w:rsidR="00BB003A" w:rsidRPr="00BB003A" w:rsidRDefault="00BB003A" w:rsidP="00633276">
      <w:pPr>
        <w:pStyle w:val="ad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Пример подготовки препарата красителем </w:t>
      </w:r>
      <w:r w:rsidRPr="00BB003A">
        <w:rPr>
          <w:rFonts w:ascii="Times New Roman" w:hAnsi="Times New Roman"/>
          <w:lang w:val="en-US"/>
        </w:rPr>
        <w:t>Live</w:t>
      </w:r>
      <w:r w:rsidRPr="00BB003A">
        <w:rPr>
          <w:rFonts w:ascii="Times New Roman" w:hAnsi="Times New Roman"/>
        </w:rPr>
        <w:t>/</w:t>
      </w:r>
      <w:r w:rsidRPr="00BB003A">
        <w:rPr>
          <w:rFonts w:ascii="Times New Roman" w:hAnsi="Times New Roman"/>
          <w:lang w:val="en-US"/>
        </w:rPr>
        <w:t>Dead</w:t>
      </w:r>
      <w:r w:rsidRPr="00BB003A">
        <w:rPr>
          <w:rFonts w:ascii="Times New Roman" w:hAnsi="Times New Roman"/>
        </w:rPr>
        <w:t xml:space="preserve"> для выявления целых и поврежденных клеток бактерий по зеленой и красной эпифлуоресценции, соответственно. Суспензию живых клеток объемом 5 мкл наносят на покровное стекло и смешивают с 5 мкл нанесенного раствора </w:t>
      </w:r>
      <w:r w:rsidRPr="00BB003A">
        <w:rPr>
          <w:rFonts w:ascii="Times New Roman" w:hAnsi="Times New Roman"/>
          <w:lang w:val="en-US"/>
        </w:rPr>
        <w:t>Live</w:t>
      </w:r>
      <w:r w:rsidRPr="00BB003A">
        <w:rPr>
          <w:rFonts w:ascii="Times New Roman" w:hAnsi="Times New Roman"/>
        </w:rPr>
        <w:t>/</w:t>
      </w:r>
      <w:r w:rsidRPr="00BB003A">
        <w:rPr>
          <w:rFonts w:ascii="Times New Roman" w:hAnsi="Times New Roman"/>
          <w:lang w:val="en-US"/>
        </w:rPr>
        <w:t>Dead</w:t>
      </w:r>
      <w:r w:rsidRPr="00BB003A">
        <w:rPr>
          <w:rFonts w:ascii="Times New Roman" w:hAnsi="Times New Roman"/>
        </w:rPr>
        <w:t xml:space="preserve">, который готовят и хранят согласно поставляемой инструкции. Смесь накрывают покровным стеклом и инкубируют 15 мин в темноте при 37 ºС до начала просмотра.  В случае работы с галофильными микроорганизмами, для которых недопустимо разбавление суспензии раствором красителя, подготовку препарата проводят следующим образом: 5 мкл раствора </w:t>
      </w:r>
      <w:r w:rsidRPr="00BB003A">
        <w:rPr>
          <w:rFonts w:ascii="Times New Roman" w:hAnsi="Times New Roman"/>
          <w:lang w:val="en-US"/>
        </w:rPr>
        <w:t>Live</w:t>
      </w:r>
      <w:r w:rsidRPr="00BB003A">
        <w:rPr>
          <w:rFonts w:ascii="Times New Roman" w:hAnsi="Times New Roman"/>
        </w:rPr>
        <w:t>/</w:t>
      </w:r>
      <w:r w:rsidRPr="00BB003A">
        <w:rPr>
          <w:rFonts w:ascii="Times New Roman" w:hAnsi="Times New Roman"/>
          <w:lang w:val="en-US"/>
        </w:rPr>
        <w:t>Dead</w:t>
      </w:r>
      <w:r w:rsidRPr="00BB003A">
        <w:rPr>
          <w:rFonts w:ascii="Times New Roman" w:hAnsi="Times New Roman"/>
        </w:rPr>
        <w:t xml:space="preserve"> наносят на предметное стекло в определенной точке и высушивают при комнатной температуре в темноте до полного высыхания капли. Суспензию галофильных микроорганизмов объемом  наносят в эту точку, прижимают покровным стеклом и инкубируют 15 мин в темноте перед просмотром.</w:t>
      </w:r>
    </w:p>
    <w:p w14:paraId="50431DEF" w14:textId="77777777" w:rsidR="00BB003A" w:rsidRPr="00BB003A" w:rsidRDefault="00BB003A" w:rsidP="00633276">
      <w:pPr>
        <w:pStyle w:val="ad"/>
        <w:numPr>
          <w:ilvl w:val="2"/>
          <w:numId w:val="25"/>
        </w:numPr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Подготовку препаратов с прокрашиванием акридиновым оранжевым, </w:t>
      </w:r>
      <w:r w:rsidRPr="00BB003A">
        <w:rPr>
          <w:rFonts w:ascii="Times New Roman" w:hAnsi="Times New Roman"/>
          <w:lang w:val="en-US"/>
        </w:rPr>
        <w:t>DAPI</w:t>
      </w:r>
      <w:r w:rsidRPr="00BB003A">
        <w:rPr>
          <w:rFonts w:ascii="Times New Roman" w:hAnsi="Times New Roman"/>
        </w:rPr>
        <w:t xml:space="preserve">, </w:t>
      </w:r>
      <w:r w:rsidRPr="00BB003A">
        <w:rPr>
          <w:rFonts w:ascii="Times New Roman" w:hAnsi="Times New Roman"/>
          <w:lang w:val="en-US"/>
        </w:rPr>
        <w:t>picoGreen</w:t>
      </w:r>
      <w:r w:rsidRPr="00BB003A">
        <w:rPr>
          <w:rFonts w:ascii="Times New Roman" w:hAnsi="Times New Roman"/>
        </w:rPr>
        <w:t xml:space="preserve"> и т.д. осуществляют по специально разработанным процедурам. </w:t>
      </w:r>
    </w:p>
    <w:p w14:paraId="39E02A00" w14:textId="77777777" w:rsidR="00BB003A" w:rsidRPr="00BB003A" w:rsidRDefault="00BB003A" w:rsidP="00BB003A">
      <w:pPr>
        <w:pStyle w:val="ad"/>
        <w:spacing w:line="360" w:lineRule="auto"/>
        <w:ind w:left="1080"/>
        <w:jc w:val="both"/>
        <w:rPr>
          <w:rFonts w:ascii="Times New Roman" w:hAnsi="Times New Roman"/>
        </w:rPr>
      </w:pPr>
    </w:p>
    <w:p w14:paraId="67B8031C" w14:textId="77777777" w:rsidR="00BB003A" w:rsidRPr="00BB003A" w:rsidRDefault="00BB003A" w:rsidP="00633276">
      <w:pPr>
        <w:pStyle w:val="ad"/>
        <w:numPr>
          <w:ilvl w:val="0"/>
          <w:numId w:val="25"/>
        </w:num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after="0" w:line="360" w:lineRule="auto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  <w:bCs/>
        </w:rPr>
        <w:lastRenderedPageBreak/>
        <w:t xml:space="preserve">Порядок работы со </w:t>
      </w:r>
      <w:r w:rsidRPr="00BB003A">
        <w:rPr>
          <w:rFonts w:ascii="Times New Roman" w:hAnsi="Times New Roman"/>
        </w:rPr>
        <w:t>световым микроскопом AxioImagerD1 с объективами для просмотров препаратов с увеличением ×40, ×63, ×100 раз.</w:t>
      </w:r>
    </w:p>
    <w:p w14:paraId="195C4375" w14:textId="77777777" w:rsidR="00BB003A" w:rsidRPr="00BB003A" w:rsidRDefault="00BB003A" w:rsidP="00BB003A">
      <w:pPr>
        <w:pStyle w:val="ad"/>
        <w:spacing w:line="360" w:lineRule="auto"/>
        <w:ind w:left="540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2. 1. Включение: </w:t>
      </w:r>
    </w:p>
    <w:p w14:paraId="0394A3C5" w14:textId="77777777" w:rsidR="00BB003A" w:rsidRPr="00BB003A" w:rsidRDefault="00BB003A" w:rsidP="00BB003A">
      <w:pPr>
        <w:pStyle w:val="ad"/>
        <w:spacing w:line="360" w:lineRule="auto"/>
        <w:ind w:left="851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>2.1.1. Снять защитные колпаки на окулярах и на стекле проходящего света.</w:t>
      </w:r>
    </w:p>
    <w:p w14:paraId="785B5BE2" w14:textId="77777777" w:rsidR="00BB003A" w:rsidRPr="00BB003A" w:rsidRDefault="00BB003A" w:rsidP="00BB003A">
      <w:pPr>
        <w:pStyle w:val="ad"/>
        <w:spacing w:line="360" w:lineRule="auto"/>
        <w:ind w:left="851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>2.1.2.  Включить микроскоп.</w:t>
      </w:r>
    </w:p>
    <w:p w14:paraId="63E0EA74" w14:textId="77777777" w:rsidR="00BB003A" w:rsidRPr="00BB003A" w:rsidRDefault="00BB003A" w:rsidP="00BB003A">
      <w:pPr>
        <w:pStyle w:val="ad"/>
        <w:spacing w:line="360" w:lineRule="auto"/>
        <w:ind w:left="851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 xml:space="preserve">2.1.3.  При просмотре в режиме эпифлуоресценции – включить  блок питания люминисцентной лампы </w:t>
      </w:r>
    </w:p>
    <w:p w14:paraId="468F5FFF" w14:textId="77777777" w:rsidR="00BB003A" w:rsidRPr="00BB003A" w:rsidRDefault="00BB003A" w:rsidP="00BB003A">
      <w:pPr>
        <w:pStyle w:val="ad"/>
        <w:spacing w:line="360" w:lineRule="auto"/>
        <w:ind w:left="540"/>
        <w:jc w:val="both"/>
        <w:rPr>
          <w:rFonts w:ascii="Times New Roman" w:hAnsi="Times New Roman"/>
        </w:rPr>
      </w:pPr>
    </w:p>
    <w:p w14:paraId="05629D25" w14:textId="77777777" w:rsidR="00BB003A" w:rsidRPr="00BB003A" w:rsidRDefault="00BB003A" w:rsidP="00BB003A">
      <w:pPr>
        <w:pStyle w:val="ad"/>
        <w:spacing w:line="360" w:lineRule="auto"/>
        <w:ind w:left="540"/>
        <w:jc w:val="both"/>
        <w:rPr>
          <w:rFonts w:ascii="Times New Roman" w:hAnsi="Times New Roman"/>
        </w:rPr>
      </w:pPr>
      <w:r w:rsidRPr="00BB003A">
        <w:rPr>
          <w:rFonts w:ascii="Times New Roman" w:hAnsi="Times New Roman"/>
        </w:rPr>
        <w:t>2.2. Просмотр препарата в проходящем свете:</w:t>
      </w:r>
    </w:p>
    <w:p w14:paraId="3333504F" w14:textId="77777777" w:rsidR="00BB003A" w:rsidRPr="00455A25" w:rsidRDefault="00BB003A" w:rsidP="00BB003A">
      <w:pPr>
        <w:tabs>
          <w:tab w:val="left" w:pos="851"/>
        </w:tabs>
        <w:spacing w:line="360" w:lineRule="auto"/>
        <w:ind w:left="851"/>
        <w:jc w:val="both"/>
      </w:pPr>
      <w:r>
        <w:t>2</w:t>
      </w:r>
      <w:r w:rsidRPr="00455A25">
        <w:t>.</w:t>
      </w:r>
      <w:r>
        <w:t>2</w:t>
      </w:r>
      <w:r w:rsidRPr="00455A25">
        <w:t>.1</w:t>
      </w:r>
      <w:r>
        <w:t>.</w:t>
      </w:r>
      <w:r w:rsidRPr="00455A25">
        <w:t xml:space="preserve"> Поме</w:t>
      </w:r>
      <w:r>
        <w:t xml:space="preserve">стить подготовленный препарат </w:t>
      </w:r>
      <w:r w:rsidRPr="00455A25">
        <w:t>на предметн</w:t>
      </w:r>
      <w:r>
        <w:t>ый</w:t>
      </w:r>
      <w:r w:rsidRPr="00455A25">
        <w:t xml:space="preserve"> столик микроскопа под прижимными лапками напротив меток. </w:t>
      </w:r>
    </w:p>
    <w:p w14:paraId="529CC58F" w14:textId="77777777" w:rsidR="00BB003A" w:rsidRPr="00455A25" w:rsidRDefault="00BB003A" w:rsidP="00BB003A">
      <w:pPr>
        <w:tabs>
          <w:tab w:val="left" w:pos="851"/>
        </w:tabs>
        <w:spacing w:line="360" w:lineRule="auto"/>
        <w:ind w:left="851"/>
        <w:jc w:val="both"/>
      </w:pPr>
      <w:r>
        <w:t>2</w:t>
      </w:r>
      <w:r w:rsidRPr="00455A25">
        <w:t>.</w:t>
      </w:r>
      <w:r>
        <w:t>2</w:t>
      </w:r>
      <w:r w:rsidRPr="00455A25">
        <w:t>.2</w:t>
      </w:r>
      <w:r>
        <w:t>.</w:t>
      </w:r>
      <w:r w:rsidRPr="00455A25">
        <w:t xml:space="preserve">  Выбрать нужный объектив и направить его на препарат, путём вращения револьвера</w:t>
      </w:r>
      <w:r>
        <w:t xml:space="preserve"> с объективами</w:t>
      </w:r>
      <w:r w:rsidRPr="00455A25">
        <w:t>.</w:t>
      </w:r>
    </w:p>
    <w:p w14:paraId="6353D723" w14:textId="77777777" w:rsidR="00BB003A" w:rsidRPr="00455A25" w:rsidRDefault="00BB003A" w:rsidP="00BB003A">
      <w:pPr>
        <w:tabs>
          <w:tab w:val="left" w:pos="851"/>
        </w:tabs>
        <w:spacing w:line="360" w:lineRule="auto"/>
        <w:ind w:left="851"/>
        <w:jc w:val="both"/>
      </w:pPr>
      <w:r>
        <w:t>2</w:t>
      </w:r>
      <w:r w:rsidRPr="00455A25">
        <w:t>.</w:t>
      </w:r>
      <w:r>
        <w:t>2</w:t>
      </w:r>
      <w:r w:rsidRPr="00455A25">
        <w:t>.3</w:t>
      </w:r>
      <w:r>
        <w:t>.</w:t>
      </w:r>
      <w:r w:rsidRPr="00455A25">
        <w:t xml:space="preserve"> Проверить соответствие выбранного метода микроскопии объективу и сверить маркировки объектива и режима, установленного на колесе предметного столика. Проверить наличие масла (для объективов с маркировкой "oil")</w:t>
      </w:r>
    </w:p>
    <w:p w14:paraId="227151E7" w14:textId="77777777" w:rsidR="00BB003A" w:rsidRPr="00455A25" w:rsidRDefault="00BB003A" w:rsidP="00BB003A">
      <w:pPr>
        <w:tabs>
          <w:tab w:val="left" w:pos="851"/>
        </w:tabs>
        <w:spacing w:line="360" w:lineRule="auto"/>
        <w:ind w:left="851"/>
        <w:jc w:val="both"/>
      </w:pPr>
      <w:r>
        <w:t>2</w:t>
      </w:r>
      <w:r w:rsidRPr="00455A25">
        <w:t>.</w:t>
      </w:r>
      <w:r>
        <w:t>2</w:t>
      </w:r>
      <w:r w:rsidRPr="00455A25">
        <w:t>.4</w:t>
      </w:r>
      <w:r>
        <w:t>.</w:t>
      </w:r>
      <w:r w:rsidRPr="00455A25">
        <w:t xml:space="preserve"> Открыть шторку лампы проходящего света на блоке управления микроскопа.</w:t>
      </w:r>
    </w:p>
    <w:p w14:paraId="705FCBE1" w14:textId="77777777" w:rsidR="00BB003A" w:rsidRPr="00455A25" w:rsidRDefault="00BB003A" w:rsidP="00BB003A">
      <w:pPr>
        <w:tabs>
          <w:tab w:val="left" w:pos="851"/>
        </w:tabs>
        <w:spacing w:line="360" w:lineRule="auto"/>
        <w:ind w:left="851"/>
        <w:jc w:val="both"/>
      </w:pPr>
      <w:r>
        <w:t>2</w:t>
      </w:r>
      <w:r w:rsidRPr="00455A25">
        <w:t>.</w:t>
      </w:r>
      <w:r>
        <w:t>2</w:t>
      </w:r>
      <w:r w:rsidRPr="00455A25">
        <w:t>.5</w:t>
      </w:r>
      <w:r>
        <w:t>.</w:t>
      </w:r>
      <w:r w:rsidRPr="00455A25">
        <w:t xml:space="preserve"> Переместить препарат под объектив с помощью направляющих ручек</w:t>
      </w:r>
      <w:r>
        <w:t>.</w:t>
      </w:r>
      <w:r w:rsidRPr="00455A25">
        <w:t xml:space="preserve"> </w:t>
      </w:r>
    </w:p>
    <w:p w14:paraId="261D6316" w14:textId="77777777" w:rsidR="00BB003A" w:rsidRDefault="00BB003A" w:rsidP="00BB003A">
      <w:pPr>
        <w:tabs>
          <w:tab w:val="left" w:pos="851"/>
        </w:tabs>
        <w:spacing w:line="360" w:lineRule="auto"/>
        <w:ind w:left="851"/>
        <w:jc w:val="both"/>
      </w:pPr>
      <w:r>
        <w:t>2</w:t>
      </w:r>
      <w:r w:rsidRPr="00455A25">
        <w:t>.</w:t>
      </w:r>
      <w:r>
        <w:t>2</w:t>
      </w:r>
      <w:r w:rsidRPr="00455A25">
        <w:t>.6</w:t>
      </w:r>
      <w:r>
        <w:t>.</w:t>
      </w:r>
      <w:r w:rsidRPr="00455A25">
        <w:t xml:space="preserve"> Сблизить стекло с препаратом и объектив до необходимого расстояния путем подъема предметного столика</w:t>
      </w:r>
      <w:r>
        <w:t>.</w:t>
      </w:r>
      <w:r w:rsidRPr="00455A25">
        <w:t xml:space="preserve"> </w:t>
      </w:r>
    </w:p>
    <w:p w14:paraId="506F0FA5" w14:textId="77777777" w:rsidR="00BB003A" w:rsidRPr="00455A25" w:rsidRDefault="00BB003A" w:rsidP="00BB003A">
      <w:pPr>
        <w:tabs>
          <w:tab w:val="left" w:pos="851"/>
        </w:tabs>
        <w:spacing w:line="360" w:lineRule="auto"/>
        <w:ind w:left="851"/>
        <w:jc w:val="both"/>
      </w:pPr>
      <w:r>
        <w:t>2</w:t>
      </w:r>
      <w:r w:rsidRPr="00455A25">
        <w:t>.</w:t>
      </w:r>
      <w:r>
        <w:t>2</w:t>
      </w:r>
      <w:r w:rsidRPr="00455A25">
        <w:t>.7</w:t>
      </w:r>
      <w:r>
        <w:t>.</w:t>
      </w:r>
      <w:r w:rsidRPr="00455A25">
        <w:t xml:space="preserve"> Настроить резкость препарата с помощью микро и макро винта смотря в окуляры </w:t>
      </w:r>
    </w:p>
    <w:p w14:paraId="4FB7FFD0" w14:textId="77777777" w:rsidR="00BB003A" w:rsidRDefault="00BB003A" w:rsidP="00BB003A">
      <w:pPr>
        <w:spacing w:line="360" w:lineRule="auto"/>
        <w:jc w:val="both"/>
      </w:pPr>
    </w:p>
    <w:p w14:paraId="60DDA45B" w14:textId="77777777" w:rsidR="00BB003A" w:rsidRPr="00455A25" w:rsidRDefault="00BB003A" w:rsidP="00BB003A">
      <w:pPr>
        <w:spacing w:line="360" w:lineRule="auto"/>
        <w:ind w:left="567"/>
        <w:jc w:val="both"/>
      </w:pPr>
      <w:r>
        <w:t>2</w:t>
      </w:r>
      <w:r w:rsidRPr="00455A25">
        <w:t>.</w:t>
      </w:r>
      <w:r>
        <w:t>3.</w:t>
      </w:r>
      <w:r w:rsidRPr="00455A25">
        <w:t xml:space="preserve"> Просмотр препарата в отраженном свете</w:t>
      </w:r>
      <w:r>
        <w:t xml:space="preserve"> (для просмотров в режиме эпифлуорсенции):</w:t>
      </w:r>
    </w:p>
    <w:p w14:paraId="31F71013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>.1</w:t>
      </w:r>
      <w:r>
        <w:t>.</w:t>
      </w:r>
      <w:r w:rsidRPr="00455A25">
        <w:t xml:space="preserve"> Включить блок питания люминисцентной лампы. Работу начинать только после окончания обратного отсчета на дисплее блока питания.</w:t>
      </w:r>
    </w:p>
    <w:p w14:paraId="6E307AA6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>.2</w:t>
      </w:r>
      <w:r>
        <w:t>.</w:t>
      </w:r>
      <w:r w:rsidRPr="00455A25">
        <w:t xml:space="preserve"> Поместить препарат подготовленный в соответствии с п.1.1, 1.2  или 1.3 на предметный столик микроскопа под прижимными лапками напротив меток. </w:t>
      </w:r>
    </w:p>
    <w:p w14:paraId="54DE12A9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>.3</w:t>
      </w:r>
      <w:r>
        <w:t>.</w:t>
      </w:r>
      <w:r w:rsidRPr="00455A25">
        <w:t xml:space="preserve">  Выбрать нужный объектив и направить его на препарат, путём вращения револьвера.</w:t>
      </w:r>
    </w:p>
    <w:p w14:paraId="667ECE02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>.4</w:t>
      </w:r>
      <w:r>
        <w:t>.</w:t>
      </w:r>
      <w:r w:rsidRPr="00455A25">
        <w:t xml:space="preserve"> Проверить соответствие выбранного метода микроскопии объективу и сверить маркировки объектива и режима, установленного на колесе предметного столика. Проверить наличие масла для объективов с маркировкой "oil"</w:t>
      </w:r>
    </w:p>
    <w:p w14:paraId="29B22328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 xml:space="preserve">.5. Выбрать фильтр для отраженного света с необходимой длиной волны. </w:t>
      </w:r>
    </w:p>
    <w:p w14:paraId="31FB75BF" w14:textId="77777777" w:rsidR="00BB003A" w:rsidRPr="00455A25" w:rsidRDefault="00BB003A" w:rsidP="00BB003A">
      <w:pPr>
        <w:spacing w:line="360" w:lineRule="auto"/>
        <w:ind w:left="851"/>
        <w:jc w:val="both"/>
      </w:pPr>
      <w:r>
        <w:lastRenderedPageBreak/>
        <w:t>2</w:t>
      </w:r>
      <w:r w:rsidRPr="00455A25">
        <w:t>.</w:t>
      </w:r>
      <w:r>
        <w:t>3</w:t>
      </w:r>
      <w:r w:rsidRPr="00455A25">
        <w:t>.6</w:t>
      </w:r>
      <w:r>
        <w:t>.</w:t>
      </w:r>
      <w:r w:rsidRPr="00455A25">
        <w:t xml:space="preserve">  Опустить защитную шторку перед объективом</w:t>
      </w:r>
    </w:p>
    <w:p w14:paraId="16E0ED6A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>.7. Открыть шторку лампы отраженного света на блоке управления микроскопа.</w:t>
      </w:r>
    </w:p>
    <w:p w14:paraId="4E00CADB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>.8.  Переместить под объектив препарат с помощью направляющих ручек</w:t>
      </w:r>
      <w:r>
        <w:t>.</w:t>
      </w:r>
      <w:r w:rsidRPr="00455A25">
        <w:t xml:space="preserve"> </w:t>
      </w:r>
    </w:p>
    <w:p w14:paraId="0F731B1D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 xml:space="preserve">.9 Сблизить стекло с препаратом и объектив до необходимого расстояния путем подъема предметного столика </w:t>
      </w:r>
      <w:r>
        <w:t>.</w:t>
      </w:r>
    </w:p>
    <w:p w14:paraId="4DE3DC0F" w14:textId="77777777" w:rsidR="00BB003A" w:rsidRPr="00455A25" w:rsidRDefault="00BB003A" w:rsidP="00BB003A">
      <w:pPr>
        <w:spacing w:line="360" w:lineRule="auto"/>
        <w:ind w:left="851"/>
        <w:jc w:val="both"/>
      </w:pPr>
      <w:r>
        <w:t>2</w:t>
      </w:r>
      <w:r w:rsidRPr="00455A25">
        <w:t>.</w:t>
      </w:r>
      <w:r>
        <w:t>3</w:t>
      </w:r>
      <w:r w:rsidRPr="00455A25">
        <w:t>.10</w:t>
      </w:r>
      <w:r>
        <w:t>.</w:t>
      </w:r>
      <w:r w:rsidRPr="00455A25">
        <w:t xml:space="preserve"> Настроить резкость препарата смотря в окуляры с помощью микро</w:t>
      </w:r>
      <w:r>
        <w:t>-</w:t>
      </w:r>
      <w:r w:rsidRPr="00455A25">
        <w:t xml:space="preserve"> и макро винта </w:t>
      </w:r>
    </w:p>
    <w:p w14:paraId="397E11F4" w14:textId="77777777" w:rsidR="00BB003A" w:rsidRDefault="00BB003A" w:rsidP="00BB003A">
      <w:pPr>
        <w:spacing w:line="360" w:lineRule="auto"/>
        <w:jc w:val="both"/>
      </w:pPr>
    </w:p>
    <w:p w14:paraId="348383B3" w14:textId="77777777" w:rsidR="00BB003A" w:rsidRDefault="00BB003A" w:rsidP="00BB003A">
      <w:pPr>
        <w:spacing w:line="360" w:lineRule="auto"/>
        <w:ind w:left="426"/>
        <w:jc w:val="both"/>
      </w:pPr>
      <w:r>
        <w:t xml:space="preserve">2.4. Регистрацию изображений осуществляют в </w:t>
      </w:r>
      <w:r w:rsidRPr="00455A25">
        <w:t xml:space="preserve">цифровом </w:t>
      </w:r>
      <w:r>
        <w:t xml:space="preserve">виде с помощью камеры AxioCam, которые сохраняют в памяти компьютера </w:t>
      </w:r>
      <w:r w:rsidRPr="00455A25">
        <w:t>в формате jpg</w:t>
      </w:r>
      <w:r>
        <w:t xml:space="preserve"> и передают пользователю в виде копий.</w:t>
      </w:r>
    </w:p>
    <w:p w14:paraId="34603D80" w14:textId="77777777" w:rsidR="00BB003A" w:rsidRDefault="00BB003A" w:rsidP="00BB003A">
      <w:pPr>
        <w:spacing w:line="360" w:lineRule="auto"/>
        <w:ind w:left="426"/>
        <w:jc w:val="both"/>
      </w:pPr>
    </w:p>
    <w:p w14:paraId="6B241850" w14:textId="77777777" w:rsidR="00BB003A" w:rsidRPr="00455A25" w:rsidRDefault="00BB003A" w:rsidP="00BB003A">
      <w:pPr>
        <w:spacing w:line="360" w:lineRule="auto"/>
        <w:ind w:left="426"/>
        <w:jc w:val="both"/>
      </w:pPr>
      <w:r>
        <w:t xml:space="preserve">2.5. </w:t>
      </w:r>
      <w:r w:rsidRPr="00455A25">
        <w:t xml:space="preserve"> Окончание работы с микроскопом</w:t>
      </w:r>
    </w:p>
    <w:p w14:paraId="62C59378" w14:textId="77777777" w:rsidR="00BB003A" w:rsidRDefault="00BB003A" w:rsidP="00BB003A">
      <w:pPr>
        <w:spacing w:line="360" w:lineRule="auto"/>
        <w:ind w:left="426"/>
        <w:jc w:val="both"/>
      </w:pPr>
      <w:r w:rsidRPr="00455A25">
        <w:tab/>
      </w:r>
      <w:r>
        <w:t>2.5.1. Выключить питание люминисцентной лампы.</w:t>
      </w:r>
    </w:p>
    <w:p w14:paraId="50B75DB3" w14:textId="77777777" w:rsidR="00BB003A" w:rsidRDefault="00BB003A" w:rsidP="00BB003A">
      <w:pPr>
        <w:spacing w:line="360" w:lineRule="auto"/>
        <w:ind w:left="426"/>
        <w:jc w:val="both"/>
      </w:pPr>
      <w:r>
        <w:tab/>
        <w:t>2.5.2. Выключить питание микроскопа.</w:t>
      </w:r>
    </w:p>
    <w:p w14:paraId="25928694" w14:textId="77777777" w:rsidR="00BB003A" w:rsidRPr="00455A25" w:rsidRDefault="00BB003A" w:rsidP="00BB003A">
      <w:pPr>
        <w:spacing w:line="360" w:lineRule="auto"/>
        <w:ind w:left="426" w:firstLine="282"/>
        <w:jc w:val="both"/>
      </w:pPr>
      <w:r>
        <w:t>2</w:t>
      </w:r>
      <w:r w:rsidRPr="00455A25">
        <w:t>.</w:t>
      </w:r>
      <w:r>
        <w:t>5.3.</w:t>
      </w:r>
      <w:r w:rsidRPr="00455A25">
        <w:t xml:space="preserve"> Опустить предметный столик и выдвинуть его на себя</w:t>
      </w:r>
      <w:r>
        <w:t>.</w:t>
      </w:r>
    </w:p>
    <w:p w14:paraId="01419A7C" w14:textId="77777777" w:rsidR="00BB003A" w:rsidRPr="00455A25" w:rsidRDefault="00BB003A" w:rsidP="00BB003A">
      <w:pPr>
        <w:spacing w:line="360" w:lineRule="auto"/>
        <w:ind w:left="426"/>
        <w:jc w:val="both"/>
      </w:pPr>
      <w:r w:rsidRPr="00455A25">
        <w:tab/>
      </w:r>
      <w:r>
        <w:t>2</w:t>
      </w:r>
      <w:r w:rsidRPr="00455A25">
        <w:t>.</w:t>
      </w:r>
      <w:r>
        <w:t xml:space="preserve">5.4. </w:t>
      </w:r>
      <w:r w:rsidRPr="00455A25">
        <w:t xml:space="preserve"> Вынуть препарат из-под лапок столика</w:t>
      </w:r>
    </w:p>
    <w:p w14:paraId="4CD03BCC" w14:textId="77777777" w:rsidR="00BB003A" w:rsidRDefault="00BB003A" w:rsidP="00BB003A">
      <w:pPr>
        <w:spacing w:line="360" w:lineRule="auto"/>
        <w:ind w:left="426"/>
        <w:jc w:val="both"/>
      </w:pPr>
      <w:r w:rsidRPr="00455A25">
        <w:tab/>
      </w:r>
      <w:r>
        <w:t>2</w:t>
      </w:r>
      <w:r w:rsidRPr="00455A25">
        <w:t>.</w:t>
      </w:r>
      <w:r>
        <w:t>5.5.</w:t>
      </w:r>
      <w:r w:rsidRPr="00455A25">
        <w:t xml:space="preserve"> Протереть бумажной салфеткой объектив, если использовалось масло</w:t>
      </w:r>
      <w:r>
        <w:t>.</w:t>
      </w:r>
    </w:p>
    <w:p w14:paraId="6B92D627" w14:textId="77777777" w:rsidR="00BB003A" w:rsidRDefault="00BB003A" w:rsidP="00BB003A">
      <w:pPr>
        <w:spacing w:line="360" w:lineRule="auto"/>
        <w:ind w:left="426"/>
        <w:jc w:val="both"/>
      </w:pPr>
      <w:r>
        <w:tab/>
        <w:t>2.5.6. Накрыть окуляры и стекло проходящего света защитными колпаками.</w:t>
      </w:r>
    </w:p>
    <w:p w14:paraId="7B2E81B0" w14:textId="77777777" w:rsidR="00BB003A" w:rsidRPr="00455A25" w:rsidRDefault="00BB003A" w:rsidP="00BB003A">
      <w:pPr>
        <w:spacing w:line="360" w:lineRule="auto"/>
        <w:ind w:left="426"/>
        <w:jc w:val="both"/>
      </w:pPr>
      <w:r>
        <w:tab/>
        <w:t>2.5.7. Накрыть микроскоп чехлом.</w:t>
      </w:r>
    </w:p>
    <w:p w14:paraId="42322FF4" w14:textId="77777777" w:rsidR="00BB003A" w:rsidRPr="00455A25" w:rsidRDefault="00BB003A" w:rsidP="00BB003A">
      <w:pPr>
        <w:spacing w:line="360" w:lineRule="auto"/>
        <w:ind w:left="426"/>
        <w:jc w:val="both"/>
      </w:pPr>
      <w:r>
        <w:tab/>
        <w:t>2.5.8. Выключить компьютер.</w:t>
      </w:r>
    </w:p>
    <w:p w14:paraId="1A667697" w14:textId="77777777" w:rsidR="00BB003A" w:rsidRDefault="00BB003A" w:rsidP="00BB003A">
      <w:pPr>
        <w:spacing w:line="360" w:lineRule="auto"/>
        <w:jc w:val="both"/>
      </w:pPr>
    </w:p>
    <w:p w14:paraId="67E03540" w14:textId="77777777" w:rsidR="00BB003A" w:rsidRPr="00455A25" w:rsidRDefault="00BB003A" w:rsidP="00BB003A">
      <w:pPr>
        <w:spacing w:line="360" w:lineRule="auto"/>
        <w:jc w:val="both"/>
      </w:pPr>
      <w:r>
        <w:t>3</w:t>
      </w:r>
      <w:r w:rsidRPr="00455A25">
        <w:t>. Регистрация сеанса</w:t>
      </w:r>
    </w:p>
    <w:p w14:paraId="1F67D382" w14:textId="77777777" w:rsidR="00BB003A" w:rsidRDefault="00BB003A" w:rsidP="00BB003A">
      <w:pPr>
        <w:spacing w:line="360" w:lineRule="auto"/>
        <w:jc w:val="both"/>
      </w:pPr>
      <w:r w:rsidRPr="00455A25">
        <w:t>После окончания работ в журнал зан</w:t>
      </w:r>
      <w:r>
        <w:t xml:space="preserve">осят </w:t>
      </w:r>
      <w:r w:rsidRPr="00455A25">
        <w:t>дату, время сеанса,</w:t>
      </w:r>
      <w:r>
        <w:t xml:space="preserve"> сведения о препарате, ФИО </w:t>
      </w:r>
      <w:r w:rsidRPr="00455A25">
        <w:t>пользователя</w:t>
      </w:r>
      <w:r>
        <w:t xml:space="preserve"> и </w:t>
      </w:r>
      <w:r w:rsidRPr="00455A25">
        <w:t>сотрудника, проводившего сеанс микроскопии.</w:t>
      </w:r>
    </w:p>
    <w:p w14:paraId="6D29F458" w14:textId="77777777" w:rsidR="00BB003A" w:rsidRDefault="00BB003A">
      <w:r>
        <w:br w:type="page"/>
      </w:r>
    </w:p>
    <w:p w14:paraId="7D8FD72A" w14:textId="77777777" w:rsidR="00BB003A" w:rsidRDefault="00BB003A" w:rsidP="00BB003A">
      <w:pPr>
        <w:spacing w:line="360" w:lineRule="auto"/>
      </w:pPr>
      <w:r>
        <w:lastRenderedPageBreak/>
        <w:t xml:space="preserve">А.8 </w:t>
      </w:r>
      <w:r w:rsidR="005F2FA0" w:rsidRPr="007A3A06">
        <w:t>СОП по электронно-микроскопическому исследованию ультратонких срезов клеток микроорганизмов</w:t>
      </w:r>
    </w:p>
    <w:p w14:paraId="123E6890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ФЕДЕРАЛЬНОЕ ГОСУДАРСТВЕННОЕ УЧРЕЖДЕНИЕ </w:t>
      </w:r>
    </w:p>
    <w:p w14:paraId="7F3E0AFD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0A389256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37529BA0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77290D4F" w14:textId="77777777" w:rsidR="00BB003A" w:rsidRPr="001E544B" w:rsidRDefault="00BB003A" w:rsidP="00BB003A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>(ФИЦ БИОТЕХНОЛОГИИ РАН)</w:t>
      </w:r>
    </w:p>
    <w:p w14:paraId="7CF074C6" w14:textId="77777777" w:rsidR="00BB003A" w:rsidRPr="001E544B" w:rsidRDefault="00BB003A" w:rsidP="00BB003A"/>
    <w:p w14:paraId="2FBCD17B" w14:textId="77777777" w:rsidR="00BB003A" w:rsidRPr="001E544B" w:rsidRDefault="00BB003A" w:rsidP="00BB003A"/>
    <w:p w14:paraId="79BD37C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6B116378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E544B">
        <w:rPr>
          <w:b/>
          <w:bCs/>
        </w:rPr>
        <w:t>«УТВЕРЖДАЮ»</w:t>
      </w:r>
    </w:p>
    <w:p w14:paraId="1521E9CF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 xml:space="preserve">Директор </w:t>
      </w:r>
    </w:p>
    <w:p w14:paraId="51135D60" w14:textId="77777777" w:rsidR="00BB003A" w:rsidRPr="001E544B" w:rsidRDefault="00BB003A" w:rsidP="00BB003A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1E544B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6EF2080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___________________ чл.-корр. РАН Попов </w:t>
      </w:r>
    </w:p>
    <w:p w14:paraId="562B2B2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5122F73E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«___» _________ 2017</w:t>
      </w:r>
    </w:p>
    <w:p w14:paraId="4573E65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A58186F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0AE0DB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0516346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D5A520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D09384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5C0A095" w14:textId="77777777" w:rsidR="00BB003A" w:rsidRPr="001E544B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  <w:rPr>
          <w:bCs/>
        </w:rPr>
      </w:pPr>
      <w:r w:rsidRPr="001E544B">
        <w:rPr>
          <w:bCs/>
        </w:rPr>
        <w:t xml:space="preserve">СТАНДАРТНАЯ ОПЕРАЦИОННАЯ ПРОЦЕДУРА ПО </w:t>
      </w:r>
      <w:r>
        <w:rPr>
          <w:color w:val="000000"/>
          <w:sz w:val="27"/>
          <w:szCs w:val="27"/>
        </w:rPr>
        <w:t>ЭЛЕКТРОННО-МИКРОСКОПИЧЕСКОМУ ИССЛЕДОВАНИЮ УЛЬТРАТОНКИХ СРЕЗОВ КЛЕТОК МИКРООРГАНИЗМОВ</w:t>
      </w:r>
      <w:r w:rsidRPr="001E544B">
        <w:rPr>
          <w:bCs/>
        </w:rPr>
        <w:t xml:space="preserve"> </w:t>
      </w:r>
    </w:p>
    <w:p w14:paraId="29DD552A" w14:textId="77777777" w:rsidR="00BB003A" w:rsidRPr="001E544B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jc w:val="center"/>
      </w:pPr>
      <w:r w:rsidRPr="001E544B">
        <w:rPr>
          <w:bCs/>
        </w:rPr>
        <w:t>в ЦКП «Коллекция уникальных и экстремофильных микроорганизмов различных физиологических групп биотехнологического назначения (</w:t>
      </w:r>
      <w:r w:rsidRPr="001E544B">
        <w:rPr>
          <w:lang w:val="en-US"/>
        </w:rPr>
        <w:t>UNIQEM</w:t>
      </w:r>
      <w:r w:rsidRPr="001E544B">
        <w:t>)»</w:t>
      </w:r>
    </w:p>
    <w:p w14:paraId="2B18E85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(ЦКП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»)</w:t>
      </w:r>
    </w:p>
    <w:p w14:paraId="75969218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</w:t>
      </w:r>
    </w:p>
    <w:p w14:paraId="2C6F94E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FB08197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1685A9E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B69344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E07F35D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>«Согласовано»</w:t>
      </w:r>
    </w:p>
    <w:p w14:paraId="421039FC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4820"/>
        <w:jc w:val="center"/>
      </w:pPr>
      <w:r w:rsidRPr="001E544B">
        <w:rPr>
          <w:bCs/>
        </w:rPr>
        <w:t xml:space="preserve">Руководитель 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</w:t>
      </w:r>
    </w:p>
    <w:p w14:paraId="038D547D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 w:rsidRPr="001E544B">
        <w:rPr>
          <w:bCs/>
        </w:rPr>
        <w:t xml:space="preserve">                ____________  д.б.н. А.Л. Мулюкин</w:t>
      </w:r>
    </w:p>
    <w:p w14:paraId="5FEEEE0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6C2DE88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             «___» _________ 2017</w:t>
      </w:r>
    </w:p>
    <w:p w14:paraId="383EF536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251F4D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D2B400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F44883C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32B6674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3061EF9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0CDEFE18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1C69BB5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B50696A" w14:textId="77777777" w:rsidR="00BB003A" w:rsidRPr="001E544B" w:rsidRDefault="00BB003A" w:rsidP="00BB003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544B">
        <w:rPr>
          <w:b/>
          <w:bCs/>
        </w:rPr>
        <w:t>МОСКВА 2017</w:t>
      </w:r>
    </w:p>
    <w:p w14:paraId="76E8C83E" w14:textId="77777777" w:rsidR="00BB003A" w:rsidRDefault="00BB003A" w:rsidP="00BB003A"/>
    <w:p w14:paraId="5B56F054" w14:textId="77777777" w:rsidR="00BB003A" w:rsidRPr="001E544B" w:rsidRDefault="00BB003A" w:rsidP="00BB003A">
      <w:pPr>
        <w:spacing w:line="360" w:lineRule="auto"/>
        <w:jc w:val="both"/>
      </w:pPr>
      <w:r w:rsidRPr="001E544B">
        <w:t xml:space="preserve">Разработано </w:t>
      </w:r>
    </w:p>
    <w:p w14:paraId="314E9F75" w14:textId="77777777" w:rsidR="00BB003A" w:rsidRPr="001E544B" w:rsidRDefault="00BB003A" w:rsidP="00BB003A">
      <w:pPr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268"/>
        <w:gridCol w:w="3118"/>
      </w:tblGrid>
      <w:tr w:rsidR="00BB003A" w:rsidRPr="001E544B" w14:paraId="755FBD8F" w14:textId="77777777" w:rsidTr="00BB003A">
        <w:tc>
          <w:tcPr>
            <w:tcW w:w="3686" w:type="dxa"/>
            <w:shd w:val="clear" w:color="auto" w:fill="auto"/>
          </w:tcPr>
          <w:p w14:paraId="30481649" w14:textId="77777777" w:rsidR="00BB003A" w:rsidRPr="001E544B" w:rsidRDefault="00BB003A" w:rsidP="00BB003A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268" w:type="dxa"/>
            <w:shd w:val="clear" w:color="auto" w:fill="auto"/>
          </w:tcPr>
          <w:p w14:paraId="588BACA2" w14:textId="77777777" w:rsidR="00BB003A" w:rsidRPr="001E544B" w:rsidRDefault="00BB003A" w:rsidP="00BB003A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016AB2F3" w14:textId="77777777" w:rsidR="00BB003A" w:rsidRPr="001E544B" w:rsidRDefault="00BB003A" w:rsidP="00BB003A">
            <w:pPr>
              <w:jc w:val="both"/>
            </w:pPr>
            <w:r w:rsidRPr="001E544B">
              <w:t>Подразделение</w:t>
            </w:r>
          </w:p>
        </w:tc>
      </w:tr>
      <w:tr w:rsidR="00BB003A" w:rsidRPr="001E544B" w14:paraId="17DFCD1B" w14:textId="77777777" w:rsidTr="00BB003A">
        <w:tc>
          <w:tcPr>
            <w:tcW w:w="3686" w:type="dxa"/>
            <w:shd w:val="clear" w:color="auto" w:fill="auto"/>
          </w:tcPr>
          <w:p w14:paraId="74F81A5F" w14:textId="77777777" w:rsidR="00BB003A" w:rsidRDefault="00BB003A" w:rsidP="00BB003A">
            <w:pPr>
              <w:jc w:val="both"/>
            </w:pPr>
          </w:p>
          <w:p w14:paraId="6D18AAD1" w14:textId="77777777" w:rsidR="00BB003A" w:rsidRDefault="00BB003A" w:rsidP="00BB003A">
            <w:pPr>
              <w:jc w:val="both"/>
            </w:pPr>
            <w:r>
              <w:t>Кострикина Н.А., с.</w:t>
            </w:r>
            <w:r w:rsidRPr="00E375A6">
              <w:t>н.с.</w:t>
            </w:r>
          </w:p>
          <w:p w14:paraId="665DFAF3" w14:textId="77777777" w:rsidR="00BB003A" w:rsidRPr="00E375A6" w:rsidRDefault="00BB003A" w:rsidP="00BB003A">
            <w:pPr>
              <w:jc w:val="both"/>
            </w:pPr>
          </w:p>
          <w:p w14:paraId="3E713330" w14:textId="77777777" w:rsidR="00BB003A" w:rsidRDefault="00BB003A" w:rsidP="00BB003A">
            <w:pPr>
              <w:shd w:val="clear" w:color="auto" w:fill="FFFFFF"/>
              <w:spacing w:line="273" w:lineRule="atLeast"/>
            </w:pPr>
            <w:r w:rsidRPr="00E375A6">
              <w:t>С</w:t>
            </w:r>
            <w:r>
              <w:t>орокин В.В., с.н.с.</w:t>
            </w:r>
          </w:p>
          <w:p w14:paraId="17C59C65" w14:textId="77777777" w:rsidR="00BB003A" w:rsidRPr="00E375A6" w:rsidRDefault="00BB003A" w:rsidP="00BB003A">
            <w:pPr>
              <w:shd w:val="clear" w:color="auto" w:fill="FFFFFF"/>
              <w:spacing w:line="273" w:lineRule="atLeast"/>
            </w:pPr>
          </w:p>
          <w:p w14:paraId="130D8E02" w14:textId="77777777" w:rsidR="00BB003A" w:rsidRPr="00E375A6" w:rsidRDefault="00BB003A" w:rsidP="00BB003A">
            <w:pPr>
              <w:shd w:val="clear" w:color="auto" w:fill="FFFFFF"/>
              <w:spacing w:line="273" w:lineRule="atLeast"/>
            </w:pPr>
          </w:p>
        </w:tc>
        <w:tc>
          <w:tcPr>
            <w:tcW w:w="2268" w:type="dxa"/>
            <w:shd w:val="clear" w:color="auto" w:fill="auto"/>
          </w:tcPr>
          <w:p w14:paraId="0A0DA8DD" w14:textId="77777777" w:rsidR="00BB003A" w:rsidRPr="00516A5E" w:rsidRDefault="00BB003A" w:rsidP="00BB003A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4913DA5C" w14:textId="77777777" w:rsidR="00BB003A" w:rsidRDefault="00BB003A" w:rsidP="00BB003A">
            <w:pPr>
              <w:rPr>
                <w:color w:val="000000"/>
              </w:rPr>
            </w:pPr>
          </w:p>
          <w:p w14:paraId="19ACDE7B" w14:textId="77777777" w:rsidR="00BB003A" w:rsidRPr="00516A5E" w:rsidRDefault="00BB003A" w:rsidP="00BB003A">
            <w:pPr>
              <w:rPr>
                <w:color w:val="0070C0"/>
              </w:rPr>
            </w:pPr>
            <w:r w:rsidRPr="001E544B">
              <w:rPr>
                <w:bCs/>
              </w:rPr>
              <w:t xml:space="preserve">ЦКП «Коллекция </w:t>
            </w:r>
            <w:r w:rsidRPr="001E544B">
              <w:rPr>
                <w:bCs/>
                <w:lang w:val="en-US"/>
              </w:rPr>
              <w:t>UNIQEM</w:t>
            </w:r>
            <w:r>
              <w:rPr>
                <w:bCs/>
              </w:rPr>
              <w:t>»</w:t>
            </w:r>
          </w:p>
        </w:tc>
      </w:tr>
    </w:tbl>
    <w:p w14:paraId="7FCC5607" w14:textId="77777777" w:rsidR="00BB003A" w:rsidRPr="001E544B" w:rsidRDefault="00BB003A" w:rsidP="00BB003A">
      <w:pPr>
        <w:spacing w:line="360" w:lineRule="auto"/>
        <w:jc w:val="both"/>
        <w:rPr>
          <w:color w:val="0070C0"/>
        </w:rPr>
      </w:pPr>
    </w:p>
    <w:p w14:paraId="5D0D46D9" w14:textId="77777777" w:rsidR="00BB003A" w:rsidRPr="001E544B" w:rsidRDefault="00BB003A" w:rsidP="00BB003A">
      <w:pPr>
        <w:spacing w:line="360" w:lineRule="auto"/>
        <w:ind w:left="4112" w:firstLine="708"/>
        <w:jc w:val="both"/>
        <w:rPr>
          <w:color w:val="0070C0"/>
        </w:rPr>
      </w:pPr>
    </w:p>
    <w:p w14:paraId="6163D9DB" w14:textId="77777777" w:rsidR="00BB003A" w:rsidRPr="001E544B" w:rsidRDefault="00BB003A" w:rsidP="00BB003A">
      <w:pPr>
        <w:rPr>
          <w:color w:val="0070C0"/>
        </w:rPr>
      </w:pPr>
      <w:r w:rsidRPr="001E544B">
        <w:rPr>
          <w:color w:val="0070C0"/>
        </w:rPr>
        <w:br w:type="page"/>
      </w:r>
    </w:p>
    <w:p w14:paraId="4EA99D65" w14:textId="77777777" w:rsidR="00BB003A" w:rsidRPr="00EA35F6" w:rsidRDefault="00BB003A" w:rsidP="00BB003A">
      <w:pPr>
        <w:tabs>
          <w:tab w:val="left" w:pos="-2410"/>
          <w:tab w:val="left" w:pos="0"/>
          <w:tab w:val="left" w:pos="566"/>
          <w:tab w:val="left" w:pos="1699"/>
          <w:tab w:val="left" w:pos="5670"/>
          <w:tab w:val="left" w:pos="10206"/>
          <w:tab w:val="left" w:pos="10348"/>
        </w:tabs>
        <w:spacing w:line="360" w:lineRule="auto"/>
        <w:jc w:val="both"/>
        <w:rPr>
          <w:bCs/>
        </w:rPr>
      </w:pPr>
      <w:r w:rsidRPr="00EA35F6">
        <w:rPr>
          <w:color w:val="000000"/>
        </w:rPr>
        <w:lastRenderedPageBreak/>
        <w:t xml:space="preserve">Электронно-микроскопические исследования ультратонких срезов клеток микроорганизмов осуществляют </w:t>
      </w:r>
      <w:r w:rsidRPr="00EA35F6">
        <w:t>в соответствии со следующими процедурами</w:t>
      </w:r>
    </w:p>
    <w:p w14:paraId="5C0808AD" w14:textId="77777777" w:rsidR="00BB003A" w:rsidRPr="00EA35F6" w:rsidRDefault="00BB003A" w:rsidP="00BB003A">
      <w:pPr>
        <w:rPr>
          <w:color w:val="000000"/>
          <w:shd w:val="clear" w:color="auto" w:fill="FFFFFF"/>
        </w:rPr>
      </w:pPr>
    </w:p>
    <w:p w14:paraId="3B41BEA6" w14:textId="77777777" w:rsidR="00BB003A" w:rsidRPr="00BB003A" w:rsidRDefault="00BB003A" w:rsidP="00BB003A">
      <w:pPr>
        <w:rPr>
          <w:color w:val="000000"/>
          <w:shd w:val="clear" w:color="auto" w:fill="FFFFFF"/>
        </w:rPr>
      </w:pPr>
    </w:p>
    <w:p w14:paraId="643BAC10" w14:textId="77777777" w:rsidR="00BB003A" w:rsidRPr="00BB003A" w:rsidRDefault="00BB003A" w:rsidP="00633276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Подготовка образцов клеток микроорганизмов или иного биоматериала для получения ультратонких срезов: </w:t>
      </w:r>
    </w:p>
    <w:p w14:paraId="6044BFC5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Фиксация осажденных образцов в 2-4% глутаральдегиде в 0.05 – 0.1 М какодилатном буфере в течение 30 минут - нескольких часов.</w:t>
      </w:r>
    </w:p>
    <w:p w14:paraId="487DE03A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Промывка осадка 0.05-0.1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какодилатным буфером.</w:t>
      </w:r>
      <w:r w:rsidRPr="00BB003A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14:paraId="200FEDFC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Фиксация промытого осадка 1 - 4% водным раствором тетраокиси осмия при 4 ºС в течение нескольких часов - нескольких суток.</w:t>
      </w:r>
    </w:p>
    <w:p w14:paraId="1E299904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Центрифугирование осадка, заливка в 2% агар и нарезка на небольшие блоки (1-2 мм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  <w:vertAlign w:val="superscript"/>
        </w:rPr>
        <w:t>3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14:paraId="3CDFF855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Инкубация агаровых блоков в насыщенном растворе уранилацетата в 30% этиловом спирте в течение не менее 2 часов.</w:t>
      </w:r>
    </w:p>
    <w:p w14:paraId="7746B276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Обезвоживание материала в серии спиртов возрастающей концентрации (от 30% до 96%), а затем - в нескольких сменах ацетона или окиси пропилена.</w:t>
      </w:r>
    </w:p>
    <w:p w14:paraId="6E39540C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Пропитка обезвоженного материала в смесях эпоксидных смол, составленных по прописи фирмы-производителя ("Sigma"или "Fluka").</w:t>
      </w:r>
    </w:p>
    <w:p w14:paraId="285A41E1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Заключение пропитанных смолой образцов в желатиновые или пластиковые капсулы со смесью смол и дальнейшая полимеризация в термостате при 37 ºС (1 сут.) и затем при 60 ºС (12 ч.).</w:t>
      </w:r>
      <w:r w:rsidRPr="00BB003A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14:paraId="299E0F69" w14:textId="77777777" w:rsidR="00BB003A" w:rsidRPr="00BB003A" w:rsidRDefault="00BB003A" w:rsidP="00633276">
      <w:pPr>
        <w:pStyle w:val="ad"/>
        <w:numPr>
          <w:ilvl w:val="0"/>
          <w:numId w:val="26"/>
        </w:numPr>
        <w:spacing w:after="0" w:line="360" w:lineRule="auto"/>
        <w:jc w:val="both"/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 xml:space="preserve">Изготовление ультратонких срезов: </w:t>
      </w:r>
    </w:p>
    <w:p w14:paraId="2FC1EB3D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Заточка заполимеризованных капсул под лупой. </w:t>
      </w:r>
    </w:p>
    <w:p w14:paraId="3D6A5090" w14:textId="77777777" w:rsidR="00BB003A" w:rsidRPr="00BB003A" w:rsidRDefault="00BB003A" w:rsidP="00633276">
      <w:pPr>
        <w:pStyle w:val="ad"/>
        <w:numPr>
          <w:ilvl w:val="1"/>
          <w:numId w:val="26"/>
        </w:numPr>
        <w:spacing w:after="0"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Резка заточенных капсул на ультрамикротоме LKB TYPE 8810А. Толщина срезов, пригодных для просмотра, должна составлять 400-500 ангстрем.  Стеклянные ножи, необходимые для получения срезов, получают на  приборе LKB KNIFI MAKER 7800B. На ножи приклеивают воском ванночку для воды, на которую впоследствии спускают готовые срезы.</w:t>
      </w:r>
      <w:r w:rsidRPr="00BB003A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Срезы с воды снимают на приготовленные медные сеточки (п. 3).</w:t>
      </w:r>
    </w:p>
    <w:p w14:paraId="32A17024" w14:textId="77777777" w:rsidR="00BB003A" w:rsidRPr="00BB003A" w:rsidRDefault="00BB003A" w:rsidP="00BB003A">
      <w:pPr>
        <w:pStyle w:val="ad"/>
        <w:spacing w:line="360" w:lineRule="auto"/>
        <w:ind w:left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7657E805" w14:textId="77777777" w:rsidR="00BB003A" w:rsidRPr="00BB003A" w:rsidRDefault="00BB003A" w:rsidP="00633276">
      <w:pPr>
        <w:pStyle w:val="ad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Приготовление сеточек для препаратов: </w:t>
      </w:r>
    </w:p>
    <w:p w14:paraId="256D0AF1" w14:textId="77777777" w:rsidR="00BB003A" w:rsidRPr="00BB003A" w:rsidRDefault="00BB003A" w:rsidP="00BB003A">
      <w:pPr>
        <w:pStyle w:val="ad"/>
        <w:spacing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3.1.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Нанесение формваровой или коллодиевой пленки на сеточки (диаметром 3 мм с перфорациями) и высушивание. Формвар растворяют в дихлорэтане, а коллодий - в амилацетате. </w:t>
      </w:r>
    </w:p>
    <w:p w14:paraId="63499498" w14:textId="77777777" w:rsidR="00BB003A" w:rsidRPr="00BB003A" w:rsidRDefault="00BB003A" w:rsidP="00BB003A">
      <w:pPr>
        <w:pStyle w:val="ad"/>
        <w:spacing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3.2.  Напыление пленок на сеточках углем в вакуумной установке JEOL VACUUM EVAPORATOR JEE-4С для укрепления пленки.</w:t>
      </w:r>
    </w:p>
    <w:p w14:paraId="18D66B48" w14:textId="77777777" w:rsidR="00BB003A" w:rsidRPr="00BB003A" w:rsidRDefault="00BB003A" w:rsidP="00BB003A">
      <w:pPr>
        <w:pStyle w:val="ad"/>
        <w:spacing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3.3.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Деоинизация напыленных сеточек на приборе JEOL FINE COAT ION SPUTTER JFC-1100.</w:t>
      </w:r>
    </w:p>
    <w:p w14:paraId="74DE5762" w14:textId="77777777" w:rsidR="00BB003A" w:rsidRPr="00BB003A" w:rsidRDefault="00BB003A" w:rsidP="00BB003A">
      <w:pPr>
        <w:spacing w:line="360" w:lineRule="auto"/>
        <w:jc w:val="both"/>
        <w:rPr>
          <w:color w:val="000000"/>
          <w:shd w:val="clear" w:color="auto" w:fill="FFFFFF"/>
        </w:rPr>
      </w:pPr>
      <w:r w:rsidRPr="00BB003A">
        <w:rPr>
          <w:color w:val="000000"/>
          <w:shd w:val="clear" w:color="auto" w:fill="FFFFFF"/>
        </w:rPr>
        <w:t xml:space="preserve"> 4. Окраска срезов: </w:t>
      </w:r>
    </w:p>
    <w:p w14:paraId="10CB4D94" w14:textId="77777777" w:rsidR="00BB003A" w:rsidRPr="00BB003A" w:rsidRDefault="00BB003A" w:rsidP="00BB003A">
      <w:pPr>
        <w:spacing w:line="360" w:lineRule="auto"/>
        <w:ind w:left="851" w:hanging="567"/>
        <w:jc w:val="both"/>
        <w:rPr>
          <w:color w:val="000000"/>
          <w:shd w:val="clear" w:color="auto" w:fill="FFFFFF"/>
        </w:rPr>
      </w:pPr>
      <w:r w:rsidRPr="00BB003A">
        <w:rPr>
          <w:color w:val="000000"/>
        </w:rPr>
        <w:t>4.1</w:t>
      </w:r>
      <w:r w:rsidRPr="00BB003A">
        <w:rPr>
          <w:color w:val="000000"/>
          <w:shd w:val="clear" w:color="auto" w:fill="FFFFFF"/>
        </w:rPr>
        <w:t xml:space="preserve">. </w:t>
      </w:r>
      <w:r w:rsidRPr="00BB003A">
        <w:rPr>
          <w:color w:val="000000"/>
          <w:shd w:val="clear" w:color="auto" w:fill="FFFFFF"/>
        </w:rPr>
        <w:tab/>
        <w:t>Контрастирование срезов на сеточках водным раствором уранилацетата в    течение 20 мин.</w:t>
      </w:r>
    </w:p>
    <w:p w14:paraId="626BEDB9" w14:textId="77777777" w:rsidR="00BB003A" w:rsidRPr="00BB003A" w:rsidRDefault="00BB003A" w:rsidP="00BB003A">
      <w:pPr>
        <w:pStyle w:val="ad"/>
        <w:spacing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4.2.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Промывка сеточек в дистиллированной воде.</w:t>
      </w:r>
    </w:p>
    <w:p w14:paraId="618BAC92" w14:textId="77777777" w:rsidR="00BB003A" w:rsidRPr="00BB003A" w:rsidRDefault="00BB003A" w:rsidP="00BB003A">
      <w:pPr>
        <w:pStyle w:val="ad"/>
        <w:spacing w:line="360" w:lineRule="auto"/>
        <w:ind w:left="851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4.3.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Контрастирование срезов на сеточках в растворе азотнокислого свинца в течение 20 минут.</w:t>
      </w:r>
    </w:p>
    <w:p w14:paraId="46683920" w14:textId="77777777" w:rsidR="00BB003A" w:rsidRPr="00BB003A" w:rsidRDefault="00BB003A" w:rsidP="00BB003A">
      <w:pPr>
        <w:pStyle w:val="ad"/>
        <w:spacing w:line="360" w:lineRule="auto"/>
        <w:ind w:left="851" w:hanging="567"/>
        <w:jc w:val="both"/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4.4.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Промывка в дистиллированной воде и высушивание.</w:t>
      </w:r>
      <w:r w:rsidRPr="00BB003A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> </w:t>
      </w:r>
    </w:p>
    <w:p w14:paraId="27646388" w14:textId="77777777" w:rsidR="00BB003A" w:rsidRPr="00BB003A" w:rsidRDefault="00BB003A" w:rsidP="00BB003A">
      <w:pPr>
        <w:pStyle w:val="ad"/>
        <w:spacing w:line="360" w:lineRule="auto"/>
        <w:ind w:left="851" w:hanging="567"/>
        <w:jc w:val="both"/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</w:pPr>
    </w:p>
    <w:p w14:paraId="514B2941" w14:textId="77777777" w:rsidR="00BB003A" w:rsidRPr="00BB003A" w:rsidRDefault="00BB003A" w:rsidP="00BB003A">
      <w:pPr>
        <w:spacing w:line="360" w:lineRule="auto"/>
        <w:jc w:val="both"/>
        <w:rPr>
          <w:color w:val="000000"/>
          <w:shd w:val="clear" w:color="auto" w:fill="FFFFFF"/>
        </w:rPr>
      </w:pPr>
      <w:r w:rsidRPr="00BB003A">
        <w:rPr>
          <w:color w:val="000000"/>
          <w:shd w:val="clear" w:color="auto" w:fill="FFFFFF"/>
        </w:rPr>
        <w:t>5. Подготовка тотальных препаратов микроорганизмов для просмотра в просвечивающем</w:t>
      </w:r>
      <w:r w:rsidRPr="00BB003A">
        <w:rPr>
          <w:rStyle w:val="apple-converted-space"/>
          <w:rFonts w:eastAsiaTheme="majorEastAsia"/>
          <w:color w:val="000000"/>
          <w:shd w:val="clear" w:color="auto" w:fill="FFFFFF"/>
        </w:rPr>
        <w:t> </w:t>
      </w:r>
      <w:r w:rsidRPr="00BB003A">
        <w:rPr>
          <w:color w:val="000000"/>
          <w:shd w:val="clear" w:color="auto" w:fill="FFFFFF"/>
        </w:rPr>
        <w:t>  электронном микроскопе. Осуществляют при необходимости,  альтернативно или дополнительно к изучению ультратонких срезов.</w:t>
      </w:r>
    </w:p>
    <w:p w14:paraId="4B7A7C14" w14:textId="77777777" w:rsidR="00BB003A" w:rsidRPr="00BB003A" w:rsidRDefault="00BB003A" w:rsidP="00BB003A">
      <w:pPr>
        <w:spacing w:line="360" w:lineRule="auto"/>
        <w:jc w:val="both"/>
        <w:rPr>
          <w:rStyle w:val="apple-converted-space"/>
          <w:rFonts w:eastAsiaTheme="majorEastAsia"/>
          <w:color w:val="000000"/>
          <w:shd w:val="clear" w:color="auto" w:fill="FFFFFF"/>
        </w:rPr>
      </w:pPr>
    </w:p>
    <w:p w14:paraId="34F6E076" w14:textId="77777777" w:rsidR="00BB003A" w:rsidRPr="00BB003A" w:rsidRDefault="00BB003A" w:rsidP="00BB003A">
      <w:pPr>
        <w:spacing w:line="360" w:lineRule="auto"/>
        <w:ind w:left="851" w:hanging="567"/>
        <w:jc w:val="both"/>
        <w:rPr>
          <w:color w:val="000000"/>
          <w:shd w:val="clear" w:color="auto" w:fill="FFFFFF"/>
        </w:rPr>
      </w:pPr>
      <w:r w:rsidRPr="00BB003A">
        <w:rPr>
          <w:color w:val="000000"/>
          <w:shd w:val="clear" w:color="auto" w:fill="FFFFFF"/>
        </w:rPr>
        <w:t>5.1.</w:t>
      </w:r>
      <w:r w:rsidRPr="00BB003A">
        <w:rPr>
          <w:color w:val="000000"/>
          <w:shd w:val="clear" w:color="auto" w:fill="FFFFFF"/>
        </w:rPr>
        <w:tab/>
        <w:t>Суспендирование биомассы в малом объеме водопроводной или дистиллированной воды.</w:t>
      </w:r>
    </w:p>
    <w:p w14:paraId="7E0DD67F" w14:textId="77777777" w:rsidR="00BB003A" w:rsidRPr="00BB003A" w:rsidRDefault="00BB003A" w:rsidP="00BB003A">
      <w:pPr>
        <w:spacing w:line="360" w:lineRule="auto"/>
        <w:ind w:left="851" w:hanging="567"/>
        <w:jc w:val="both"/>
        <w:rPr>
          <w:color w:val="000000"/>
          <w:shd w:val="clear" w:color="auto" w:fill="FFFFFF"/>
        </w:rPr>
      </w:pPr>
      <w:r w:rsidRPr="00BB003A">
        <w:rPr>
          <w:color w:val="000000"/>
          <w:shd w:val="clear" w:color="auto" w:fill="FFFFFF"/>
        </w:rPr>
        <w:t>5.2.</w:t>
      </w:r>
      <w:r w:rsidRPr="00BB003A">
        <w:rPr>
          <w:color w:val="000000"/>
          <w:shd w:val="clear" w:color="auto" w:fill="FFFFFF"/>
        </w:rPr>
        <w:tab/>
        <w:t>Контрастирование клеток микроорганизмов водным раствором фосфорновольфрамовой кислоты или водным раствором уранилацетата.</w:t>
      </w:r>
    </w:p>
    <w:p w14:paraId="73EAB8D9" w14:textId="77777777" w:rsidR="00BB003A" w:rsidRPr="00BB003A" w:rsidRDefault="00BB003A" w:rsidP="00BB003A">
      <w:pPr>
        <w:spacing w:line="360" w:lineRule="auto"/>
        <w:ind w:left="851" w:hanging="567"/>
        <w:jc w:val="both"/>
        <w:rPr>
          <w:color w:val="000000"/>
          <w:shd w:val="clear" w:color="auto" w:fill="FFFFFF"/>
        </w:rPr>
      </w:pPr>
      <w:r w:rsidRPr="00BB003A">
        <w:rPr>
          <w:color w:val="000000"/>
          <w:shd w:val="clear" w:color="auto" w:fill="FFFFFF"/>
        </w:rPr>
        <w:t xml:space="preserve">5.3.  </w:t>
      </w:r>
      <w:r w:rsidRPr="00BB003A">
        <w:rPr>
          <w:color w:val="000000"/>
          <w:shd w:val="clear" w:color="auto" w:fill="FFFFFF"/>
        </w:rPr>
        <w:tab/>
        <w:t xml:space="preserve">Нанесение суспензии на приготовленные медные сеточки (п. 3) и высушивание. </w:t>
      </w:r>
    </w:p>
    <w:p w14:paraId="0EC260A2" w14:textId="77777777" w:rsidR="00BB003A" w:rsidRPr="00BB003A" w:rsidRDefault="00BB003A" w:rsidP="00BB003A">
      <w:pPr>
        <w:spacing w:line="360" w:lineRule="auto"/>
        <w:ind w:left="851" w:hanging="567"/>
        <w:jc w:val="both"/>
        <w:rPr>
          <w:color w:val="000000"/>
          <w:shd w:val="clear" w:color="auto" w:fill="FFFFFF"/>
        </w:rPr>
      </w:pPr>
      <w:r w:rsidRPr="00BB003A">
        <w:rPr>
          <w:color w:val="000000"/>
          <w:shd w:val="clear" w:color="auto" w:fill="FFFFFF"/>
        </w:rPr>
        <w:t xml:space="preserve">5.4. </w:t>
      </w:r>
      <w:r w:rsidRPr="00BB003A">
        <w:rPr>
          <w:color w:val="000000"/>
          <w:shd w:val="clear" w:color="auto" w:fill="FFFFFF"/>
        </w:rPr>
        <w:tab/>
        <w:t xml:space="preserve">Просмотр в электронном микроскопе (в соответствии с п. 6). </w:t>
      </w:r>
    </w:p>
    <w:p w14:paraId="5201EDCF" w14:textId="77777777" w:rsidR="00BB003A" w:rsidRPr="00BB003A" w:rsidRDefault="00BB003A" w:rsidP="00BB003A">
      <w:pPr>
        <w:pStyle w:val="ad"/>
        <w:spacing w:line="360" w:lineRule="auto"/>
        <w:ind w:left="420"/>
        <w:jc w:val="both"/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</w:pPr>
    </w:p>
    <w:p w14:paraId="2F0CF890" w14:textId="77777777" w:rsidR="00BB003A" w:rsidRDefault="00BB003A" w:rsidP="00633276">
      <w:pPr>
        <w:pStyle w:val="ad"/>
        <w:numPr>
          <w:ilvl w:val="0"/>
          <w:numId w:val="27"/>
        </w:numPr>
        <w:spacing w:after="0" w:line="36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Просмотр сеток со срезами в электронном микроскопе JEM-100CX или JEM-1400</w:t>
      </w:r>
      <w:r w:rsidRPr="00BB003A">
        <w:rPr>
          <w:rFonts w:ascii="Times New Roman" w:hAnsi="Times New Roman"/>
          <w:color w:val="000000"/>
          <w:sz w:val="24"/>
          <w:szCs w:val="24"/>
        </w:rPr>
        <w:br/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при напряжении 80.000 В с увеличением от 5000 до 100000. Изображения снимают на высокочувствительной фотопленке фирмы AGFA формата 6 х 9, заправленные в кассеты для фотосъемки. Отснятые фотопленки проявляют в соответствии с рекомендациями фирмы-производителя и высушивают.</w:t>
      </w:r>
      <w:r w:rsidRPr="00BB003A">
        <w:rPr>
          <w:rStyle w:val="apple-converted-space"/>
          <w:rFonts w:ascii="Times New Roman" w:eastAsiaTheme="majorEastAsia" w:hAnsi="Times New Roman"/>
          <w:color w:val="000000"/>
          <w:sz w:val="24"/>
          <w:szCs w:val="24"/>
          <w:shd w:val="clear" w:color="auto" w:fill="FFFFFF"/>
        </w:rPr>
        <w:t xml:space="preserve"> Изображения срезов, полученные на микроскопе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JEM-1400, регистрируют также с помощью камеры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MORADA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G</w:t>
      </w:r>
      <w:r w:rsidRPr="00BB00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   в цифровом формате.</w:t>
      </w:r>
    </w:p>
    <w:p w14:paraId="1FA88867" w14:textId="77777777" w:rsidR="00B941A6" w:rsidRDefault="00B941A6">
      <w:r>
        <w:br w:type="page"/>
      </w:r>
    </w:p>
    <w:p w14:paraId="1F8593F6" w14:textId="77777777" w:rsidR="00BB003A" w:rsidRDefault="00B941A6" w:rsidP="00B941A6">
      <w:pPr>
        <w:spacing w:line="360" w:lineRule="auto"/>
        <w:jc w:val="both"/>
      </w:pPr>
      <w:r>
        <w:lastRenderedPageBreak/>
        <w:t xml:space="preserve">А.9 </w:t>
      </w:r>
      <w:r w:rsidR="00BB003A" w:rsidRPr="007A3A06">
        <w:t>СОП по идентификации штаммов микроорганизмов методом секвенирования маркерных последовательностей</w:t>
      </w:r>
    </w:p>
    <w:p w14:paraId="628A1537" w14:textId="77777777" w:rsidR="00B941A6" w:rsidRPr="001E544B" w:rsidRDefault="00B941A6" w:rsidP="00B941A6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ФЕДЕРАЛЬНОЕ ГОСУДАРСТВЕННОЕ УЧРЕЖДЕНИЕ </w:t>
      </w:r>
    </w:p>
    <w:p w14:paraId="665CB871" w14:textId="77777777" w:rsidR="00B941A6" w:rsidRPr="001E544B" w:rsidRDefault="00B941A6" w:rsidP="00B941A6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«ФЕДЕРАЛЬНЫЙ ИССЛЕДОВАТЕЛЬСКИЙ ЦЕНТР </w:t>
      </w:r>
    </w:p>
    <w:p w14:paraId="0E1CC29C" w14:textId="77777777" w:rsidR="00B941A6" w:rsidRPr="001E544B" w:rsidRDefault="00B941A6" w:rsidP="00B941A6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«ФУНДАМЕНТАЛЬНЫЕ ОСНОВЫ БИОТЕХНОЛОГИИ» </w:t>
      </w:r>
    </w:p>
    <w:p w14:paraId="0062A24F" w14:textId="77777777" w:rsidR="00B941A6" w:rsidRPr="001E544B" w:rsidRDefault="00B941A6" w:rsidP="00B941A6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 xml:space="preserve">РОССИЙСКОЙ АКАДЕМИИ НАУК» </w:t>
      </w:r>
    </w:p>
    <w:p w14:paraId="62F956B0" w14:textId="77777777" w:rsidR="00B941A6" w:rsidRPr="001E544B" w:rsidRDefault="00B941A6" w:rsidP="00B941A6">
      <w:pPr>
        <w:pStyle w:val="5"/>
        <w:shd w:val="clear" w:color="auto" w:fill="FFFFFF"/>
        <w:spacing w:before="0"/>
        <w:jc w:val="center"/>
        <w:textAlignment w:val="top"/>
        <w:rPr>
          <w:rFonts w:ascii="Times New Roman" w:hAnsi="Times New Roman"/>
          <w:b/>
          <w:color w:val="auto"/>
        </w:rPr>
      </w:pPr>
      <w:r w:rsidRPr="001E544B">
        <w:rPr>
          <w:rFonts w:ascii="Times New Roman" w:hAnsi="Times New Roman"/>
          <w:b/>
          <w:color w:val="auto"/>
        </w:rPr>
        <w:t>(ФИЦ БИОТЕХНОЛОГИИ РАН)</w:t>
      </w:r>
    </w:p>
    <w:p w14:paraId="127F7B4D" w14:textId="77777777" w:rsidR="00B941A6" w:rsidRPr="001E544B" w:rsidRDefault="00B941A6" w:rsidP="00B941A6"/>
    <w:p w14:paraId="3FAA0746" w14:textId="77777777" w:rsidR="00B941A6" w:rsidRPr="001E544B" w:rsidRDefault="00B941A6" w:rsidP="00B941A6"/>
    <w:p w14:paraId="78E5DB26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</w:p>
    <w:p w14:paraId="25152F07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4820"/>
        <w:jc w:val="center"/>
        <w:rPr>
          <w:b/>
          <w:bCs/>
        </w:rPr>
      </w:pPr>
      <w:r w:rsidRPr="001E544B">
        <w:rPr>
          <w:b/>
          <w:bCs/>
        </w:rPr>
        <w:t>«УТВЕРЖДАЮ»</w:t>
      </w:r>
    </w:p>
    <w:p w14:paraId="38B9DA83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 xml:space="preserve">Директор </w:t>
      </w:r>
    </w:p>
    <w:p w14:paraId="4D00AB8E" w14:textId="77777777" w:rsidR="00B941A6" w:rsidRPr="001E544B" w:rsidRDefault="00B941A6" w:rsidP="00B941A6">
      <w:pPr>
        <w:pStyle w:val="5"/>
        <w:shd w:val="clear" w:color="auto" w:fill="FFFFFF"/>
        <w:spacing w:before="0" w:after="225" w:line="293" w:lineRule="atLeast"/>
        <w:ind w:left="3686" w:right="-143"/>
        <w:jc w:val="center"/>
        <w:textAlignment w:val="top"/>
        <w:rPr>
          <w:rFonts w:ascii="Times New Roman" w:hAnsi="Times New Roman"/>
          <w:caps/>
          <w:color w:val="auto"/>
        </w:rPr>
      </w:pPr>
      <w:r w:rsidRPr="001E544B">
        <w:rPr>
          <w:rFonts w:ascii="Times New Roman" w:hAnsi="Times New Roman"/>
          <w:color w:val="auto"/>
        </w:rPr>
        <w:t>Федерального государственного учреждения «Федеральный исследовательский центр «Фундаментальные основы биотехнологии» Российской академии наук» (ФИЦ Биотехнологии РАН)</w:t>
      </w:r>
    </w:p>
    <w:p w14:paraId="2DC249DE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___________________ чл.-корр. РАН Попов </w:t>
      </w:r>
    </w:p>
    <w:p w14:paraId="119896FA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25E4B9AE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«___» _________ 2017</w:t>
      </w:r>
    </w:p>
    <w:p w14:paraId="52B41F47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320C32D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7AEC9420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0FB765A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29F835BC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32323B60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4C1C8FB1" w14:textId="77777777" w:rsidR="00B941A6" w:rsidRDefault="00B941A6" w:rsidP="00B941A6">
      <w:pPr>
        <w:jc w:val="center"/>
      </w:pPr>
      <w:r w:rsidRPr="008838A5">
        <w:t xml:space="preserve">СТАНДАРТНАЯ ОПЕРАЦИОННАЯ ПРОЦЕДУРА ПО </w:t>
      </w:r>
      <w:r>
        <w:t>ИДЕНТИФИКАЦИИ ШТАММОВ МИКРООРГАНИЗМОВ МЕТОДОМ СЕКВЕНИРОВАНИЯ МАРКЕРНЫХ ПОСЛЕДОВАТЕЛЬНОСТЕЙ</w:t>
      </w:r>
    </w:p>
    <w:p w14:paraId="7EC14D84" w14:textId="77777777" w:rsidR="00B941A6" w:rsidRPr="001E544B" w:rsidRDefault="00B941A6" w:rsidP="00B941A6">
      <w:pPr>
        <w:jc w:val="center"/>
      </w:pPr>
      <w:r>
        <w:t>в</w:t>
      </w:r>
      <w:r w:rsidRPr="001E544B">
        <w:rPr>
          <w:bCs/>
        </w:rPr>
        <w:t xml:space="preserve"> ЦКП «Коллекция уникальных и экстремофильных микроорганизмов различных физиологических групп биотехнологического назначения (</w:t>
      </w:r>
      <w:r w:rsidRPr="001E544B">
        <w:rPr>
          <w:lang w:val="en-US"/>
        </w:rPr>
        <w:t>UNIQEM</w:t>
      </w:r>
      <w:r w:rsidRPr="001E544B">
        <w:t>)»</w:t>
      </w:r>
    </w:p>
    <w:p w14:paraId="58C7C773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(ЦКП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»)</w:t>
      </w:r>
    </w:p>
    <w:p w14:paraId="033B626B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1E544B">
        <w:rPr>
          <w:bCs/>
        </w:rPr>
        <w:t xml:space="preserve"> </w:t>
      </w:r>
    </w:p>
    <w:p w14:paraId="183B5BF8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3843FC4F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23332A8F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CF46AD7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7B3B177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4820"/>
        <w:jc w:val="center"/>
        <w:rPr>
          <w:bCs/>
        </w:rPr>
      </w:pPr>
      <w:r w:rsidRPr="001E544B">
        <w:rPr>
          <w:bCs/>
        </w:rPr>
        <w:t>«Согласовано»</w:t>
      </w:r>
    </w:p>
    <w:p w14:paraId="53AC09B5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4820"/>
        <w:jc w:val="center"/>
      </w:pPr>
      <w:r w:rsidRPr="001E544B">
        <w:rPr>
          <w:bCs/>
        </w:rPr>
        <w:t xml:space="preserve">Руководитель ЦКП «Коллекция </w:t>
      </w:r>
      <w:r w:rsidRPr="001E544B">
        <w:rPr>
          <w:bCs/>
          <w:lang w:val="en-US"/>
        </w:rPr>
        <w:t>UNIQEM</w:t>
      </w:r>
      <w:r w:rsidRPr="001E544B">
        <w:rPr>
          <w:bCs/>
        </w:rPr>
        <w:t>»</w:t>
      </w:r>
    </w:p>
    <w:p w14:paraId="09FD38AD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2832" w:firstLine="708"/>
        <w:jc w:val="center"/>
        <w:rPr>
          <w:bCs/>
        </w:rPr>
      </w:pPr>
      <w:r w:rsidRPr="001E544B">
        <w:rPr>
          <w:bCs/>
        </w:rPr>
        <w:t xml:space="preserve">                ____________  д.б.н. А.Л. Мулюкин</w:t>
      </w:r>
    </w:p>
    <w:p w14:paraId="5274091B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</w:p>
    <w:p w14:paraId="488E3CDB" w14:textId="77777777" w:rsidR="00B941A6" w:rsidRPr="001E544B" w:rsidRDefault="00B941A6" w:rsidP="00B941A6">
      <w:pPr>
        <w:widowControl w:val="0"/>
        <w:autoSpaceDE w:val="0"/>
        <w:autoSpaceDN w:val="0"/>
        <w:adjustRightInd w:val="0"/>
        <w:ind w:left="2124" w:firstLine="708"/>
        <w:rPr>
          <w:bCs/>
        </w:rPr>
      </w:pPr>
      <w:r w:rsidRPr="001E544B">
        <w:rPr>
          <w:bCs/>
        </w:rPr>
        <w:t xml:space="preserve">                                   «___» _________ 2017</w:t>
      </w:r>
    </w:p>
    <w:p w14:paraId="13C1748E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FA11AA3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6287E21D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1FA58F7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4C33BAD2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7792E1E1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58F05B8A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7F49F11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E87122A" w14:textId="77777777" w:rsidR="00B941A6" w:rsidRPr="001E544B" w:rsidRDefault="00B941A6" w:rsidP="00B941A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E544B">
        <w:rPr>
          <w:b/>
          <w:bCs/>
        </w:rPr>
        <w:t>МОСКВА 2017</w:t>
      </w:r>
    </w:p>
    <w:p w14:paraId="3ED09792" w14:textId="77777777" w:rsidR="00B941A6" w:rsidRDefault="00B941A6" w:rsidP="00B941A6"/>
    <w:p w14:paraId="63538C5C" w14:textId="77777777" w:rsidR="00B941A6" w:rsidRPr="001E544B" w:rsidRDefault="00B941A6" w:rsidP="00B941A6"/>
    <w:p w14:paraId="173C9AD6" w14:textId="77777777" w:rsidR="00B941A6" w:rsidRPr="001E544B" w:rsidRDefault="00B941A6" w:rsidP="00B941A6">
      <w:pPr>
        <w:spacing w:line="360" w:lineRule="auto"/>
        <w:jc w:val="both"/>
      </w:pPr>
      <w:r w:rsidRPr="001E544B">
        <w:t xml:space="preserve">Разработано </w:t>
      </w:r>
    </w:p>
    <w:p w14:paraId="0B0CCF6C" w14:textId="77777777" w:rsidR="00B941A6" w:rsidRPr="001E544B" w:rsidRDefault="00B941A6" w:rsidP="00B941A6">
      <w:pPr>
        <w:spacing w:line="36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3118"/>
      </w:tblGrid>
      <w:tr w:rsidR="00B941A6" w:rsidRPr="001E544B" w14:paraId="635D279A" w14:textId="77777777" w:rsidTr="00753968">
        <w:tc>
          <w:tcPr>
            <w:tcW w:w="3828" w:type="dxa"/>
            <w:shd w:val="clear" w:color="auto" w:fill="auto"/>
          </w:tcPr>
          <w:p w14:paraId="057E273F" w14:textId="77777777" w:rsidR="00B941A6" w:rsidRPr="001E544B" w:rsidRDefault="00B941A6" w:rsidP="00753968">
            <w:pPr>
              <w:jc w:val="both"/>
            </w:pPr>
            <w:r w:rsidRPr="001E544B">
              <w:t>ФИО, степень, должность</w:t>
            </w:r>
          </w:p>
        </w:tc>
        <w:tc>
          <w:tcPr>
            <w:tcW w:w="2126" w:type="dxa"/>
            <w:shd w:val="clear" w:color="auto" w:fill="auto"/>
          </w:tcPr>
          <w:p w14:paraId="53B45A87" w14:textId="77777777" w:rsidR="00B941A6" w:rsidRPr="001E544B" w:rsidRDefault="00B941A6" w:rsidP="00753968">
            <w:pPr>
              <w:jc w:val="both"/>
            </w:pPr>
            <w:r w:rsidRPr="001E544B">
              <w:t>Подпись</w:t>
            </w:r>
          </w:p>
        </w:tc>
        <w:tc>
          <w:tcPr>
            <w:tcW w:w="3118" w:type="dxa"/>
            <w:shd w:val="clear" w:color="auto" w:fill="auto"/>
          </w:tcPr>
          <w:p w14:paraId="4901C130" w14:textId="77777777" w:rsidR="00B941A6" w:rsidRPr="001E544B" w:rsidRDefault="00B941A6" w:rsidP="00753968">
            <w:pPr>
              <w:jc w:val="both"/>
            </w:pPr>
            <w:r w:rsidRPr="001E544B">
              <w:t>Подразделение</w:t>
            </w:r>
          </w:p>
        </w:tc>
      </w:tr>
      <w:tr w:rsidR="00B941A6" w:rsidRPr="001E544B" w14:paraId="60F9F8CA" w14:textId="77777777" w:rsidTr="00753968">
        <w:tc>
          <w:tcPr>
            <w:tcW w:w="3828" w:type="dxa"/>
            <w:shd w:val="clear" w:color="auto" w:fill="auto"/>
          </w:tcPr>
          <w:p w14:paraId="07C51EA2" w14:textId="77777777" w:rsidR="00B941A6" w:rsidRDefault="00B941A6" w:rsidP="00753968">
            <w:pPr>
              <w:jc w:val="both"/>
            </w:pPr>
          </w:p>
          <w:p w14:paraId="3034DE9B" w14:textId="77777777" w:rsidR="00B941A6" w:rsidRDefault="00B941A6" w:rsidP="00753968">
            <w:pPr>
              <w:jc w:val="both"/>
            </w:pPr>
            <w:r>
              <w:t>Груздев Д.С., к.б.н., врио. зав. лаб.</w:t>
            </w:r>
          </w:p>
          <w:p w14:paraId="774CAB29" w14:textId="77777777" w:rsidR="00B941A6" w:rsidRPr="00E375A6" w:rsidRDefault="00B941A6" w:rsidP="00753968">
            <w:pPr>
              <w:shd w:val="clear" w:color="auto" w:fill="FFFFFF"/>
              <w:spacing w:line="273" w:lineRule="atLeast"/>
            </w:pPr>
          </w:p>
          <w:p w14:paraId="534F2F57" w14:textId="77777777" w:rsidR="00B941A6" w:rsidRDefault="00B941A6" w:rsidP="00753968">
            <w:pPr>
              <w:shd w:val="clear" w:color="auto" w:fill="FFFFFF"/>
              <w:spacing w:line="273" w:lineRule="atLeast"/>
            </w:pPr>
          </w:p>
          <w:p w14:paraId="1FD808BB" w14:textId="77777777" w:rsidR="00B941A6" w:rsidRPr="00E375A6" w:rsidRDefault="00B941A6" w:rsidP="00753968">
            <w:pPr>
              <w:shd w:val="clear" w:color="auto" w:fill="FFFFFF"/>
              <w:spacing w:line="273" w:lineRule="atLeast"/>
            </w:pPr>
            <w:r>
              <w:t>Колганова Т.В., к.т.н., с.н.с.</w:t>
            </w:r>
          </w:p>
        </w:tc>
        <w:tc>
          <w:tcPr>
            <w:tcW w:w="2126" w:type="dxa"/>
            <w:shd w:val="clear" w:color="auto" w:fill="auto"/>
          </w:tcPr>
          <w:p w14:paraId="3DD3A588" w14:textId="77777777" w:rsidR="00B941A6" w:rsidRPr="00516A5E" w:rsidRDefault="00B941A6" w:rsidP="00753968">
            <w:pPr>
              <w:jc w:val="both"/>
              <w:rPr>
                <w:color w:val="0070C0"/>
              </w:rPr>
            </w:pPr>
          </w:p>
        </w:tc>
        <w:tc>
          <w:tcPr>
            <w:tcW w:w="3118" w:type="dxa"/>
            <w:shd w:val="clear" w:color="auto" w:fill="auto"/>
          </w:tcPr>
          <w:p w14:paraId="7B8223B3" w14:textId="77777777" w:rsidR="00B941A6" w:rsidRDefault="00B941A6" w:rsidP="00753968"/>
          <w:p w14:paraId="4AA08D4D" w14:textId="77777777" w:rsidR="00B941A6" w:rsidRDefault="00B941A6" w:rsidP="00753968">
            <w:r>
              <w:t>лаб. молекулярной диагностики/ЦКП «Биоинженерия»</w:t>
            </w:r>
          </w:p>
          <w:p w14:paraId="0C59A5CE" w14:textId="77777777" w:rsidR="00B941A6" w:rsidRDefault="00B941A6" w:rsidP="00753968">
            <w:r>
              <w:t>лаб. молекулярной диагностики/ЦКП «Биоинженерия»</w:t>
            </w:r>
          </w:p>
          <w:p w14:paraId="663A99B7" w14:textId="77777777" w:rsidR="00B941A6" w:rsidRDefault="00B941A6" w:rsidP="00753968"/>
          <w:p w14:paraId="7127DF10" w14:textId="77777777" w:rsidR="00B941A6" w:rsidRDefault="00B941A6" w:rsidP="00753968">
            <w:pPr>
              <w:rPr>
                <w:color w:val="000000"/>
              </w:rPr>
            </w:pPr>
          </w:p>
          <w:p w14:paraId="21A563FF" w14:textId="77777777" w:rsidR="00B941A6" w:rsidRPr="00516A5E" w:rsidRDefault="00B941A6" w:rsidP="00753968">
            <w:pPr>
              <w:rPr>
                <w:color w:val="0070C0"/>
              </w:rPr>
            </w:pPr>
          </w:p>
        </w:tc>
      </w:tr>
    </w:tbl>
    <w:p w14:paraId="70CA3E56" w14:textId="77777777" w:rsidR="00B941A6" w:rsidRPr="001E544B" w:rsidRDefault="00B941A6" w:rsidP="00B941A6">
      <w:pPr>
        <w:spacing w:line="360" w:lineRule="auto"/>
        <w:jc w:val="both"/>
        <w:rPr>
          <w:color w:val="0070C0"/>
        </w:rPr>
      </w:pPr>
    </w:p>
    <w:p w14:paraId="19C66B18" w14:textId="77777777" w:rsidR="00B941A6" w:rsidRPr="001E544B" w:rsidRDefault="00B941A6" w:rsidP="00B941A6">
      <w:pPr>
        <w:spacing w:line="360" w:lineRule="auto"/>
        <w:ind w:left="4112" w:firstLine="708"/>
        <w:jc w:val="both"/>
        <w:rPr>
          <w:color w:val="0070C0"/>
        </w:rPr>
      </w:pPr>
    </w:p>
    <w:p w14:paraId="6C074950" w14:textId="77777777" w:rsidR="00B941A6" w:rsidRPr="001E544B" w:rsidRDefault="00B941A6" w:rsidP="00B941A6">
      <w:pPr>
        <w:rPr>
          <w:color w:val="0070C0"/>
        </w:rPr>
      </w:pPr>
      <w:r w:rsidRPr="001E544B">
        <w:rPr>
          <w:color w:val="0070C0"/>
        </w:rPr>
        <w:br w:type="page"/>
      </w:r>
    </w:p>
    <w:p w14:paraId="6E947AD8" w14:textId="77777777" w:rsidR="00B941A6" w:rsidRPr="006650FF" w:rsidRDefault="00B941A6" w:rsidP="00B941A6">
      <w:pPr>
        <w:spacing w:line="360" w:lineRule="auto"/>
      </w:pPr>
      <w:r w:rsidRPr="006650FF">
        <w:lastRenderedPageBreak/>
        <w:t xml:space="preserve">Идентификацию  штаммов микроорганизмов методом секвенирования маркерных последовательностей производят в соответствии со следующими процедурами. </w:t>
      </w:r>
    </w:p>
    <w:p w14:paraId="5139A92D" w14:textId="77777777" w:rsidR="00B941A6" w:rsidRPr="006650FF" w:rsidRDefault="00B941A6" w:rsidP="00B941A6">
      <w:pPr>
        <w:spacing w:line="360" w:lineRule="auto"/>
        <w:jc w:val="both"/>
        <w:rPr>
          <w:b/>
          <w:u w:val="single"/>
        </w:rPr>
      </w:pPr>
    </w:p>
    <w:p w14:paraId="2C1C152A" w14:textId="77777777" w:rsidR="00B941A6" w:rsidRPr="006650FF" w:rsidRDefault="00B941A6" w:rsidP="00633276">
      <w:pPr>
        <w:pStyle w:val="13"/>
        <w:numPr>
          <w:ilvl w:val="0"/>
          <w:numId w:val="28"/>
        </w:numPr>
        <w:spacing w:line="360" w:lineRule="auto"/>
        <w:jc w:val="both"/>
        <w:rPr>
          <w:bCs/>
        </w:rPr>
      </w:pPr>
      <w:r w:rsidRPr="006650FF">
        <w:rPr>
          <w:bCs/>
        </w:rPr>
        <w:t xml:space="preserve">Идентификации этим методом подлежат: </w:t>
      </w:r>
    </w:p>
    <w:p w14:paraId="4C64C2BA" w14:textId="77777777" w:rsidR="00B941A6" w:rsidRPr="006650FF" w:rsidRDefault="00B941A6" w:rsidP="00633276">
      <w:pPr>
        <w:pStyle w:val="13"/>
        <w:numPr>
          <w:ilvl w:val="0"/>
          <w:numId w:val="29"/>
        </w:numPr>
        <w:spacing w:line="360" w:lineRule="auto"/>
        <w:ind w:left="1134" w:hanging="425"/>
        <w:jc w:val="both"/>
      </w:pPr>
      <w:r w:rsidRPr="006650FF">
        <w:rPr>
          <w:bCs/>
        </w:rPr>
        <w:t>новые изоляты микроорганизмов, полученные в ходе инициативных исследований в соответствии со</w:t>
      </w:r>
      <w:r w:rsidRPr="006650FF">
        <w:t xml:space="preserve"> «</w:t>
      </w:r>
      <w:r w:rsidRPr="006650FF">
        <w:rPr>
          <w:bCs/>
        </w:rPr>
        <w:t>Стандартной операционной процедурой</w:t>
      </w:r>
      <w:r w:rsidRPr="006650FF">
        <w:t xml:space="preserve"> по выделению штаммов микроорганизмов из разнообразных природных источников, в т.ч. экстремальных мест обитания»,</w:t>
      </w:r>
      <w:r w:rsidRPr="006650FF">
        <w:rPr>
          <w:bCs/>
        </w:rPr>
        <w:t xml:space="preserve"> </w:t>
      </w:r>
      <w:r w:rsidRPr="006650FF">
        <w:t>разработанной для ЦКП</w:t>
      </w:r>
      <w:r w:rsidRPr="006650FF">
        <w:rPr>
          <w:bCs/>
        </w:rPr>
        <w:t xml:space="preserve"> «Коллекция </w:t>
      </w:r>
      <w:r w:rsidRPr="006650FF">
        <w:rPr>
          <w:lang w:val="en-US"/>
        </w:rPr>
        <w:t>UNIQEM</w:t>
      </w:r>
      <w:r w:rsidRPr="006650FF">
        <w:t>»;</w:t>
      </w:r>
    </w:p>
    <w:p w14:paraId="508F2493" w14:textId="77777777" w:rsidR="00B941A6" w:rsidRPr="006650FF" w:rsidRDefault="00B941A6" w:rsidP="00633276">
      <w:pPr>
        <w:pStyle w:val="13"/>
        <w:numPr>
          <w:ilvl w:val="0"/>
          <w:numId w:val="29"/>
        </w:numPr>
        <w:spacing w:line="360" w:lineRule="auto"/>
        <w:ind w:left="1134" w:hanging="425"/>
        <w:jc w:val="both"/>
        <w:rPr>
          <w:bCs/>
        </w:rPr>
      </w:pPr>
      <w:r w:rsidRPr="006650FF">
        <w:t>штаммы микроорганизмов, нуждающихся в уточнении таксономического положения в соответствии с пп. 1 и 3 «С</w:t>
      </w:r>
      <w:r w:rsidRPr="006650FF">
        <w:rPr>
          <w:bCs/>
        </w:rPr>
        <w:t xml:space="preserve">тандартной операционной процедуры по проверке </w:t>
      </w:r>
      <w:r w:rsidRPr="006650FF">
        <w:t>аутентичности коллекционного фонда микроорганизмов», разработанной для ЦКП</w:t>
      </w:r>
      <w:r w:rsidRPr="006650FF">
        <w:rPr>
          <w:bCs/>
        </w:rPr>
        <w:t xml:space="preserve"> «Коллекция </w:t>
      </w:r>
      <w:r w:rsidRPr="006650FF">
        <w:rPr>
          <w:lang w:val="en-US"/>
        </w:rPr>
        <w:t>UNIQEM</w:t>
      </w:r>
      <w:r w:rsidRPr="006650FF">
        <w:t>»;</w:t>
      </w:r>
    </w:p>
    <w:p w14:paraId="1E7AEE6D" w14:textId="77777777" w:rsidR="00B941A6" w:rsidRPr="006650FF" w:rsidRDefault="00B941A6" w:rsidP="00633276">
      <w:pPr>
        <w:pStyle w:val="13"/>
        <w:numPr>
          <w:ilvl w:val="0"/>
          <w:numId w:val="29"/>
        </w:numPr>
        <w:spacing w:line="360" w:lineRule="auto"/>
        <w:ind w:left="1134" w:hanging="425"/>
        <w:jc w:val="both"/>
        <w:rPr>
          <w:bCs/>
        </w:rPr>
      </w:pPr>
      <w:r w:rsidRPr="006650FF">
        <w:t>при необходимости - штаммы, для которых применена «С</w:t>
      </w:r>
      <w:r w:rsidRPr="006650FF">
        <w:rPr>
          <w:bCs/>
        </w:rPr>
        <w:t>тандартная операционная процедура к</w:t>
      </w:r>
      <w:r w:rsidRPr="006650FF">
        <w:t xml:space="preserve">оррекцию нарушений качества единиц хранения в коллекции </w:t>
      </w:r>
      <w:r w:rsidRPr="006650FF">
        <w:rPr>
          <w:lang w:val="en-US"/>
        </w:rPr>
        <w:t>UNIQEM</w:t>
      </w:r>
      <w:r w:rsidRPr="006650FF">
        <w:t>».</w:t>
      </w:r>
    </w:p>
    <w:p w14:paraId="6D1988F6" w14:textId="77777777" w:rsidR="00B941A6" w:rsidRPr="006650FF" w:rsidRDefault="00B941A6" w:rsidP="00B941A6">
      <w:pPr>
        <w:pStyle w:val="13"/>
        <w:spacing w:line="360" w:lineRule="auto"/>
        <w:ind w:left="1134"/>
        <w:jc w:val="both"/>
        <w:rPr>
          <w:bCs/>
        </w:rPr>
      </w:pPr>
    </w:p>
    <w:p w14:paraId="07A83C82" w14:textId="77777777" w:rsidR="00B941A6" w:rsidRPr="006650FF" w:rsidRDefault="00B941A6" w:rsidP="00633276">
      <w:pPr>
        <w:pStyle w:val="13"/>
        <w:numPr>
          <w:ilvl w:val="0"/>
          <w:numId w:val="28"/>
        </w:numPr>
        <w:spacing w:line="360" w:lineRule="auto"/>
        <w:jc w:val="both"/>
      </w:pPr>
      <w:r w:rsidRPr="006650FF">
        <w:t>Выращивание культур микроорганизмов, предоставляемых для идентификации, осуществляют в соответствии со «</w:t>
      </w:r>
      <w:r w:rsidRPr="006650FF">
        <w:rPr>
          <w:bCs/>
        </w:rPr>
        <w:t>Стандартной операционной процедурой по поддержанию штамма микроорганизма в живых культурах»,</w:t>
      </w:r>
      <w:r w:rsidRPr="006650FF">
        <w:t xml:space="preserve"> разработанной для ЦКП</w:t>
      </w:r>
      <w:r w:rsidRPr="006650FF">
        <w:rPr>
          <w:bCs/>
        </w:rPr>
        <w:t xml:space="preserve"> «Коллекция </w:t>
      </w:r>
      <w:r w:rsidRPr="006650FF">
        <w:rPr>
          <w:lang w:val="en-US"/>
        </w:rPr>
        <w:t>UNIQEM</w:t>
      </w:r>
      <w:r w:rsidRPr="006650FF">
        <w:t>».</w:t>
      </w:r>
    </w:p>
    <w:p w14:paraId="5C25F382" w14:textId="77777777" w:rsidR="00B941A6" w:rsidRPr="006650FF" w:rsidRDefault="00B941A6" w:rsidP="00B941A6">
      <w:pPr>
        <w:pStyle w:val="13"/>
        <w:spacing w:line="360" w:lineRule="auto"/>
      </w:pPr>
    </w:p>
    <w:p w14:paraId="36FBA97B" w14:textId="77777777" w:rsidR="00B941A6" w:rsidRPr="006650FF" w:rsidRDefault="00B941A6" w:rsidP="00633276">
      <w:pPr>
        <w:pStyle w:val="13"/>
        <w:numPr>
          <w:ilvl w:val="0"/>
          <w:numId w:val="28"/>
        </w:numPr>
        <w:spacing w:line="360" w:lineRule="auto"/>
        <w:jc w:val="both"/>
      </w:pPr>
      <w:r w:rsidRPr="006650FF">
        <w:t xml:space="preserve">Молекулярная  идентификация микроорганизмов проводится в соответствии со Стандартной операционной процедурой ЦКП-БИО ИМ01 «Идентификация микроорганизма на основе сравнительного анализа последовательностей генов рибосомной РНК», разработанной в ЦКП «Биоинженерия» ФИЦ Биотехнологии РАН. </w:t>
      </w:r>
    </w:p>
    <w:p w14:paraId="6FA192B2" w14:textId="77777777" w:rsidR="00B941A6" w:rsidRPr="006650FF" w:rsidRDefault="00B941A6" w:rsidP="00B941A6">
      <w:pPr>
        <w:pStyle w:val="13"/>
        <w:spacing w:line="360" w:lineRule="auto"/>
      </w:pPr>
    </w:p>
    <w:p w14:paraId="2485ADA7" w14:textId="77777777" w:rsidR="00B941A6" w:rsidRPr="006650FF" w:rsidRDefault="00B941A6" w:rsidP="00633276">
      <w:pPr>
        <w:pStyle w:val="13"/>
        <w:numPr>
          <w:ilvl w:val="0"/>
          <w:numId w:val="28"/>
        </w:numPr>
        <w:spacing w:line="360" w:lineRule="auto"/>
        <w:jc w:val="both"/>
      </w:pPr>
      <w:r w:rsidRPr="006650FF">
        <w:t xml:space="preserve">ЦКП «Коллекция </w:t>
      </w:r>
      <w:r w:rsidRPr="006650FF">
        <w:rPr>
          <w:lang w:val="en-US"/>
        </w:rPr>
        <w:t>UNIQEM</w:t>
      </w:r>
      <w:r w:rsidRPr="006650FF">
        <w:t xml:space="preserve">», сотрудничающие с ним структурные подразделения ФИЦ Биотехнологии РАН, а также внешние пользователи выступают в качестве заказчика услуг ЦКП «Биоинженерия».  </w:t>
      </w:r>
    </w:p>
    <w:p w14:paraId="3763A43A" w14:textId="77777777" w:rsidR="00B941A6" w:rsidRPr="006650FF" w:rsidRDefault="00B941A6" w:rsidP="00B941A6">
      <w:pPr>
        <w:spacing w:line="360" w:lineRule="auto"/>
        <w:jc w:val="center"/>
        <w:rPr>
          <w:b/>
          <w:i/>
          <w:u w:val="single"/>
        </w:rPr>
      </w:pPr>
    </w:p>
    <w:p w14:paraId="04A026A2" w14:textId="77777777" w:rsidR="00B941A6" w:rsidRPr="006650FF" w:rsidRDefault="00B941A6" w:rsidP="00633276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0FF">
        <w:rPr>
          <w:rFonts w:ascii="Times New Roman" w:hAnsi="Times New Roman"/>
          <w:sz w:val="24"/>
          <w:szCs w:val="24"/>
        </w:rPr>
        <w:t xml:space="preserve"> Анализ образца штамма включает выполнение следующих процедур (в соответствии с вышеобозначенной Стандартной операционной процедурой ЦКП-БИО ИМ01, с небольшими модификациями): </w:t>
      </w:r>
    </w:p>
    <w:p w14:paraId="0EF6B500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lastRenderedPageBreak/>
        <w:t xml:space="preserve">5.1. Предоставление образца (партии образцов) выращенных культур микроорганизмов с оформлением сопроводительной таблицы, которая заносится в базу данных в ЦКП «Биоинженерия» с присвоением каждому образцу уникального номера. </w:t>
      </w:r>
    </w:p>
    <w:p w14:paraId="298A718E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5.2. Отбор части образца (аликвоты суспензии клеток микроорганизма) на выделение ДНК с помещением оставшейся части в музей (морозильник). Запись  в базе данных о месте хранения биомассы. </w:t>
      </w:r>
    </w:p>
    <w:p w14:paraId="3F332309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5.3. Выделение ДНК с отбором аликвоты на анализ с помещением остатка образца выделенной ДНК в музей (морозильник). Запись в базе данных о месте хранения соответствующего образца ДНК. </w:t>
      </w:r>
    </w:p>
    <w:p w14:paraId="27D3F0EE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5.4. Проведение полимеразной цепной реакции (ПЦР) с выделенной ДНК для получения фрагментов целевого гена. Секвенирование полученных фрагментов. Занесение полученных файлов чтений (нуклеотидных последовательностей) в базу данных под присвоенным номером образца. </w:t>
      </w:r>
    </w:p>
    <w:p w14:paraId="08CE9A14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5.5. Сборка </w:t>
      </w:r>
      <w:r w:rsidRPr="006650FF">
        <w:rPr>
          <w:lang w:val="en-US"/>
        </w:rPr>
        <w:t>merge</w:t>
      </w:r>
      <w:r w:rsidRPr="006650FF">
        <w:t xml:space="preserve">-последовательности. Занесение файла с информацией о собранной последовательности во внутреннюю базу данных. </w:t>
      </w:r>
    </w:p>
    <w:p w14:paraId="78F9ACE8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5.6. Проведение первичного </w:t>
      </w:r>
      <w:r w:rsidRPr="006650FF">
        <w:rPr>
          <w:lang w:val="en-US"/>
        </w:rPr>
        <w:t>BLAST</w:t>
      </w:r>
      <w:r w:rsidRPr="006650FF">
        <w:t xml:space="preserve">-анализа на 10 ближайших последовательностях типовых штаммов. Внесение полученных данных в базу данных. </w:t>
      </w:r>
    </w:p>
    <w:p w14:paraId="1D6B309A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5.7. Сборка и выравнивание 10 последовательностей ближайших типовых штаммов с последовательностью, полученной для исследуемого штамма (образца). Формирование  таблицы сходства. </w:t>
      </w:r>
    </w:p>
    <w:p w14:paraId="34344236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5.8. Подготовка файла для отчета, утверждение и направление заказчику. </w:t>
      </w:r>
    </w:p>
    <w:p w14:paraId="53DCE948" w14:textId="77777777" w:rsidR="00B941A6" w:rsidRPr="006650FF" w:rsidRDefault="00B941A6" w:rsidP="00B941A6">
      <w:pPr>
        <w:spacing w:line="360" w:lineRule="auto"/>
        <w:ind w:left="709"/>
        <w:jc w:val="both"/>
      </w:pPr>
      <w:r w:rsidRPr="006650FF">
        <w:t xml:space="preserve">5.9. По запросу заказчика – построение филогенетических деревьев. </w:t>
      </w:r>
    </w:p>
    <w:p w14:paraId="5CEE5CED" w14:textId="77777777" w:rsidR="00B941A6" w:rsidRPr="006650FF" w:rsidRDefault="00B941A6" w:rsidP="00B941A6">
      <w:pPr>
        <w:spacing w:line="360" w:lineRule="auto"/>
        <w:jc w:val="both"/>
      </w:pPr>
    </w:p>
    <w:p w14:paraId="3F6FCDE9" w14:textId="77777777" w:rsidR="00B941A6" w:rsidRPr="002C4033" w:rsidRDefault="00B941A6" w:rsidP="00633276">
      <w:pPr>
        <w:pStyle w:val="ad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033">
        <w:rPr>
          <w:rFonts w:ascii="Times New Roman" w:hAnsi="Times New Roman"/>
          <w:sz w:val="24"/>
          <w:szCs w:val="24"/>
        </w:rPr>
        <w:t>Требования к образцам микробных культур, направляемых на анализ.</w:t>
      </w:r>
    </w:p>
    <w:p w14:paraId="3F3B2701" w14:textId="77777777" w:rsidR="00B941A6" w:rsidRPr="002C4033" w:rsidRDefault="00B941A6" w:rsidP="00B941A6">
      <w:pPr>
        <w:pStyle w:val="ad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C4033">
        <w:rPr>
          <w:rFonts w:ascii="Times New Roman" w:hAnsi="Times New Roman"/>
          <w:sz w:val="24"/>
          <w:szCs w:val="24"/>
        </w:rPr>
        <w:t>Образцы предоставля</w:t>
      </w:r>
      <w:r>
        <w:rPr>
          <w:rFonts w:ascii="Times New Roman" w:hAnsi="Times New Roman"/>
          <w:sz w:val="24"/>
          <w:szCs w:val="24"/>
        </w:rPr>
        <w:t>ют</w:t>
      </w:r>
      <w:r w:rsidRPr="002C4033">
        <w:rPr>
          <w:rFonts w:ascii="Times New Roman" w:hAnsi="Times New Roman"/>
          <w:sz w:val="24"/>
          <w:szCs w:val="24"/>
        </w:rPr>
        <w:t xml:space="preserve"> в виде культур клеток, выросших на плотной питательной среде, либо осадка в пробирках типа Эппендорф (в соответствующей среде), полученного центриф</w:t>
      </w:r>
      <w:r>
        <w:rPr>
          <w:rFonts w:ascii="Times New Roman" w:hAnsi="Times New Roman"/>
          <w:sz w:val="24"/>
          <w:szCs w:val="24"/>
        </w:rPr>
        <w:t>у</w:t>
      </w:r>
      <w:r w:rsidRPr="002C4033">
        <w:rPr>
          <w:rFonts w:ascii="Times New Roman" w:hAnsi="Times New Roman"/>
          <w:sz w:val="24"/>
          <w:szCs w:val="24"/>
        </w:rPr>
        <w:t xml:space="preserve">гированием клеток, выращенных в жидкой среде. Допустимо предоставление биомассы в жидкой среде в пробирках Хангейта. </w:t>
      </w:r>
    </w:p>
    <w:p w14:paraId="5B543684" w14:textId="77777777" w:rsidR="00B941A6" w:rsidRPr="00AA2CD2" w:rsidRDefault="00B941A6" w:rsidP="00B941A6">
      <w:pPr>
        <w:pStyle w:val="ad"/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8BC4809" w14:textId="77777777" w:rsidR="00B941A6" w:rsidRDefault="00B941A6" w:rsidP="00633276">
      <w:pPr>
        <w:pStyle w:val="13"/>
        <w:numPr>
          <w:ilvl w:val="0"/>
          <w:numId w:val="28"/>
        </w:numPr>
        <w:spacing w:line="360" w:lineRule="auto"/>
        <w:jc w:val="both"/>
      </w:pPr>
      <w:r w:rsidRPr="006650FF">
        <w:t xml:space="preserve">Порядок действий при выявлении проблем и несоответствий регламентируется Стандартной операционной процедурой ЦКП-БИО ИМ01, разработанной в ЦКП «Биоинженерия» ФИЦ Биотехнологии РАН </w:t>
      </w:r>
      <w:r w:rsidRPr="002C4033">
        <w:t xml:space="preserve">и приводится ниже. </w:t>
      </w:r>
    </w:p>
    <w:p w14:paraId="7A245230" w14:textId="77777777" w:rsidR="00B941A6" w:rsidRPr="006650FF" w:rsidRDefault="00B941A6" w:rsidP="00B941A6">
      <w:pPr>
        <w:pStyle w:val="13"/>
        <w:spacing w:line="360" w:lineRule="auto"/>
        <w:jc w:val="both"/>
      </w:pPr>
    </w:p>
    <w:p w14:paraId="5E72023B" w14:textId="77777777" w:rsidR="00B941A6" w:rsidRPr="006650FF" w:rsidRDefault="00B941A6" w:rsidP="00B941A6">
      <w:pPr>
        <w:spacing w:line="360" w:lineRule="auto"/>
        <w:ind w:left="720"/>
        <w:jc w:val="both"/>
      </w:pPr>
    </w:p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699"/>
        <w:gridCol w:w="4112"/>
        <w:gridCol w:w="4403"/>
      </w:tblGrid>
      <w:tr w:rsidR="00B941A6" w:rsidRPr="006650FF" w14:paraId="08B81457" w14:textId="77777777" w:rsidTr="00753968">
        <w:tc>
          <w:tcPr>
            <w:tcW w:w="699" w:type="dxa"/>
          </w:tcPr>
          <w:p w14:paraId="56CC88F1" w14:textId="77777777" w:rsidR="00B941A6" w:rsidRPr="006650FF" w:rsidRDefault="00B941A6" w:rsidP="00753968">
            <w:pPr>
              <w:jc w:val="center"/>
              <w:rPr>
                <w:b/>
              </w:rPr>
            </w:pPr>
            <w:r w:rsidRPr="006650FF">
              <w:rPr>
                <w:b/>
              </w:rPr>
              <w:lastRenderedPageBreak/>
              <w:t>№№</w:t>
            </w:r>
          </w:p>
        </w:tc>
        <w:tc>
          <w:tcPr>
            <w:tcW w:w="4112" w:type="dxa"/>
          </w:tcPr>
          <w:p w14:paraId="7FAE7AE3" w14:textId="77777777" w:rsidR="00B941A6" w:rsidRPr="006650FF" w:rsidRDefault="00B941A6" w:rsidP="00753968">
            <w:pPr>
              <w:jc w:val="center"/>
              <w:rPr>
                <w:b/>
              </w:rPr>
            </w:pPr>
            <w:r w:rsidRPr="006650FF">
              <w:rPr>
                <w:b/>
              </w:rPr>
              <w:t xml:space="preserve">Описание </w:t>
            </w:r>
            <w:r>
              <w:rPr>
                <w:b/>
              </w:rPr>
              <w:t>проблемы/</w:t>
            </w:r>
            <w:r w:rsidRPr="006650FF">
              <w:rPr>
                <w:b/>
              </w:rPr>
              <w:t>несоответствия</w:t>
            </w:r>
          </w:p>
        </w:tc>
        <w:tc>
          <w:tcPr>
            <w:tcW w:w="4403" w:type="dxa"/>
          </w:tcPr>
          <w:p w14:paraId="63AD4189" w14:textId="77777777" w:rsidR="00B941A6" w:rsidRPr="006650FF" w:rsidRDefault="00B941A6" w:rsidP="00753968">
            <w:pPr>
              <w:jc w:val="center"/>
              <w:rPr>
                <w:b/>
              </w:rPr>
            </w:pPr>
            <w:r w:rsidRPr="006650FF">
              <w:rPr>
                <w:b/>
              </w:rPr>
              <w:t>Перечень действий</w:t>
            </w:r>
          </w:p>
        </w:tc>
      </w:tr>
      <w:tr w:rsidR="00B941A6" w:rsidRPr="006650FF" w14:paraId="65C4260D" w14:textId="77777777" w:rsidTr="00753968">
        <w:tc>
          <w:tcPr>
            <w:tcW w:w="699" w:type="dxa"/>
          </w:tcPr>
          <w:p w14:paraId="18F112D8" w14:textId="77777777" w:rsidR="00B941A6" w:rsidRPr="006650FF" w:rsidRDefault="00B941A6" w:rsidP="00753968">
            <w:pPr>
              <w:jc w:val="both"/>
            </w:pPr>
            <w:r w:rsidRPr="006650FF">
              <w:t>7.1</w:t>
            </w:r>
          </w:p>
        </w:tc>
        <w:tc>
          <w:tcPr>
            <w:tcW w:w="4112" w:type="dxa"/>
          </w:tcPr>
          <w:p w14:paraId="736C95A6" w14:textId="77777777" w:rsidR="00B941A6" w:rsidRPr="006650FF" w:rsidRDefault="00B941A6" w:rsidP="00753968">
            <w:pPr>
              <w:jc w:val="both"/>
            </w:pPr>
            <w:r w:rsidRPr="006650FF">
              <w:t xml:space="preserve">ДНК бактериального образца не выделяется с использованием методов </w:t>
            </w:r>
            <w:r w:rsidRPr="006650FF">
              <w:rPr>
                <w:lang w:val="en-US"/>
              </w:rPr>
              <w:t>Promega</w:t>
            </w:r>
            <w:r w:rsidRPr="006650FF">
              <w:t xml:space="preserve">, </w:t>
            </w:r>
            <w:r w:rsidRPr="006650FF">
              <w:rPr>
                <w:lang w:val="en-US"/>
              </w:rPr>
              <w:t>MoBio</w:t>
            </w:r>
            <w:r w:rsidRPr="006650FF">
              <w:t xml:space="preserve"> или </w:t>
            </w:r>
            <w:r w:rsidRPr="006650FF">
              <w:rPr>
                <w:lang w:val="en-US"/>
              </w:rPr>
              <w:t>CTAB</w:t>
            </w:r>
            <w:r w:rsidRPr="006650FF">
              <w:t xml:space="preserve"> или выделена не пригодная для ПЦР ДНК-матрица.</w:t>
            </w:r>
          </w:p>
        </w:tc>
        <w:tc>
          <w:tcPr>
            <w:tcW w:w="4403" w:type="dxa"/>
          </w:tcPr>
          <w:p w14:paraId="27B5EF73" w14:textId="77777777" w:rsidR="00B941A6" w:rsidRPr="006650FF" w:rsidRDefault="00B941A6" w:rsidP="00633276">
            <w:pPr>
              <w:pStyle w:val="ad"/>
              <w:numPr>
                <w:ilvl w:val="0"/>
                <w:numId w:val="30"/>
              </w:numPr>
              <w:spacing w:line="240" w:lineRule="auto"/>
              <w:ind w:left="373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 xml:space="preserve">Отметить данный факт в электронной базе данных. </w:t>
            </w:r>
          </w:p>
          <w:p w14:paraId="09AFE938" w14:textId="77777777" w:rsidR="00B941A6" w:rsidRPr="006650FF" w:rsidRDefault="00B941A6" w:rsidP="00633276">
            <w:pPr>
              <w:pStyle w:val="ad"/>
              <w:numPr>
                <w:ilvl w:val="0"/>
                <w:numId w:val="30"/>
              </w:numPr>
              <w:spacing w:line="240" w:lineRule="auto"/>
              <w:ind w:left="373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 xml:space="preserve">Подготовить данные эксперимента по выделению и проверке выделенного образца ДНК на ПЦР-пригодность для обсуждения. </w:t>
            </w:r>
          </w:p>
          <w:p w14:paraId="3C92C609" w14:textId="77777777" w:rsidR="00B941A6" w:rsidRPr="006650FF" w:rsidRDefault="00B941A6" w:rsidP="00633276">
            <w:pPr>
              <w:pStyle w:val="ad"/>
              <w:numPr>
                <w:ilvl w:val="0"/>
                <w:numId w:val="30"/>
              </w:numPr>
              <w:spacing w:line="240" w:lineRule="auto"/>
              <w:ind w:left="373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Сообщить зав. лабораторией.</w:t>
            </w:r>
          </w:p>
        </w:tc>
      </w:tr>
      <w:tr w:rsidR="00B941A6" w:rsidRPr="006650FF" w14:paraId="1F0259D1" w14:textId="77777777" w:rsidTr="00753968">
        <w:tc>
          <w:tcPr>
            <w:tcW w:w="699" w:type="dxa"/>
          </w:tcPr>
          <w:p w14:paraId="30F4B84F" w14:textId="77777777" w:rsidR="00B941A6" w:rsidRPr="006650FF" w:rsidRDefault="00B941A6" w:rsidP="00753968">
            <w:pPr>
              <w:jc w:val="both"/>
            </w:pPr>
            <w:r w:rsidRPr="006650FF">
              <w:t>7.2.</w:t>
            </w:r>
          </w:p>
        </w:tc>
        <w:tc>
          <w:tcPr>
            <w:tcW w:w="4112" w:type="dxa"/>
          </w:tcPr>
          <w:p w14:paraId="374F84A5" w14:textId="77777777" w:rsidR="00B941A6" w:rsidRPr="006650FF" w:rsidRDefault="00B941A6" w:rsidP="00753968">
            <w:pPr>
              <w:jc w:val="both"/>
            </w:pPr>
            <w:r w:rsidRPr="006650FF">
              <w:t xml:space="preserve">Полноразмерный ПЦР-фрагмент не амплифицируется с праймеров </w:t>
            </w:r>
            <w:r w:rsidRPr="006650FF">
              <w:rPr>
                <w:lang w:val="en-US"/>
              </w:rPr>
              <w:t>Univ</w:t>
            </w:r>
            <w:r w:rsidRPr="006650FF">
              <w:t>11</w:t>
            </w:r>
            <w:r w:rsidRPr="006650FF">
              <w:rPr>
                <w:lang w:val="en-US"/>
              </w:rPr>
              <w:t>F</w:t>
            </w:r>
            <w:r w:rsidRPr="006650FF">
              <w:t xml:space="preserve"> – </w:t>
            </w:r>
            <w:r w:rsidRPr="006650FF">
              <w:rPr>
                <w:lang w:val="en-US"/>
              </w:rPr>
              <w:t>Univ</w:t>
            </w:r>
            <w:r w:rsidRPr="006650FF">
              <w:t xml:space="preserve"> 1492</w:t>
            </w:r>
            <w:r w:rsidRPr="006650FF">
              <w:rPr>
                <w:lang w:val="en-US"/>
              </w:rPr>
              <w:t>R</w:t>
            </w:r>
            <w:r w:rsidRPr="006650FF">
              <w:t>.</w:t>
            </w:r>
          </w:p>
        </w:tc>
        <w:tc>
          <w:tcPr>
            <w:tcW w:w="4403" w:type="dxa"/>
          </w:tcPr>
          <w:p w14:paraId="00A06E89" w14:textId="77777777" w:rsidR="00B941A6" w:rsidRPr="006650FF" w:rsidRDefault="00B941A6" w:rsidP="00633276">
            <w:pPr>
              <w:pStyle w:val="ad"/>
              <w:numPr>
                <w:ilvl w:val="0"/>
                <w:numId w:val="31"/>
              </w:numPr>
              <w:spacing w:line="240" w:lineRule="auto"/>
              <w:ind w:left="362" w:hanging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Отметить данный факт в электронной базе данных.</w:t>
            </w:r>
          </w:p>
          <w:p w14:paraId="25BD20EA" w14:textId="77777777" w:rsidR="00B941A6" w:rsidRPr="006650FF" w:rsidRDefault="00B941A6" w:rsidP="00633276">
            <w:pPr>
              <w:pStyle w:val="ad"/>
              <w:numPr>
                <w:ilvl w:val="0"/>
                <w:numId w:val="31"/>
              </w:numPr>
              <w:spacing w:line="240" w:lineRule="auto"/>
              <w:ind w:left="362" w:hanging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Получить перекрывающиеся ПЦР-фрагменты с использованием альтернативных праймеров по Lane.</w:t>
            </w:r>
          </w:p>
          <w:p w14:paraId="63A46BC0" w14:textId="77777777" w:rsidR="00B941A6" w:rsidRPr="006650FF" w:rsidRDefault="00B941A6" w:rsidP="00633276">
            <w:pPr>
              <w:pStyle w:val="ad"/>
              <w:numPr>
                <w:ilvl w:val="0"/>
                <w:numId w:val="31"/>
              </w:numPr>
              <w:spacing w:line="240" w:lineRule="auto"/>
              <w:ind w:left="362" w:hanging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Сменить ВСЕ реактивы для ПЦР.</w:t>
            </w:r>
          </w:p>
          <w:p w14:paraId="35C699AD" w14:textId="77777777" w:rsidR="00B941A6" w:rsidRPr="006650FF" w:rsidRDefault="00B941A6" w:rsidP="00633276">
            <w:pPr>
              <w:pStyle w:val="ad"/>
              <w:numPr>
                <w:ilvl w:val="0"/>
                <w:numId w:val="31"/>
              </w:numPr>
              <w:spacing w:line="240" w:lineRule="auto"/>
              <w:ind w:left="362" w:hanging="2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Сообщить зав. лабораторией.</w:t>
            </w:r>
          </w:p>
        </w:tc>
      </w:tr>
      <w:tr w:rsidR="00B941A6" w:rsidRPr="006650FF" w14:paraId="693CA276" w14:textId="77777777" w:rsidTr="00753968">
        <w:tc>
          <w:tcPr>
            <w:tcW w:w="699" w:type="dxa"/>
          </w:tcPr>
          <w:p w14:paraId="383C63D8" w14:textId="77777777" w:rsidR="00B941A6" w:rsidRPr="006650FF" w:rsidRDefault="00B941A6" w:rsidP="00753968">
            <w:pPr>
              <w:jc w:val="both"/>
            </w:pPr>
            <w:r w:rsidRPr="006650FF">
              <w:t>7.3</w:t>
            </w:r>
          </w:p>
        </w:tc>
        <w:tc>
          <w:tcPr>
            <w:tcW w:w="4112" w:type="dxa"/>
          </w:tcPr>
          <w:p w14:paraId="7FCF22CB" w14:textId="77777777" w:rsidR="00B941A6" w:rsidRPr="006650FF" w:rsidRDefault="00B941A6" w:rsidP="00753968">
            <w:pPr>
              <w:jc w:val="both"/>
            </w:pPr>
            <w:r w:rsidRPr="006650FF">
              <w:t>Обнаружены места неоднозначного чтения последовательности нуклеотидов</w:t>
            </w:r>
          </w:p>
        </w:tc>
        <w:tc>
          <w:tcPr>
            <w:tcW w:w="4403" w:type="dxa"/>
          </w:tcPr>
          <w:p w14:paraId="4876B0F8" w14:textId="77777777" w:rsidR="00B941A6" w:rsidRPr="006650FF" w:rsidRDefault="00B941A6" w:rsidP="00633276">
            <w:pPr>
              <w:pStyle w:val="ad"/>
              <w:numPr>
                <w:ilvl w:val="0"/>
                <w:numId w:val="32"/>
              </w:numPr>
              <w:spacing w:line="240" w:lineRule="auto"/>
              <w:ind w:left="3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Отметить данный факт в электронной базе данных, указав файл исходного чтения и позиции неоднозначного чтения.</w:t>
            </w:r>
          </w:p>
          <w:p w14:paraId="0C6FF13D" w14:textId="77777777" w:rsidR="00B941A6" w:rsidRPr="006650FF" w:rsidRDefault="00B941A6" w:rsidP="00633276">
            <w:pPr>
              <w:pStyle w:val="ad"/>
              <w:numPr>
                <w:ilvl w:val="0"/>
                <w:numId w:val="32"/>
              </w:numPr>
              <w:spacing w:line="240" w:lineRule="auto"/>
              <w:ind w:left="3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 xml:space="preserve">Сообщить зав. лабораторией. </w:t>
            </w:r>
          </w:p>
          <w:p w14:paraId="3D866E27" w14:textId="77777777" w:rsidR="00B941A6" w:rsidRPr="006650FF" w:rsidRDefault="00B941A6" w:rsidP="00633276">
            <w:pPr>
              <w:pStyle w:val="ad"/>
              <w:numPr>
                <w:ilvl w:val="0"/>
                <w:numId w:val="32"/>
              </w:numPr>
              <w:spacing w:line="240" w:lineRule="auto"/>
              <w:ind w:left="36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Связаться с заказчиком и обсудить  необходимость применения дополнительных анализов для чтения разных копий целевых генов.</w:t>
            </w:r>
          </w:p>
        </w:tc>
      </w:tr>
      <w:tr w:rsidR="00B941A6" w:rsidRPr="006650FF" w14:paraId="084B8504" w14:textId="77777777" w:rsidTr="00753968">
        <w:tc>
          <w:tcPr>
            <w:tcW w:w="699" w:type="dxa"/>
          </w:tcPr>
          <w:p w14:paraId="56316FF8" w14:textId="77777777" w:rsidR="00B941A6" w:rsidRPr="006650FF" w:rsidRDefault="00B941A6" w:rsidP="00753968">
            <w:pPr>
              <w:jc w:val="both"/>
            </w:pPr>
            <w:r w:rsidRPr="006650FF">
              <w:t>7.4</w:t>
            </w:r>
          </w:p>
        </w:tc>
        <w:tc>
          <w:tcPr>
            <w:tcW w:w="4112" w:type="dxa"/>
          </w:tcPr>
          <w:p w14:paraId="41A15489" w14:textId="77777777" w:rsidR="00B941A6" w:rsidRPr="006650FF" w:rsidRDefault="00B941A6" w:rsidP="00753968">
            <w:pPr>
              <w:jc w:val="both"/>
            </w:pPr>
            <w:r w:rsidRPr="006650FF">
              <w:t>Обнаружено присутствие двух и более матриц (бинарная или монокультура)</w:t>
            </w:r>
          </w:p>
        </w:tc>
        <w:tc>
          <w:tcPr>
            <w:tcW w:w="4403" w:type="dxa"/>
          </w:tcPr>
          <w:p w14:paraId="6534E4A2" w14:textId="77777777" w:rsidR="00B941A6" w:rsidRPr="006650FF" w:rsidRDefault="00B941A6" w:rsidP="00633276">
            <w:pPr>
              <w:pStyle w:val="ad"/>
              <w:numPr>
                <w:ilvl w:val="0"/>
                <w:numId w:val="33"/>
              </w:numPr>
              <w:spacing w:line="240" w:lineRule="auto"/>
              <w:ind w:left="380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Отметить данный факт в электронной базе данных, указав файл(ы) исходного чтения, содержащие подтверждение наличия множественных матриц.</w:t>
            </w:r>
          </w:p>
          <w:p w14:paraId="39340507" w14:textId="77777777" w:rsidR="00B941A6" w:rsidRPr="006650FF" w:rsidRDefault="00B941A6" w:rsidP="00633276">
            <w:pPr>
              <w:pStyle w:val="ad"/>
              <w:numPr>
                <w:ilvl w:val="0"/>
                <w:numId w:val="33"/>
              </w:numPr>
              <w:spacing w:line="240" w:lineRule="auto"/>
              <w:ind w:left="380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Прекратить дальнейший анализ данного образца.</w:t>
            </w:r>
          </w:p>
          <w:p w14:paraId="1BB19FC8" w14:textId="77777777" w:rsidR="00B941A6" w:rsidRPr="006650FF" w:rsidRDefault="00B941A6" w:rsidP="00633276">
            <w:pPr>
              <w:pStyle w:val="ad"/>
              <w:numPr>
                <w:ilvl w:val="0"/>
                <w:numId w:val="33"/>
              </w:numPr>
              <w:spacing w:line="240" w:lineRule="auto"/>
              <w:ind w:left="380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Сформировать отчет с указанием факта загрязнения аксеничной культуры нецелевыми микроорганизмами.</w:t>
            </w:r>
          </w:p>
        </w:tc>
      </w:tr>
      <w:tr w:rsidR="00B941A6" w:rsidRPr="006650FF" w14:paraId="7DD1AFD0" w14:textId="77777777" w:rsidTr="00753968">
        <w:tc>
          <w:tcPr>
            <w:tcW w:w="699" w:type="dxa"/>
          </w:tcPr>
          <w:p w14:paraId="543A9742" w14:textId="77777777" w:rsidR="00B941A6" w:rsidRPr="006650FF" w:rsidRDefault="00B941A6" w:rsidP="00753968">
            <w:pPr>
              <w:jc w:val="both"/>
            </w:pPr>
            <w:r w:rsidRPr="006650FF">
              <w:t>7.5</w:t>
            </w:r>
          </w:p>
        </w:tc>
        <w:tc>
          <w:tcPr>
            <w:tcW w:w="4112" w:type="dxa"/>
          </w:tcPr>
          <w:p w14:paraId="66C9B0A4" w14:textId="77777777" w:rsidR="00B941A6" w:rsidRPr="006650FF" w:rsidRDefault="00B941A6" w:rsidP="00753968">
            <w:pPr>
              <w:jc w:val="both"/>
            </w:pPr>
            <w:r w:rsidRPr="006650FF">
              <w:t>Обнаружено несоответствие таксономической принадлежности изучаемого организма на высшем таксономическом уровне (грибы вместо бактерий, археи вместо эубактерий или наоборот)</w:t>
            </w:r>
          </w:p>
        </w:tc>
        <w:tc>
          <w:tcPr>
            <w:tcW w:w="4403" w:type="dxa"/>
          </w:tcPr>
          <w:p w14:paraId="628A7278" w14:textId="77777777" w:rsidR="00B941A6" w:rsidRPr="006650FF" w:rsidRDefault="00B941A6" w:rsidP="00633276">
            <w:pPr>
              <w:pStyle w:val="ad"/>
              <w:numPr>
                <w:ilvl w:val="0"/>
                <w:numId w:val="34"/>
              </w:numPr>
              <w:spacing w:line="240" w:lineRule="auto"/>
              <w:ind w:left="3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Отметить данный факт в электронной базе данных, указав файл(ы) исходного чтения, содержащие подтверждение обнаруженного факта.</w:t>
            </w:r>
          </w:p>
          <w:p w14:paraId="74565F33" w14:textId="77777777" w:rsidR="00B941A6" w:rsidRPr="006650FF" w:rsidRDefault="00B941A6" w:rsidP="00633276">
            <w:pPr>
              <w:pStyle w:val="ad"/>
              <w:numPr>
                <w:ilvl w:val="0"/>
                <w:numId w:val="34"/>
              </w:numPr>
              <w:spacing w:line="240" w:lineRule="auto"/>
              <w:ind w:left="3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 xml:space="preserve">Прекратить дальнейший анализ данного образца. </w:t>
            </w:r>
          </w:p>
          <w:p w14:paraId="308F202A" w14:textId="77777777" w:rsidR="00B941A6" w:rsidRPr="006650FF" w:rsidRDefault="00B941A6" w:rsidP="00633276">
            <w:pPr>
              <w:pStyle w:val="ad"/>
              <w:numPr>
                <w:ilvl w:val="0"/>
                <w:numId w:val="34"/>
              </w:numPr>
              <w:spacing w:line="240" w:lineRule="auto"/>
              <w:ind w:left="37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Сообщить зав.</w:t>
            </w:r>
            <w:r w:rsidRPr="00665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50FF">
              <w:rPr>
                <w:rFonts w:ascii="Times New Roman" w:hAnsi="Times New Roman"/>
                <w:sz w:val="24"/>
                <w:szCs w:val="24"/>
              </w:rPr>
              <w:t>лабораторией.</w:t>
            </w:r>
          </w:p>
        </w:tc>
      </w:tr>
      <w:tr w:rsidR="00B941A6" w:rsidRPr="006650FF" w14:paraId="5176A5C7" w14:textId="77777777" w:rsidTr="00753968">
        <w:tc>
          <w:tcPr>
            <w:tcW w:w="699" w:type="dxa"/>
          </w:tcPr>
          <w:p w14:paraId="7052C67B" w14:textId="77777777" w:rsidR="00B941A6" w:rsidRPr="006650FF" w:rsidRDefault="00B941A6" w:rsidP="00753968">
            <w:pPr>
              <w:ind w:left="-15"/>
              <w:jc w:val="both"/>
            </w:pPr>
            <w:r w:rsidRPr="006650FF">
              <w:t>7.6</w:t>
            </w:r>
          </w:p>
        </w:tc>
        <w:tc>
          <w:tcPr>
            <w:tcW w:w="4112" w:type="dxa"/>
          </w:tcPr>
          <w:p w14:paraId="329549B5" w14:textId="77777777" w:rsidR="00B941A6" w:rsidRPr="006650FF" w:rsidRDefault="00B941A6" w:rsidP="00753968">
            <w:pPr>
              <w:jc w:val="both"/>
            </w:pPr>
            <w:r w:rsidRPr="006650FF">
              <w:t>Выявлен патогенный микроорганизм в исследуемом образце</w:t>
            </w:r>
          </w:p>
        </w:tc>
        <w:tc>
          <w:tcPr>
            <w:tcW w:w="4403" w:type="dxa"/>
          </w:tcPr>
          <w:p w14:paraId="24396352" w14:textId="77777777" w:rsidR="00B941A6" w:rsidRPr="006650FF" w:rsidRDefault="00B941A6" w:rsidP="00633276">
            <w:pPr>
              <w:pStyle w:val="ad"/>
              <w:numPr>
                <w:ilvl w:val="0"/>
                <w:numId w:val="35"/>
              </w:numPr>
              <w:spacing w:line="240" w:lineRule="auto"/>
              <w:ind w:left="377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Немедленно прекратить все анализы с этим материалом.</w:t>
            </w:r>
          </w:p>
          <w:p w14:paraId="48A40DF7" w14:textId="77777777" w:rsidR="00B941A6" w:rsidRPr="006650FF" w:rsidRDefault="00B941A6" w:rsidP="00633276">
            <w:pPr>
              <w:pStyle w:val="ad"/>
              <w:numPr>
                <w:ilvl w:val="0"/>
                <w:numId w:val="35"/>
              </w:numPr>
              <w:spacing w:line="240" w:lineRule="auto"/>
              <w:ind w:left="377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Биологический материал уничтожить сжиганием.</w:t>
            </w:r>
          </w:p>
          <w:p w14:paraId="58B89A04" w14:textId="77777777" w:rsidR="00B941A6" w:rsidRPr="006650FF" w:rsidRDefault="00B941A6" w:rsidP="00633276">
            <w:pPr>
              <w:pStyle w:val="ad"/>
              <w:numPr>
                <w:ilvl w:val="0"/>
                <w:numId w:val="35"/>
              </w:numPr>
              <w:spacing w:line="240" w:lineRule="auto"/>
              <w:ind w:left="377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lastRenderedPageBreak/>
              <w:t>Сообщить зав.</w:t>
            </w:r>
            <w:r w:rsidRPr="006650F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650FF">
              <w:rPr>
                <w:rFonts w:ascii="Times New Roman" w:hAnsi="Times New Roman"/>
                <w:sz w:val="24"/>
                <w:szCs w:val="24"/>
              </w:rPr>
              <w:t>лабораторией.</w:t>
            </w:r>
          </w:p>
          <w:p w14:paraId="3CF96AC3" w14:textId="77777777" w:rsidR="00B941A6" w:rsidRPr="006650FF" w:rsidRDefault="00B941A6" w:rsidP="00633276">
            <w:pPr>
              <w:pStyle w:val="ad"/>
              <w:numPr>
                <w:ilvl w:val="0"/>
                <w:numId w:val="35"/>
              </w:numPr>
              <w:spacing w:line="240" w:lineRule="auto"/>
              <w:ind w:left="377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Немедленно связаться с заказчиком работ и поставить его в известность.</w:t>
            </w:r>
          </w:p>
          <w:p w14:paraId="4781967A" w14:textId="77777777" w:rsidR="00B941A6" w:rsidRPr="006650FF" w:rsidRDefault="00B941A6" w:rsidP="00633276">
            <w:pPr>
              <w:pStyle w:val="ad"/>
              <w:numPr>
                <w:ilvl w:val="0"/>
                <w:numId w:val="35"/>
              </w:numPr>
              <w:spacing w:line="240" w:lineRule="auto"/>
              <w:ind w:left="377" w:hanging="2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0FF">
              <w:rPr>
                <w:rFonts w:ascii="Times New Roman" w:hAnsi="Times New Roman"/>
                <w:sz w:val="24"/>
                <w:szCs w:val="24"/>
              </w:rPr>
              <w:t>Провести стерилизацию приборов, инструментов и рабочих поверхностей в местах потенциальных загрязнений.</w:t>
            </w:r>
          </w:p>
        </w:tc>
      </w:tr>
    </w:tbl>
    <w:p w14:paraId="4FC2ACDE" w14:textId="77777777" w:rsidR="00B941A6" w:rsidRDefault="00B941A6" w:rsidP="00B941A6"/>
    <w:p w14:paraId="7A6E97DD" w14:textId="77777777" w:rsidR="009E37DE" w:rsidRDefault="009E37DE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7FC4E39B" w14:textId="77777777" w:rsidR="009E37DE" w:rsidRDefault="009E37DE" w:rsidP="009E37DE">
      <w:pPr>
        <w:pStyle w:val="3"/>
        <w:widowControl w:val="0"/>
        <w:tabs>
          <w:tab w:val="left" w:pos="1134"/>
        </w:tabs>
        <w:jc w:val="center"/>
        <w:rPr>
          <w:bCs/>
          <w:sz w:val="24"/>
          <w:szCs w:val="24"/>
          <w:bdr w:val="none" w:sz="0" w:space="0" w:color="auto" w:frame="1"/>
        </w:rPr>
      </w:pPr>
      <w:r>
        <w:rPr>
          <w:bCs/>
          <w:sz w:val="24"/>
          <w:szCs w:val="24"/>
          <w:bdr w:val="none" w:sz="0" w:space="0" w:color="auto" w:frame="1"/>
        </w:rPr>
        <w:lastRenderedPageBreak/>
        <w:t>П</w:t>
      </w:r>
      <w:r w:rsidRPr="008B6555">
        <w:rPr>
          <w:bCs/>
          <w:sz w:val="24"/>
          <w:szCs w:val="24"/>
          <w:bdr w:val="none" w:sz="0" w:space="0" w:color="auto" w:frame="1"/>
        </w:rPr>
        <w:t xml:space="preserve">РИЛОЖЕНИЕ </w:t>
      </w:r>
      <w:r>
        <w:rPr>
          <w:bCs/>
          <w:sz w:val="24"/>
          <w:szCs w:val="24"/>
          <w:bdr w:val="none" w:sz="0" w:space="0" w:color="auto" w:frame="1"/>
        </w:rPr>
        <w:t>Б</w:t>
      </w:r>
    </w:p>
    <w:p w14:paraId="3F5CA7EC" w14:textId="77777777" w:rsidR="009E37DE" w:rsidRDefault="009E37DE" w:rsidP="009E37DE">
      <w:pPr>
        <w:jc w:val="center"/>
      </w:pPr>
      <w:r>
        <w:t>РЕЗУЛЬТАТЫ ЭКСПЕРИМЕНТАЛЬНОЙ ВЕРИФИКАЦИИ СТАНДАРТНЫХ ОПЕРАЦИОННЫХ ПРОЦЕДУР (СОП)</w:t>
      </w:r>
    </w:p>
    <w:p w14:paraId="60A2D0E3" w14:textId="77777777" w:rsidR="009E37DE" w:rsidRDefault="009E37DE" w:rsidP="009E37DE">
      <w:pPr>
        <w:jc w:val="center"/>
      </w:pPr>
    </w:p>
    <w:p w14:paraId="61349198" w14:textId="77777777" w:rsidR="009E37DE" w:rsidRDefault="009E37DE" w:rsidP="009E37DE">
      <w:r>
        <w:t xml:space="preserve">Таблица Б.1 Верификация </w:t>
      </w:r>
      <w:r w:rsidRPr="007A3A06">
        <w:t>СОП по поддержанию штаммов микроорганизмов в живых культурах</w:t>
      </w:r>
    </w:p>
    <w:p w14:paraId="38C25B19" w14:textId="77777777" w:rsidR="00867BF5" w:rsidRDefault="00867BF5" w:rsidP="009E37DE"/>
    <w:tbl>
      <w:tblPr>
        <w:tblW w:w="99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1544"/>
        <w:gridCol w:w="1701"/>
        <w:gridCol w:w="992"/>
        <w:gridCol w:w="2126"/>
        <w:gridCol w:w="1701"/>
        <w:gridCol w:w="1435"/>
      </w:tblGrid>
      <w:tr w:rsidR="003731FC" w:rsidRPr="009E37DE" w14:paraId="1575B4AF" w14:textId="77777777" w:rsidTr="006E0D1D">
        <w:trPr>
          <w:trHeight w:val="123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909F" w14:textId="77777777" w:rsidR="003731FC" w:rsidRPr="00867BF5" w:rsidRDefault="003731FC" w:rsidP="009E37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7BF5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611E2A0" w14:textId="77777777" w:rsidR="003731FC" w:rsidRPr="00867BF5" w:rsidRDefault="003731FC" w:rsidP="00D0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7BF5">
              <w:rPr>
                <w:b/>
                <w:bCs/>
                <w:color w:val="000000"/>
                <w:sz w:val="20"/>
                <w:szCs w:val="20"/>
              </w:rPr>
              <w:t>Объект (штамм коллекции)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072FFD2E" w14:textId="77777777" w:rsidR="003731FC" w:rsidRPr="00867BF5" w:rsidRDefault="003731FC" w:rsidP="0075396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7BF5">
              <w:rPr>
                <w:b/>
                <w:bCs/>
                <w:color w:val="000000"/>
                <w:sz w:val="20"/>
                <w:szCs w:val="20"/>
              </w:rPr>
              <w:t>Исполнитель верификации, ФИО, должность степень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107426" w14:textId="77777777" w:rsidR="003731FC" w:rsidRPr="00867BF5" w:rsidRDefault="003731FC" w:rsidP="00496CA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7BF5">
              <w:rPr>
                <w:b/>
                <w:bCs/>
                <w:color w:val="000000"/>
                <w:sz w:val="20"/>
                <w:szCs w:val="20"/>
              </w:rPr>
              <w:t xml:space="preserve">Степень верификации СОП,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4B69D" w14:textId="77777777" w:rsidR="003731FC" w:rsidRPr="00867BF5" w:rsidRDefault="003731FC" w:rsidP="003731F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7BF5">
              <w:rPr>
                <w:b/>
                <w:bCs/>
                <w:color w:val="000000"/>
                <w:sz w:val="20"/>
                <w:szCs w:val="20"/>
              </w:rPr>
              <w:t>Комментарии и предложения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1E7296" w14:textId="77777777" w:rsidR="003731FC" w:rsidRPr="00867BF5" w:rsidRDefault="003731FC" w:rsidP="009E37D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7BF5">
              <w:rPr>
                <w:b/>
                <w:bCs/>
                <w:color w:val="000000"/>
                <w:sz w:val="20"/>
                <w:szCs w:val="20"/>
              </w:rPr>
              <w:t>Результат работы в соответствии с СОП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1EBE41" w14:textId="77777777" w:rsidR="003731FC" w:rsidRPr="00867BF5" w:rsidRDefault="003731FC" w:rsidP="003731FC">
            <w:pPr>
              <w:ind w:left="-108" w:right="-91" w:firstLine="108"/>
              <w:jc w:val="center"/>
              <w:rPr>
                <w:b/>
                <w:bCs/>
                <w:sz w:val="20"/>
                <w:szCs w:val="20"/>
              </w:rPr>
            </w:pPr>
            <w:r w:rsidRPr="00867BF5">
              <w:rPr>
                <w:b/>
                <w:bCs/>
                <w:sz w:val="20"/>
                <w:szCs w:val="20"/>
              </w:rPr>
              <w:t xml:space="preserve">Комментарий руководителя коллекции </w:t>
            </w:r>
          </w:p>
        </w:tc>
      </w:tr>
      <w:tr w:rsidR="003731FC" w:rsidRPr="009E37DE" w14:paraId="3EBE9CA1" w14:textId="77777777" w:rsidTr="006E0D1D">
        <w:trPr>
          <w:trHeight w:val="7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FA154CB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EEAEE" w14:textId="77777777" w:rsidR="003731FC" w:rsidRPr="009E37DE" w:rsidRDefault="003731FC" w:rsidP="003731FC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>Ancylobacter abiegnus Z-0056 (</w:t>
            </w:r>
            <w:r w:rsidRPr="009E37DE">
              <w:rPr>
                <w:i/>
                <w:iCs/>
                <w:color w:val="000000"/>
                <w:sz w:val="20"/>
                <w:szCs w:val="20"/>
              </w:rPr>
              <w:t>ВКМ</w:t>
            </w: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9E37DE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>-2563)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C7779D" w14:textId="77777777" w:rsidR="003731FC" w:rsidRPr="009E37DE" w:rsidRDefault="003731FC" w:rsidP="00496CA8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Берестовская Ю.Ю.,</w:t>
            </w:r>
            <w:r w:rsidR="00496CA8">
              <w:rPr>
                <w:color w:val="000000"/>
                <w:sz w:val="20"/>
                <w:szCs w:val="20"/>
              </w:rPr>
              <w:t xml:space="preserve"> </w:t>
            </w:r>
            <w:r w:rsidRPr="009E37DE">
              <w:rPr>
                <w:color w:val="000000"/>
                <w:sz w:val="20"/>
                <w:szCs w:val="20"/>
              </w:rPr>
              <w:t>н.с.,</w:t>
            </w:r>
            <w:r w:rsidR="00753968" w:rsidRPr="00753968">
              <w:rPr>
                <w:color w:val="000000"/>
                <w:sz w:val="20"/>
                <w:szCs w:val="20"/>
              </w:rPr>
              <w:t xml:space="preserve"> </w:t>
            </w:r>
            <w:r w:rsidRPr="009E37DE">
              <w:rPr>
                <w:color w:val="000000"/>
                <w:sz w:val="20"/>
                <w:szCs w:val="20"/>
              </w:rPr>
              <w:t>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4A2FE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DC5C3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089B5C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3D0A3E" w14:textId="77777777" w:rsidR="003731FC" w:rsidRPr="009E37DE" w:rsidRDefault="003731FC" w:rsidP="00753968">
            <w:pPr>
              <w:ind w:left="-125" w:right="-74"/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1298FF86" w14:textId="77777777" w:rsidTr="006E0D1D">
        <w:trPr>
          <w:trHeight w:val="88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18B977E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F8FCB" w14:textId="77777777" w:rsidR="003731FC" w:rsidRPr="009E37DE" w:rsidRDefault="003731FC" w:rsidP="003731FC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>Asticcacaulis benevestitus=DSMZ 16100, = ATCC BAA-896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C427A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Берестовская Ю.Ю.,н.с.,</w:t>
            </w:r>
            <w:r w:rsidR="00753968" w:rsidRPr="00753968">
              <w:rPr>
                <w:color w:val="000000"/>
                <w:sz w:val="20"/>
                <w:szCs w:val="20"/>
              </w:rPr>
              <w:t xml:space="preserve"> </w:t>
            </w:r>
            <w:r w:rsidRPr="009E37DE">
              <w:rPr>
                <w:color w:val="000000"/>
                <w:sz w:val="20"/>
                <w:szCs w:val="20"/>
              </w:rPr>
              <w:t>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0F1317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C5236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CAE14C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1E7DE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5A6AD35A" w14:textId="77777777" w:rsidTr="006E0D1D">
        <w:trPr>
          <w:trHeight w:val="16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F8349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C4590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  <w:lang w:val="en-US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>Proteinivorax tanatarense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 xml:space="preserve"> Z-910T (= DSM 25977, VKM B-2763)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F56813" w14:textId="77777777" w:rsidR="003731FC" w:rsidRPr="009E37DE" w:rsidRDefault="003731FC" w:rsidP="00753968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9E37DE">
              <w:rPr>
                <w:color w:val="000000"/>
                <w:sz w:val="20"/>
                <w:szCs w:val="20"/>
              </w:rPr>
              <w:t>Кевбрин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9E37DE">
              <w:rPr>
                <w:color w:val="000000"/>
                <w:sz w:val="20"/>
                <w:szCs w:val="20"/>
              </w:rPr>
              <w:t>В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.</w:t>
            </w:r>
            <w:r w:rsidRPr="009E37DE">
              <w:rPr>
                <w:color w:val="000000"/>
                <w:sz w:val="20"/>
                <w:szCs w:val="20"/>
              </w:rPr>
              <w:t>В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 w:rsidRPr="009E37DE">
              <w:rPr>
                <w:color w:val="000000"/>
                <w:sz w:val="20"/>
                <w:szCs w:val="20"/>
              </w:rPr>
              <w:t>с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.</w:t>
            </w:r>
            <w:r w:rsidRPr="009E37DE">
              <w:rPr>
                <w:color w:val="000000"/>
                <w:sz w:val="20"/>
                <w:szCs w:val="20"/>
              </w:rPr>
              <w:t>н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.</w:t>
            </w:r>
            <w:r w:rsidRPr="009E37DE">
              <w:rPr>
                <w:color w:val="000000"/>
                <w:sz w:val="20"/>
                <w:szCs w:val="20"/>
              </w:rPr>
              <w:t>с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9E37DE">
              <w:rPr>
                <w:color w:val="000000"/>
                <w:sz w:val="20"/>
                <w:szCs w:val="20"/>
              </w:rPr>
              <w:t>к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.</w:t>
            </w:r>
            <w:r w:rsidRPr="009E37DE">
              <w:rPr>
                <w:color w:val="000000"/>
                <w:sz w:val="20"/>
                <w:szCs w:val="20"/>
              </w:rPr>
              <w:t>б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.</w:t>
            </w:r>
            <w:r w:rsidRPr="009E37DE">
              <w:rPr>
                <w:color w:val="000000"/>
                <w:sz w:val="20"/>
                <w:szCs w:val="20"/>
              </w:rPr>
              <w:t>н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674AD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D6C72D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п.2</w:t>
            </w:r>
            <w:r w:rsidRPr="00753968">
              <w:rPr>
                <w:color w:val="000000"/>
                <w:sz w:val="20"/>
                <w:szCs w:val="20"/>
              </w:rPr>
              <w:t xml:space="preserve">.  </w:t>
            </w:r>
            <w:r w:rsidRPr="009E37DE">
              <w:rPr>
                <w:color w:val="000000"/>
                <w:sz w:val="20"/>
                <w:szCs w:val="20"/>
              </w:rPr>
              <w:t>Непонятно, зачем введены три подпункта? "штаммы в каталоге коллекции UNIQEM" это и есть "культуры</w:t>
            </w:r>
            <w:r w:rsidRPr="00753968">
              <w:rPr>
                <w:color w:val="000000"/>
                <w:sz w:val="20"/>
                <w:szCs w:val="20"/>
              </w:rPr>
              <w:t>,</w:t>
            </w:r>
            <w:r w:rsidRPr="009E37DE">
              <w:rPr>
                <w:color w:val="000000"/>
                <w:sz w:val="20"/>
                <w:szCs w:val="20"/>
              </w:rPr>
              <w:t xml:space="preserve"> предоставленные на хранение". Также непонятно, что за "новые изоляты"?</w:t>
            </w:r>
          </w:p>
          <w:p w14:paraId="6CA3B0E8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Убрать разбиение п.2 на подпункты.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C6B0E3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7CD101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 Штамм могут предоставлять могут внеш</w:t>
            </w:r>
            <w:r w:rsidRPr="00753968">
              <w:rPr>
                <w:sz w:val="20"/>
                <w:szCs w:val="20"/>
              </w:rPr>
              <w:t>н</w:t>
            </w:r>
            <w:r w:rsidRPr="009E37DE">
              <w:rPr>
                <w:sz w:val="20"/>
                <w:szCs w:val="20"/>
              </w:rPr>
              <w:t>ие пользователи</w:t>
            </w:r>
            <w:r w:rsidRPr="00753968">
              <w:rPr>
                <w:sz w:val="20"/>
                <w:szCs w:val="20"/>
              </w:rPr>
              <w:t>,</w:t>
            </w:r>
            <w:r w:rsidRPr="009E37DE">
              <w:rPr>
                <w:sz w:val="20"/>
                <w:szCs w:val="20"/>
              </w:rPr>
              <w:t xml:space="preserve"> а вносить ли его в каталог решается отдельно.</w:t>
            </w:r>
          </w:p>
        </w:tc>
      </w:tr>
      <w:tr w:rsidR="003731FC" w:rsidRPr="009E37DE" w14:paraId="2A30770D" w14:textId="77777777" w:rsidTr="006E0D1D">
        <w:trPr>
          <w:trHeight w:val="202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3B022E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F7A6D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Streptomyces albus</w:t>
            </w:r>
            <w:r w:rsidRPr="009E37DE">
              <w:rPr>
                <w:color w:val="000000"/>
                <w:sz w:val="20"/>
                <w:szCs w:val="20"/>
              </w:rPr>
              <w:t xml:space="preserve"> , U411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867AA" w14:textId="77777777" w:rsidR="003731FC" w:rsidRPr="009E37DE" w:rsidRDefault="003731FC" w:rsidP="00753968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DA3D9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3936C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п.9</w:t>
            </w:r>
            <w:r w:rsidRPr="00753968">
              <w:rPr>
                <w:color w:val="000000"/>
                <w:sz w:val="20"/>
                <w:szCs w:val="20"/>
              </w:rPr>
              <w:t xml:space="preserve">. </w:t>
            </w:r>
            <w:r w:rsidRPr="009E37DE">
              <w:rPr>
                <w:color w:val="000000"/>
                <w:sz w:val="20"/>
                <w:szCs w:val="20"/>
              </w:rPr>
              <w:t>При затыкивании резиновыми пробками необходимы прокладки из стерильной фольги для предотвращения контактов продуктов окисления резины с коллекционной культурой микроорганизма при хранении.</w:t>
            </w:r>
          </w:p>
          <w:p w14:paraId="2E0B7D0A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8A434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на скошенном агаре.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021E0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 Полезное уточнение.</w:t>
            </w:r>
          </w:p>
        </w:tc>
      </w:tr>
    </w:tbl>
    <w:p w14:paraId="2053FE1F" w14:textId="77777777" w:rsidR="006E0D1D" w:rsidRDefault="006E0D1D">
      <w:r>
        <w:br w:type="page"/>
      </w:r>
    </w:p>
    <w:p w14:paraId="5148C147" w14:textId="77777777" w:rsidR="006E0D1D" w:rsidRDefault="006E0D1D">
      <w:r>
        <w:lastRenderedPageBreak/>
        <w:t>Продолжение таблицы Б1</w:t>
      </w:r>
    </w:p>
    <w:p w14:paraId="6F2BAEB6" w14:textId="77777777" w:rsidR="006E0D1D" w:rsidRDefault="006E0D1D"/>
    <w:tbl>
      <w:tblPr>
        <w:tblW w:w="99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1544"/>
        <w:gridCol w:w="1701"/>
        <w:gridCol w:w="992"/>
        <w:gridCol w:w="2126"/>
        <w:gridCol w:w="1701"/>
        <w:gridCol w:w="1435"/>
      </w:tblGrid>
      <w:tr w:rsidR="003731FC" w:rsidRPr="009E37DE" w14:paraId="7D082371" w14:textId="77777777" w:rsidTr="006E0D1D">
        <w:trPr>
          <w:trHeight w:val="196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A67DC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F6AEB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Streptomyces cinnamoneus</w:t>
            </w:r>
            <w:r w:rsidRPr="009E37DE">
              <w:rPr>
                <w:color w:val="000000"/>
                <w:sz w:val="20"/>
                <w:szCs w:val="20"/>
              </w:rPr>
              <w:t xml:space="preserve"> U814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586ED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5E580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22A34" w14:textId="77777777" w:rsidR="003731FC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п.9</w:t>
            </w:r>
            <w:r w:rsidRPr="00753968">
              <w:rPr>
                <w:color w:val="000000"/>
                <w:sz w:val="20"/>
                <w:szCs w:val="20"/>
              </w:rPr>
              <w:t>. П</w:t>
            </w:r>
            <w:r w:rsidRPr="009E37DE">
              <w:rPr>
                <w:color w:val="000000"/>
                <w:sz w:val="20"/>
                <w:szCs w:val="20"/>
              </w:rPr>
              <w:t>ри затыкивании резиновыми пробками необходимы прокладки из стерильной фольги для предотвращения контактов продуктов окисления резины с коллекционной культурой микроорганизма при хранении.</w:t>
            </w:r>
          </w:p>
          <w:p w14:paraId="4D29EA67" w14:textId="77777777" w:rsidR="00867BF5" w:rsidRDefault="00867BF5" w:rsidP="003731FC">
            <w:pPr>
              <w:rPr>
                <w:color w:val="000000"/>
                <w:sz w:val="20"/>
                <w:szCs w:val="20"/>
              </w:rPr>
            </w:pPr>
          </w:p>
          <w:p w14:paraId="5C123F44" w14:textId="77777777" w:rsidR="00867BF5" w:rsidRPr="009E37DE" w:rsidRDefault="00867BF5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120957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на скошенном агаре.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D2F31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Верифицировано.Полезное уточнение.</w:t>
            </w:r>
          </w:p>
        </w:tc>
      </w:tr>
      <w:tr w:rsidR="003731FC" w:rsidRPr="009E37DE" w14:paraId="53AFCED0" w14:textId="77777777" w:rsidTr="006E0D1D">
        <w:trPr>
          <w:trHeight w:val="190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C44B28B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824827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Streptomyces virginiae</w:t>
            </w:r>
            <w:r w:rsidRPr="009E37DE">
              <w:rPr>
                <w:color w:val="000000"/>
                <w:sz w:val="20"/>
                <w:szCs w:val="20"/>
              </w:rPr>
              <w:t xml:space="preserve"> U876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16C8D9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40E04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A797C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п.9</w:t>
            </w:r>
            <w:r w:rsidRPr="00753968">
              <w:rPr>
                <w:color w:val="000000"/>
                <w:sz w:val="20"/>
                <w:szCs w:val="20"/>
              </w:rPr>
              <w:t>. П</w:t>
            </w:r>
            <w:r w:rsidRPr="009E37DE">
              <w:rPr>
                <w:color w:val="000000"/>
                <w:sz w:val="20"/>
                <w:szCs w:val="20"/>
              </w:rPr>
              <w:t>ри затыкивании резиновыми пробками необходимы прокладки из стерильной фольги для предотвращения контактов продуктов окисления резины с коллекционной культурой микроорганизма при хранении.</w:t>
            </w:r>
          </w:p>
          <w:p w14:paraId="7C534F34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270D5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на скошенном агаре.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F676F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 xml:space="preserve">Верифицировано. Полезное уточнение.  </w:t>
            </w:r>
          </w:p>
        </w:tc>
      </w:tr>
      <w:tr w:rsidR="003731FC" w:rsidRPr="009E37DE" w14:paraId="1E868DAD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A9DD1F7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CA063" w14:textId="77777777" w:rsidR="003731FC" w:rsidRPr="009E37DE" w:rsidRDefault="003731FC" w:rsidP="00753968">
            <w:pPr>
              <w:ind w:right="-108"/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 xml:space="preserve">Nitrososphaera gargensis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F1BD86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008310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0DE4B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134CC927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CD91D9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60D98C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62A98CD5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5FA12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74CB2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Nitrosotenius uzonensis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961F6F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40A5D7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6EBA5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072AD7CF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A5E2E4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FE0243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759A4F8A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CAA53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6EF357" w14:textId="77777777" w:rsidR="003731FC" w:rsidRPr="009E37DE" w:rsidRDefault="003731FC" w:rsidP="00496CA8">
            <w:pPr>
              <w:ind w:right="-108"/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Nitrospira moscovensis</w:t>
            </w:r>
            <w:r w:rsidRPr="009E37DE">
              <w:rPr>
                <w:color w:val="000000"/>
                <w:sz w:val="20"/>
                <w:szCs w:val="20"/>
              </w:rPr>
              <w:t xml:space="preserve"> M-1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7A2B7F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E36746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FDD4DA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2ADB82AB" w14:textId="77777777" w:rsidR="003731FC" w:rsidRPr="009E37DE" w:rsidRDefault="003731FC" w:rsidP="00496C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09AEF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4A13B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73297637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EA4BAE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63771" w14:textId="77777777" w:rsidR="003731FC" w:rsidRPr="009E37DE" w:rsidRDefault="003731FC" w:rsidP="00753968">
            <w:pPr>
              <w:ind w:right="-108"/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Sulfobacillus thermotolerans</w:t>
            </w:r>
            <w:r w:rsidRPr="009E37DE">
              <w:rPr>
                <w:color w:val="000000"/>
                <w:sz w:val="20"/>
                <w:szCs w:val="20"/>
              </w:rPr>
              <w:t xml:space="preserve"> Kr1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69ACBD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49B77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CDEAD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45176067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DA19D3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D754A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613CBA1E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9101F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C3DB8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Sulfobacillus sibiricus</w:t>
            </w:r>
            <w:r w:rsidRPr="009E37DE">
              <w:rPr>
                <w:color w:val="000000"/>
                <w:sz w:val="20"/>
                <w:szCs w:val="20"/>
              </w:rPr>
              <w:t xml:space="preserve"> N1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8881F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CAE3A8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8C6811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7E812B50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67A5C8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FBE19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002C8D4D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D069C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B37638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Geobacillus toebii</w:t>
            </w:r>
            <w:r w:rsidRPr="009E37DE">
              <w:rPr>
                <w:color w:val="000000"/>
                <w:sz w:val="20"/>
                <w:szCs w:val="20"/>
              </w:rPr>
              <w:t xml:space="preserve"> B1024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CB43BF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Бабич Т.Л., 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2C489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6AA6EA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18925579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5BD1A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4667C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</w:tbl>
    <w:p w14:paraId="483565D0" w14:textId="77777777" w:rsidR="006E0D1D" w:rsidRDefault="006E0D1D">
      <w:r>
        <w:br w:type="page"/>
      </w:r>
    </w:p>
    <w:p w14:paraId="438FC829" w14:textId="77777777" w:rsidR="006E0D1D" w:rsidRDefault="006E0D1D" w:rsidP="006E0D1D">
      <w:r>
        <w:lastRenderedPageBreak/>
        <w:t>Продолжение таблицы Б</w:t>
      </w:r>
      <w:r w:rsidR="003E4C35">
        <w:t>.</w:t>
      </w:r>
      <w:r>
        <w:t>1</w:t>
      </w:r>
    </w:p>
    <w:p w14:paraId="7DFEAED3" w14:textId="77777777" w:rsidR="006E0D1D" w:rsidRDefault="006E0D1D"/>
    <w:tbl>
      <w:tblPr>
        <w:tblW w:w="99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1544"/>
        <w:gridCol w:w="1701"/>
        <w:gridCol w:w="992"/>
        <w:gridCol w:w="2126"/>
        <w:gridCol w:w="1701"/>
        <w:gridCol w:w="1435"/>
      </w:tblGrid>
      <w:tr w:rsidR="003731FC" w:rsidRPr="009E37DE" w14:paraId="3062FBBD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5BE01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D6EED3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Geobacillus thermoglucosidasius</w:t>
            </w:r>
            <w:r w:rsidRPr="009E37DE">
              <w:rPr>
                <w:color w:val="000000"/>
                <w:sz w:val="20"/>
                <w:szCs w:val="20"/>
              </w:rPr>
              <w:t xml:space="preserve"> 3Feng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4F2E9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Бабич Т.Л., 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37C1D0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33B5B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4AD8D006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B15855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6B323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68B0575A" w14:textId="77777777" w:rsidTr="006E0D1D">
        <w:trPr>
          <w:trHeight w:val="780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0605A13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C7D21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Rhodococcus jialingiae</w:t>
            </w:r>
            <w:r w:rsidRPr="009E37DE">
              <w:rPr>
                <w:color w:val="000000"/>
                <w:sz w:val="20"/>
                <w:szCs w:val="20"/>
              </w:rPr>
              <w:t xml:space="preserve"> HO-KS1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944A3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 xml:space="preserve">Семёнова Е.М.,  н.с., к.б.н.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AFF8D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4A9200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42CFD24E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C3DF0A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06145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330E5F53" w14:textId="77777777" w:rsidTr="006E0D1D">
        <w:trPr>
          <w:trHeight w:val="12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3F5E1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CC9EF1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Methylocystis bryophila H2s</w:t>
            </w:r>
            <w:r w:rsidRPr="009E37DE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FA5419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92709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B69F2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п.6. Достаточно 2-кратного пересева, вместо 4-кратного.</w:t>
            </w:r>
          </w:p>
          <w:p w14:paraId="007C556A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57795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 и на скошенной плотной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9722F" w14:textId="77777777" w:rsidR="003731FC" w:rsidRPr="009E37DE" w:rsidRDefault="003731FC" w:rsidP="006E0D1D">
            <w:pPr>
              <w:ind w:right="-91"/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 xml:space="preserve">Верифицировано. Хорошо, если достаточно меньшего числа пересевов. Но есть штаммы, которые надо пересевать намного чаще. </w:t>
            </w:r>
          </w:p>
        </w:tc>
      </w:tr>
      <w:tr w:rsidR="003731FC" w:rsidRPr="009E37DE" w14:paraId="78D80940" w14:textId="77777777" w:rsidTr="006E0D1D">
        <w:trPr>
          <w:trHeight w:val="10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BBC5B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25DAA8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Schlesneria paludicola </w:t>
            </w:r>
            <w:r w:rsidRPr="009E37DE">
              <w:rPr>
                <w:color w:val="000000"/>
                <w:sz w:val="20"/>
                <w:szCs w:val="20"/>
              </w:rPr>
              <w:t>М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PL7</w:t>
            </w:r>
            <w:r w:rsidRPr="009E37DE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T 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(=ATCC BAA-1393T, VKM B-2452T)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23293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B1F8B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61826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0AA93F00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2AAA2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 и на скошенном агаре,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B8D535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084C00A9" w14:textId="77777777" w:rsidTr="006E0D1D">
        <w:trPr>
          <w:trHeight w:val="10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7C288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E8CA2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  <w:lang w:val="en-US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>Telmatocola sphagniphila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 xml:space="preserve"> SP2 </w:t>
            </w:r>
            <w:r w:rsidRPr="009E37DE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(=DSM 23888T=VKM B-2710T)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0609A8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D2D99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BB2FEF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1B2AA64A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3A1CC7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 и на скошенном агаре,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EEB77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7B31EA5D" w14:textId="77777777" w:rsidTr="006E0D1D">
        <w:trPr>
          <w:trHeight w:val="103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C2115C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20D894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Bryobacter aggregatus 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MPL3</w:t>
            </w:r>
            <w:r w:rsidRPr="009E37DE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T </w:t>
            </w:r>
            <w:r w:rsidRPr="009E37DE">
              <w:rPr>
                <w:color w:val="000000"/>
                <w:sz w:val="20"/>
                <w:szCs w:val="20"/>
                <w:lang w:val="en-US"/>
              </w:rPr>
              <w:t>(=ATCC: BAA-1390T; DSM -18758T)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17DA9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DE7257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56B6A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5E86AC5B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EF9A5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 и на скошенном агаре,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0C1FEF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36C2859D" w14:textId="77777777" w:rsidTr="006E0D1D">
        <w:trPr>
          <w:trHeight w:val="7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8EA1F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3A7650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Desulfurococcus amylolyticus</w:t>
            </w:r>
            <w:r w:rsidRPr="009E37DE">
              <w:rPr>
                <w:color w:val="000000"/>
                <w:sz w:val="20"/>
                <w:szCs w:val="20"/>
              </w:rPr>
              <w:t xml:space="preserve"> Z-1312T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9A6BE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Перевалова А.А., с.н.с.,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E8C07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AEF3E8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1BD005CB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AEF8D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4AD8C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29E81ABC" w14:textId="77777777" w:rsidTr="006E0D1D">
        <w:trPr>
          <w:trHeight w:val="765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F8CA2E3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51C9EA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Melioribacter roseus</w:t>
            </w:r>
            <w:r w:rsidRPr="009E37DE">
              <w:rPr>
                <w:color w:val="000000"/>
                <w:sz w:val="20"/>
                <w:szCs w:val="20"/>
              </w:rPr>
              <w:t xml:space="preserve"> P3M-2T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BBDB9E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Подосокорская О.А., с.н.с.,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E50C6C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A64C6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5B98DC17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40483B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1FCC29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0367027A" w14:textId="77777777" w:rsidTr="006E0D1D">
        <w:trPr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566FF8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2567C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 xml:space="preserve">Desulfotermobacter acidiphilus </w:t>
            </w:r>
            <w:r w:rsidRPr="009E37DE">
              <w:rPr>
                <w:color w:val="000000"/>
                <w:sz w:val="20"/>
                <w:szCs w:val="20"/>
              </w:rPr>
              <w:t>3408-1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8CA145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Фролов Е.Н., м.н.с., к.б.н.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3C62F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6C50E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0CE2649C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A62D3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E34A9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</w:tbl>
    <w:p w14:paraId="21D6B5F3" w14:textId="77777777" w:rsidR="006E0D1D" w:rsidRDefault="006E0D1D">
      <w:r>
        <w:br w:type="page"/>
      </w:r>
    </w:p>
    <w:p w14:paraId="450EE486" w14:textId="77777777" w:rsidR="006E0D1D" w:rsidRDefault="006E0D1D" w:rsidP="006E0D1D">
      <w:r>
        <w:lastRenderedPageBreak/>
        <w:t>Продолжение таблицы Б</w:t>
      </w:r>
      <w:r w:rsidR="003E4C35">
        <w:t>.</w:t>
      </w:r>
      <w:r>
        <w:t>1</w:t>
      </w:r>
    </w:p>
    <w:p w14:paraId="6761B9D3" w14:textId="77777777" w:rsidR="006E0D1D" w:rsidRDefault="006E0D1D"/>
    <w:tbl>
      <w:tblPr>
        <w:tblW w:w="140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1"/>
        <w:gridCol w:w="1544"/>
        <w:gridCol w:w="1701"/>
        <w:gridCol w:w="567"/>
        <w:gridCol w:w="425"/>
        <w:gridCol w:w="850"/>
        <w:gridCol w:w="709"/>
        <w:gridCol w:w="567"/>
        <w:gridCol w:w="94"/>
        <w:gridCol w:w="236"/>
        <w:gridCol w:w="1371"/>
        <w:gridCol w:w="331"/>
        <w:gridCol w:w="992"/>
        <w:gridCol w:w="112"/>
        <w:gridCol w:w="283"/>
        <w:gridCol w:w="1234"/>
        <w:gridCol w:w="2582"/>
      </w:tblGrid>
      <w:tr w:rsidR="003731FC" w:rsidRPr="009E37DE" w14:paraId="5137A078" w14:textId="77777777" w:rsidTr="00867BF5">
        <w:trPr>
          <w:gridAfter w:val="3"/>
          <w:wAfter w:w="4099" w:type="dxa"/>
          <w:trHeight w:val="78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22C8FE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857CFB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Thermosinus carboxydivorans</w:t>
            </w:r>
            <w:r w:rsidRPr="009E37DE">
              <w:rPr>
                <w:color w:val="000000"/>
                <w:sz w:val="20"/>
                <w:szCs w:val="20"/>
              </w:rPr>
              <w:t xml:space="preserve"> Nor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898AD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Соколова Т.Г., с.н.с., д.б.н.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A60979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C664FD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Нет</w:t>
            </w:r>
          </w:p>
          <w:p w14:paraId="781D0550" w14:textId="77777777" w:rsidR="003731FC" w:rsidRPr="009E37DE" w:rsidRDefault="003731FC" w:rsidP="00496CA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1D23D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B3186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</w:p>
        </w:tc>
      </w:tr>
      <w:tr w:rsidR="003731FC" w:rsidRPr="009E37DE" w14:paraId="3613AFFD" w14:textId="77777777" w:rsidTr="00867BF5">
        <w:trPr>
          <w:gridAfter w:val="3"/>
          <w:wAfter w:w="4099" w:type="dxa"/>
          <w:trHeight w:val="129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13FDAC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F7A6C5" w14:textId="77777777" w:rsidR="00753968" w:rsidRPr="00753968" w:rsidRDefault="003731FC" w:rsidP="009E37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Halomonas</w:t>
            </w:r>
          </w:p>
          <w:p w14:paraId="1AC5B400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E37DE">
              <w:rPr>
                <w:color w:val="000000"/>
                <w:sz w:val="20"/>
                <w:szCs w:val="20"/>
              </w:rPr>
              <w:t>Se 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973513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Cs/>
                <w:color w:val="000000"/>
                <w:sz w:val="20"/>
                <w:szCs w:val="20"/>
              </w:rPr>
              <w:t>Х</w:t>
            </w:r>
            <w:r w:rsidRPr="009E37DE">
              <w:rPr>
                <w:color w:val="000000"/>
                <w:sz w:val="20"/>
                <w:szCs w:val="20"/>
              </w:rPr>
              <w:t>ижняк Т.В., и.о. зав. лаб., д.б.н.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DBE1E9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76707A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п.6</w:t>
            </w:r>
            <w:r w:rsidRPr="00753968">
              <w:rPr>
                <w:color w:val="000000"/>
                <w:sz w:val="20"/>
                <w:szCs w:val="20"/>
              </w:rPr>
              <w:t xml:space="preserve">. </w:t>
            </w:r>
            <w:r w:rsidRPr="009E37DE">
              <w:rPr>
                <w:color w:val="000000"/>
                <w:sz w:val="20"/>
                <w:szCs w:val="20"/>
              </w:rPr>
              <w:t xml:space="preserve"> Достаточно 2-кратного пересева, вместо 4-кратной</w:t>
            </w:r>
          </w:p>
          <w:p w14:paraId="6CC5C113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8CDE0D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2F8525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  <w:r w:rsidRPr="00753968">
              <w:rPr>
                <w:sz w:val="20"/>
                <w:szCs w:val="20"/>
              </w:rPr>
              <w:t xml:space="preserve"> </w:t>
            </w:r>
            <w:r w:rsidRPr="009E37DE">
              <w:rPr>
                <w:sz w:val="20"/>
                <w:szCs w:val="20"/>
              </w:rPr>
              <w:t>Хорошо, если достаточно меньшего числа пересевов в год. Но есть штаммы, которые надо пересевать намного чаще.</w:t>
            </w:r>
          </w:p>
        </w:tc>
      </w:tr>
      <w:tr w:rsidR="003731FC" w:rsidRPr="009E37DE" w14:paraId="16A631DB" w14:textId="77777777" w:rsidTr="00867BF5">
        <w:trPr>
          <w:gridAfter w:val="3"/>
          <w:wAfter w:w="4099" w:type="dxa"/>
          <w:trHeight w:val="129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5344B1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7F1498" w14:textId="77777777" w:rsidR="00753968" w:rsidRPr="00753968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Halomonas</w:t>
            </w:r>
            <w:r w:rsidRPr="009E37DE">
              <w:rPr>
                <w:color w:val="000000"/>
                <w:sz w:val="20"/>
                <w:szCs w:val="20"/>
              </w:rPr>
              <w:t xml:space="preserve"> </w:t>
            </w:r>
          </w:p>
          <w:p w14:paraId="5345B9F9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Se 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FC6C7C" w14:textId="77777777" w:rsidR="003731FC" w:rsidRPr="009E37DE" w:rsidRDefault="003731FC" w:rsidP="009E37D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Х</w:t>
            </w:r>
            <w:r w:rsidRPr="009E37DE">
              <w:rPr>
                <w:color w:val="000000"/>
                <w:sz w:val="20"/>
                <w:szCs w:val="20"/>
              </w:rPr>
              <w:t>ижняк Т.В., и.о. зав. лаб., д.б.н.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DAA185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3484E" w14:textId="77777777" w:rsidR="003731FC" w:rsidRPr="00753968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п.6. Достаточно 2-кратного пересева, вместо 4-кратной</w:t>
            </w:r>
          </w:p>
          <w:p w14:paraId="69A99BC5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9C0B1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 в жидкой среде, проблем не выявлено.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F1FDE6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</w:t>
            </w:r>
            <w:r w:rsidR="00496CA8">
              <w:rPr>
                <w:sz w:val="20"/>
                <w:szCs w:val="20"/>
              </w:rPr>
              <w:t xml:space="preserve"> </w:t>
            </w:r>
            <w:r w:rsidRPr="009E37DE">
              <w:rPr>
                <w:sz w:val="20"/>
                <w:szCs w:val="20"/>
              </w:rPr>
              <w:t>Хорошо, если достаточно меньшего числа пересевов в год. Но есть штаммы, которые надо пересевать намного чаще.</w:t>
            </w:r>
          </w:p>
        </w:tc>
      </w:tr>
      <w:tr w:rsidR="003731FC" w:rsidRPr="009E37DE" w14:paraId="162C62BE" w14:textId="77777777" w:rsidTr="00867BF5">
        <w:trPr>
          <w:gridAfter w:val="3"/>
          <w:wAfter w:w="4099" w:type="dxa"/>
          <w:trHeight w:val="1035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D3551C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74CFA4" w14:textId="77777777" w:rsidR="003731FC" w:rsidRPr="009E37DE" w:rsidRDefault="003731FC" w:rsidP="00753968">
            <w:pPr>
              <w:ind w:right="-108"/>
              <w:rPr>
                <w:color w:val="000000"/>
                <w:sz w:val="20"/>
                <w:szCs w:val="20"/>
              </w:rPr>
            </w:pPr>
            <w:r w:rsidRPr="009E37DE">
              <w:rPr>
                <w:i/>
                <w:iCs/>
                <w:color w:val="000000"/>
                <w:sz w:val="20"/>
                <w:szCs w:val="20"/>
              </w:rPr>
              <w:t>Rhodobaculum claviforme</w:t>
            </w:r>
            <w:r w:rsidRPr="009E37DE">
              <w:rPr>
                <w:color w:val="000000"/>
                <w:sz w:val="20"/>
                <w:szCs w:val="20"/>
              </w:rPr>
              <w:t xml:space="preserve"> B4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4E9076" w14:textId="77777777" w:rsidR="003731FC" w:rsidRPr="009E37DE" w:rsidRDefault="003731FC" w:rsidP="009E37DE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Брянцева И.А., н.с., к.б.н.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8C18F" w14:textId="77777777" w:rsidR="003731FC" w:rsidRPr="009E37DE" w:rsidRDefault="003731FC" w:rsidP="009E37DE">
            <w:pPr>
              <w:jc w:val="center"/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63164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п.4</w:t>
            </w:r>
            <w:r w:rsidRPr="00753968">
              <w:rPr>
                <w:color w:val="000000"/>
                <w:sz w:val="20"/>
                <w:szCs w:val="20"/>
              </w:rPr>
              <w:t>. Л</w:t>
            </w:r>
            <w:r w:rsidRPr="009E37DE">
              <w:rPr>
                <w:color w:val="000000"/>
                <w:sz w:val="20"/>
                <w:szCs w:val="20"/>
              </w:rPr>
              <w:t>учше не использовать жидкую среду, растить на агаризованной</w:t>
            </w:r>
            <w:r w:rsidRPr="00753968">
              <w:rPr>
                <w:color w:val="000000"/>
                <w:sz w:val="20"/>
                <w:szCs w:val="20"/>
              </w:rPr>
              <w:t>. Д</w:t>
            </w:r>
            <w:r w:rsidRPr="009E37DE">
              <w:rPr>
                <w:color w:val="000000"/>
                <w:sz w:val="20"/>
                <w:szCs w:val="20"/>
              </w:rPr>
              <w:t>ополнить п. 4 для фототрофов использовать агаризованные столбики (агар 1,3-1.5%)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183C6" w14:textId="77777777" w:rsidR="003731FC" w:rsidRPr="009E37DE" w:rsidRDefault="003731FC" w:rsidP="003731FC">
            <w:pPr>
              <w:rPr>
                <w:color w:val="000000"/>
                <w:sz w:val="20"/>
                <w:szCs w:val="20"/>
              </w:rPr>
            </w:pPr>
            <w:r w:rsidRPr="009E37DE">
              <w:rPr>
                <w:color w:val="000000"/>
                <w:sz w:val="20"/>
                <w:szCs w:val="20"/>
              </w:rPr>
              <w:t>Штамм пересеян в виде культуры на плотной среде</w:t>
            </w:r>
          </w:p>
        </w:tc>
        <w:tc>
          <w:tcPr>
            <w:tcW w:w="1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9277A" w14:textId="77777777" w:rsidR="003731FC" w:rsidRPr="009E37DE" w:rsidRDefault="003731FC" w:rsidP="003731FC">
            <w:pPr>
              <w:rPr>
                <w:sz w:val="20"/>
                <w:szCs w:val="20"/>
              </w:rPr>
            </w:pPr>
            <w:r w:rsidRPr="009E37DE">
              <w:rPr>
                <w:sz w:val="20"/>
                <w:szCs w:val="20"/>
              </w:rPr>
              <w:t>Верифицировано. Дополнение полезно для СОП, предназначенных для узких групп микроорга</w:t>
            </w:r>
            <w:r w:rsidR="006E0D1D">
              <w:rPr>
                <w:sz w:val="20"/>
                <w:szCs w:val="20"/>
              </w:rPr>
              <w:t xml:space="preserve">низмов. </w:t>
            </w:r>
          </w:p>
        </w:tc>
      </w:tr>
      <w:tr w:rsidR="009E37DE" w:rsidRPr="009E37DE" w14:paraId="58CBA1C3" w14:textId="77777777" w:rsidTr="00867BF5">
        <w:trPr>
          <w:trHeight w:val="390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CA65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6772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69B1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66A6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9C63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50A3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72C6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515E8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486A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C9E5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49A8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0885A" w14:textId="77777777" w:rsidR="009E37DE" w:rsidRPr="009E37DE" w:rsidRDefault="009E37DE" w:rsidP="009E37D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37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Общий комментарий. Эта СОП явялется ключевой для работы с самыми разнообразными штаммами микроорганизмов и  не может предусмотреть всех деталей  и нюансов. Исполнители верификации СОП вправе разрабатывать детальные СОП для узких групп прокариот. </w:t>
            </w:r>
          </w:p>
        </w:tc>
      </w:tr>
    </w:tbl>
    <w:p w14:paraId="1709911B" w14:textId="77777777" w:rsidR="006E0D1D" w:rsidRDefault="006E0D1D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6510756C" w14:textId="77777777" w:rsidR="006E0D1D" w:rsidRDefault="006E0D1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375AE6A" w14:textId="77777777" w:rsidR="00BB003A" w:rsidRDefault="006E0D1D" w:rsidP="00BB003A">
      <w:pPr>
        <w:spacing w:line="360" w:lineRule="auto"/>
        <w:jc w:val="both"/>
      </w:pPr>
      <w:r>
        <w:rPr>
          <w:color w:val="000000"/>
          <w:shd w:val="clear" w:color="auto" w:fill="FFFFFF"/>
        </w:rPr>
        <w:lastRenderedPageBreak/>
        <w:t>Таблица Б</w:t>
      </w:r>
      <w:r w:rsidR="003E4C35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2 Верификация СОП </w:t>
      </w:r>
      <w:r w:rsidRPr="00502EF9">
        <w:t>подготовке культур микроорганизмов к криоконсервации</w:t>
      </w:r>
    </w:p>
    <w:p w14:paraId="14B0EDDB" w14:textId="77777777" w:rsidR="00343F51" w:rsidRDefault="00343F51" w:rsidP="00BB003A">
      <w:pPr>
        <w:spacing w:line="360" w:lineRule="auto"/>
        <w:jc w:val="both"/>
      </w:pPr>
    </w:p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992"/>
        <w:gridCol w:w="1559"/>
        <w:gridCol w:w="1843"/>
        <w:gridCol w:w="1418"/>
      </w:tblGrid>
      <w:tr w:rsidR="00D004DD" w:rsidRPr="00D004DD" w14:paraId="7516F5D4" w14:textId="77777777" w:rsidTr="00343F51">
        <w:trPr>
          <w:trHeight w:val="1020"/>
        </w:trPr>
        <w:tc>
          <w:tcPr>
            <w:tcW w:w="426" w:type="dxa"/>
            <w:shd w:val="clear" w:color="auto" w:fill="auto"/>
            <w:hideMark/>
          </w:tcPr>
          <w:p w14:paraId="62A199C3" w14:textId="77777777" w:rsidR="00D004DD" w:rsidRPr="00D004DD" w:rsidRDefault="00D004DD" w:rsidP="00D0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4D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auto"/>
            <w:hideMark/>
          </w:tcPr>
          <w:p w14:paraId="6C94B850" w14:textId="77777777" w:rsidR="00D004DD" w:rsidRPr="00D004DD" w:rsidRDefault="00D004DD" w:rsidP="00D004D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4DD">
              <w:rPr>
                <w:b/>
                <w:bCs/>
                <w:color w:val="000000"/>
                <w:sz w:val="20"/>
                <w:szCs w:val="20"/>
              </w:rPr>
              <w:t>Объект (штамм коллекции)</w:t>
            </w:r>
          </w:p>
        </w:tc>
        <w:tc>
          <w:tcPr>
            <w:tcW w:w="1843" w:type="dxa"/>
            <w:shd w:val="clear" w:color="auto" w:fill="auto"/>
            <w:hideMark/>
          </w:tcPr>
          <w:p w14:paraId="206FB32D" w14:textId="77777777" w:rsidR="00D004DD" w:rsidRPr="00D004DD" w:rsidRDefault="00D004DD" w:rsidP="0070620D">
            <w:pPr>
              <w:ind w:left="-108"/>
              <w:rPr>
                <w:b/>
                <w:bCs/>
                <w:color w:val="000000"/>
                <w:sz w:val="20"/>
                <w:szCs w:val="20"/>
              </w:rPr>
            </w:pPr>
            <w:r w:rsidRPr="00D004DD">
              <w:rPr>
                <w:b/>
                <w:bCs/>
                <w:color w:val="000000"/>
                <w:sz w:val="20"/>
                <w:szCs w:val="20"/>
              </w:rPr>
              <w:t>Исполнитель верификации, ФИО, должность степень</w:t>
            </w:r>
          </w:p>
        </w:tc>
        <w:tc>
          <w:tcPr>
            <w:tcW w:w="992" w:type="dxa"/>
            <w:shd w:val="clear" w:color="auto" w:fill="auto"/>
            <w:hideMark/>
          </w:tcPr>
          <w:p w14:paraId="78397E37" w14:textId="77777777" w:rsidR="00D004DD" w:rsidRPr="00D004DD" w:rsidRDefault="00D004DD" w:rsidP="00D004DD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4DD">
              <w:rPr>
                <w:b/>
                <w:bCs/>
                <w:color w:val="000000"/>
                <w:sz w:val="20"/>
                <w:szCs w:val="20"/>
              </w:rPr>
              <w:t xml:space="preserve">Степень верификации СОП, </w:t>
            </w:r>
          </w:p>
        </w:tc>
        <w:tc>
          <w:tcPr>
            <w:tcW w:w="1559" w:type="dxa"/>
            <w:shd w:val="clear" w:color="auto" w:fill="auto"/>
            <w:hideMark/>
          </w:tcPr>
          <w:p w14:paraId="50ABFF03" w14:textId="77777777" w:rsidR="003C3A02" w:rsidRPr="00861D86" w:rsidRDefault="003C3A02" w:rsidP="003C3A02">
            <w:pPr>
              <w:tabs>
                <w:tab w:val="left" w:pos="-10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>Комментарии</w:t>
            </w:r>
          </w:p>
          <w:p w14:paraId="7162F9D1" w14:textId="77777777" w:rsidR="00D004DD" w:rsidRPr="00D004DD" w:rsidRDefault="003C3A02" w:rsidP="003C3A02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</w:t>
            </w:r>
            <w:r w:rsidRPr="00861D86">
              <w:rPr>
                <w:b/>
                <w:bCs/>
                <w:color w:val="000000"/>
                <w:sz w:val="20"/>
                <w:szCs w:val="20"/>
              </w:rPr>
              <w:t>редложения по уточнению СОП</w:t>
            </w:r>
          </w:p>
        </w:tc>
        <w:tc>
          <w:tcPr>
            <w:tcW w:w="1843" w:type="dxa"/>
            <w:shd w:val="clear" w:color="auto" w:fill="auto"/>
            <w:hideMark/>
          </w:tcPr>
          <w:p w14:paraId="7D16BE0F" w14:textId="77777777" w:rsidR="00D004DD" w:rsidRPr="00D004DD" w:rsidRDefault="00D004DD" w:rsidP="00D004D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04DD">
              <w:rPr>
                <w:b/>
                <w:bCs/>
                <w:color w:val="000000"/>
                <w:sz w:val="20"/>
                <w:szCs w:val="20"/>
              </w:rPr>
              <w:t>Результат работы в соответствии с СОП</w:t>
            </w:r>
          </w:p>
        </w:tc>
        <w:tc>
          <w:tcPr>
            <w:tcW w:w="1418" w:type="dxa"/>
            <w:shd w:val="clear" w:color="auto" w:fill="auto"/>
            <w:hideMark/>
          </w:tcPr>
          <w:p w14:paraId="6C863E75" w14:textId="77777777" w:rsidR="00D004DD" w:rsidRPr="00D004DD" w:rsidRDefault="00D004DD" w:rsidP="00D004DD">
            <w:pPr>
              <w:ind w:left="-108" w:right="-91" w:firstLine="108"/>
              <w:jc w:val="center"/>
              <w:rPr>
                <w:b/>
                <w:bCs/>
                <w:sz w:val="20"/>
                <w:szCs w:val="20"/>
              </w:rPr>
            </w:pPr>
            <w:r w:rsidRPr="00D004DD">
              <w:rPr>
                <w:b/>
                <w:bCs/>
                <w:sz w:val="20"/>
                <w:szCs w:val="20"/>
              </w:rPr>
              <w:t xml:space="preserve">Комментарий руководителя коллекции </w:t>
            </w:r>
          </w:p>
        </w:tc>
      </w:tr>
      <w:tr w:rsidR="00D004DD" w:rsidRPr="00D004DD" w14:paraId="4C17A936" w14:textId="77777777" w:rsidTr="00343F51">
        <w:trPr>
          <w:trHeight w:val="1320"/>
        </w:trPr>
        <w:tc>
          <w:tcPr>
            <w:tcW w:w="426" w:type="dxa"/>
            <w:shd w:val="clear" w:color="auto" w:fill="auto"/>
            <w:noWrap/>
            <w:hideMark/>
          </w:tcPr>
          <w:p w14:paraId="0CE1B27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4987463B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Ancylobacter abiegnus Z-0056 (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ВКМ</w:t>
            </w: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-2563)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59E3394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Берестовская Ю.Ю., н.с.,кбн.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2D8F0F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D5E13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672D6EEB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505094F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- 75 С (2 единицы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3D42F0AB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0812650B" w14:textId="77777777" w:rsidTr="00343F51">
        <w:trPr>
          <w:trHeight w:val="1260"/>
        </w:trPr>
        <w:tc>
          <w:tcPr>
            <w:tcW w:w="426" w:type="dxa"/>
            <w:shd w:val="clear" w:color="auto" w:fill="auto"/>
            <w:noWrap/>
            <w:hideMark/>
          </w:tcPr>
          <w:p w14:paraId="42C35555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5AAD7A1D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Asticcacaulis benevestitus=DSMZ 16100, = ATCC BAA-896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4C329B60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Берестовская Ю.Ю., н.с.,кбн.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7FA0D8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4A58AE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5A38FFB9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7B7475A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- 75 С (2 единицы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2D393E29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7ADDE75F" w14:textId="77777777" w:rsidTr="00343F51">
        <w:trPr>
          <w:trHeight w:val="1380"/>
        </w:trPr>
        <w:tc>
          <w:tcPr>
            <w:tcW w:w="426" w:type="dxa"/>
            <w:shd w:val="clear" w:color="auto" w:fill="auto"/>
            <w:noWrap/>
            <w:hideMark/>
          </w:tcPr>
          <w:p w14:paraId="44BB08AC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64898BB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Caulobacter Sp.Z-0024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3A182D81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Берестовская Ю.Ю., н.с.,кбн.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C967319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2CA59A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67DD3D4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D845A5B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- 75 С (2 единицы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498B2A2D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574A4BA1" w14:textId="77777777" w:rsidTr="00343F51">
        <w:trPr>
          <w:trHeight w:val="1365"/>
        </w:trPr>
        <w:tc>
          <w:tcPr>
            <w:tcW w:w="426" w:type="dxa"/>
            <w:shd w:val="clear" w:color="auto" w:fill="auto"/>
            <w:noWrap/>
            <w:hideMark/>
          </w:tcPr>
          <w:p w14:paraId="2E021E59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22531978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Methylorosula polaris Z-022 (=DSM 22001=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ВКМ</w:t>
            </w: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-2485)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14:paraId="6904E1F7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Берестовская Ю.Ю., н.с.,кбн.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B5DA49B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280D36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333A20DB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80B4B9F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- 75 С (2 единицы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4460F957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</w:tbl>
    <w:p w14:paraId="58445533" w14:textId="77777777" w:rsidR="00343F51" w:rsidRDefault="00343F51">
      <w:r>
        <w:br w:type="page"/>
      </w:r>
    </w:p>
    <w:p w14:paraId="50856D14" w14:textId="77777777" w:rsidR="00343F51" w:rsidRDefault="00343F51" w:rsidP="00343F51">
      <w:r>
        <w:lastRenderedPageBreak/>
        <w:t>Продолжение таблицы Б</w:t>
      </w:r>
      <w:r w:rsidR="003E4C35">
        <w:t>.</w:t>
      </w:r>
      <w:r>
        <w:t>2</w:t>
      </w:r>
    </w:p>
    <w:p w14:paraId="29B67328" w14:textId="77777777" w:rsidR="00343F51" w:rsidRDefault="00343F51"/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992"/>
        <w:gridCol w:w="1559"/>
        <w:gridCol w:w="1843"/>
        <w:gridCol w:w="1418"/>
      </w:tblGrid>
      <w:tr w:rsidR="00D004DD" w:rsidRPr="00D004DD" w14:paraId="652EC853" w14:textId="77777777" w:rsidTr="00343F51">
        <w:trPr>
          <w:trHeight w:val="2250"/>
        </w:trPr>
        <w:tc>
          <w:tcPr>
            <w:tcW w:w="426" w:type="dxa"/>
            <w:shd w:val="clear" w:color="auto" w:fill="auto"/>
            <w:noWrap/>
            <w:hideMark/>
          </w:tcPr>
          <w:p w14:paraId="576C85AB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14:paraId="7950DD8A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Proteinivorax tanatarense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Z-910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>T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(= DSM 25977, VKM B-2763)</w:t>
            </w:r>
          </w:p>
        </w:tc>
        <w:tc>
          <w:tcPr>
            <w:tcW w:w="1843" w:type="dxa"/>
            <w:shd w:val="clear" w:color="auto" w:fill="auto"/>
            <w:hideMark/>
          </w:tcPr>
          <w:p w14:paraId="2E4FF0F8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color w:val="000000"/>
                <w:sz w:val="20"/>
                <w:szCs w:val="20"/>
              </w:rPr>
              <w:t>Кевбрин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004DD">
              <w:rPr>
                <w:color w:val="000000"/>
                <w:sz w:val="20"/>
                <w:szCs w:val="20"/>
              </w:rPr>
              <w:t>В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В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 w:rsidRPr="00D004DD">
              <w:rPr>
                <w:color w:val="000000"/>
                <w:sz w:val="20"/>
                <w:szCs w:val="20"/>
              </w:rPr>
              <w:t>с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н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с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004DD">
              <w:rPr>
                <w:color w:val="000000"/>
                <w:sz w:val="20"/>
                <w:szCs w:val="20"/>
              </w:rPr>
              <w:t>к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б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н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14:paraId="4BDC1B0E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5606D46E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п.2</w:t>
            </w:r>
            <w:r w:rsidR="0070620D">
              <w:rPr>
                <w:color w:val="000000"/>
                <w:sz w:val="20"/>
                <w:szCs w:val="20"/>
              </w:rPr>
              <w:t xml:space="preserve">. </w:t>
            </w:r>
            <w:r w:rsidRPr="00D004DD">
              <w:rPr>
                <w:color w:val="000000"/>
                <w:sz w:val="20"/>
                <w:szCs w:val="20"/>
              </w:rPr>
              <w:t>Непонятно, зачем введены три подпункта? "штаммы в каталоге коллекции UNIQEM" это и есть "культуры</w:t>
            </w:r>
            <w:r w:rsidR="0070620D">
              <w:rPr>
                <w:color w:val="000000"/>
                <w:sz w:val="20"/>
                <w:szCs w:val="20"/>
              </w:rPr>
              <w:t>,</w:t>
            </w:r>
            <w:r w:rsidRPr="00D004DD">
              <w:rPr>
                <w:color w:val="000000"/>
                <w:sz w:val="20"/>
                <w:szCs w:val="20"/>
              </w:rPr>
              <w:t xml:space="preserve"> предоставленные на хранение". Также непонятно, что за "новые изоляты"?</w:t>
            </w:r>
          </w:p>
          <w:p w14:paraId="5F1072D3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Убрать разбиение п.2 на подпункты.</w:t>
            </w:r>
          </w:p>
        </w:tc>
        <w:tc>
          <w:tcPr>
            <w:tcW w:w="1843" w:type="dxa"/>
            <w:shd w:val="clear" w:color="auto" w:fill="auto"/>
            <w:hideMark/>
          </w:tcPr>
          <w:p w14:paraId="1511F3F4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- 75 С (2 единицы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6CC88F4F" w14:textId="77777777" w:rsidR="00D004DD" w:rsidRPr="00D004DD" w:rsidRDefault="00D004DD" w:rsidP="00343F51">
            <w:pPr>
              <w:ind w:left="-108" w:right="-108" w:firstLine="108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 Штамм могут предоставлять могут внеш</w:t>
            </w:r>
            <w:r w:rsidR="0070620D">
              <w:rPr>
                <w:sz w:val="20"/>
                <w:szCs w:val="20"/>
              </w:rPr>
              <w:t>н</w:t>
            </w:r>
            <w:r w:rsidRPr="00D004DD">
              <w:rPr>
                <w:sz w:val="20"/>
                <w:szCs w:val="20"/>
              </w:rPr>
              <w:t>ие пользователи, а вносить ли его в каталог решается отдельно. Новые изоляты - недавно выделенные штаммы.</w:t>
            </w:r>
          </w:p>
        </w:tc>
      </w:tr>
      <w:tr w:rsidR="00D004DD" w:rsidRPr="00D004DD" w14:paraId="6F231ABA" w14:textId="77777777" w:rsidTr="00343F51">
        <w:trPr>
          <w:trHeight w:val="2250"/>
        </w:trPr>
        <w:tc>
          <w:tcPr>
            <w:tcW w:w="426" w:type="dxa"/>
            <w:shd w:val="clear" w:color="auto" w:fill="auto"/>
            <w:noWrap/>
            <w:hideMark/>
          </w:tcPr>
          <w:p w14:paraId="4EC8177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6D38AE48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Proteinivorax hydrogeniformans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Z-710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>T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(=DSM 102085, VKM B-3042)</w:t>
            </w:r>
          </w:p>
        </w:tc>
        <w:tc>
          <w:tcPr>
            <w:tcW w:w="1843" w:type="dxa"/>
            <w:shd w:val="clear" w:color="auto" w:fill="auto"/>
            <w:hideMark/>
          </w:tcPr>
          <w:p w14:paraId="3282E4A3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color w:val="000000"/>
                <w:sz w:val="20"/>
                <w:szCs w:val="20"/>
              </w:rPr>
              <w:t>Кевбрин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004DD">
              <w:rPr>
                <w:color w:val="000000"/>
                <w:sz w:val="20"/>
                <w:szCs w:val="20"/>
              </w:rPr>
              <w:t>В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В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 w:rsidRPr="00D004DD">
              <w:rPr>
                <w:color w:val="000000"/>
                <w:sz w:val="20"/>
                <w:szCs w:val="20"/>
              </w:rPr>
              <w:t>с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н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с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004DD">
              <w:rPr>
                <w:color w:val="000000"/>
                <w:sz w:val="20"/>
                <w:szCs w:val="20"/>
              </w:rPr>
              <w:t>к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б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  <w:r w:rsidRPr="00D004DD">
              <w:rPr>
                <w:color w:val="000000"/>
                <w:sz w:val="20"/>
                <w:szCs w:val="20"/>
              </w:rPr>
              <w:t>н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auto"/>
            <w:hideMark/>
          </w:tcPr>
          <w:p w14:paraId="628A0B04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64D5956E" w14:textId="77777777" w:rsidR="00D004DD" w:rsidRPr="00D004DD" w:rsidRDefault="0070620D" w:rsidP="007062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D004DD" w:rsidRPr="00D004DD">
              <w:rPr>
                <w:color w:val="000000"/>
                <w:sz w:val="20"/>
                <w:szCs w:val="20"/>
              </w:rPr>
              <w:t>ет упоминания о температуре криоконсервации.</w:t>
            </w:r>
          </w:p>
          <w:p w14:paraId="70D29C43" w14:textId="77777777" w:rsidR="00D004DD" w:rsidRPr="00D004DD" w:rsidRDefault="00D004DD" w:rsidP="0070620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Ввести интервал возможных температур для криоконсервации</w:t>
            </w:r>
          </w:p>
        </w:tc>
        <w:tc>
          <w:tcPr>
            <w:tcW w:w="1843" w:type="dxa"/>
            <w:shd w:val="clear" w:color="auto" w:fill="auto"/>
            <w:hideMark/>
          </w:tcPr>
          <w:p w14:paraId="5AC1A77B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- 75 С (2 единицы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5242FE50" w14:textId="77777777" w:rsidR="00D004DD" w:rsidRPr="00D004DD" w:rsidRDefault="00D004DD" w:rsidP="00343F51">
            <w:pPr>
              <w:ind w:left="34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 xml:space="preserve">Верифицировано. СОП предназначена для подготовки культур к криоконсервации при разных температурах, но не регулирует хранение штамма при разных режимах криоконсервации (при - 75 - -85 С, в жидком азоте ) </w:t>
            </w:r>
          </w:p>
        </w:tc>
      </w:tr>
      <w:tr w:rsidR="00D004DD" w:rsidRPr="00D004DD" w14:paraId="60C31C9A" w14:textId="77777777" w:rsidTr="00343F51">
        <w:trPr>
          <w:trHeight w:val="1290"/>
        </w:trPr>
        <w:tc>
          <w:tcPr>
            <w:tcW w:w="426" w:type="dxa"/>
            <w:shd w:val="clear" w:color="auto" w:fill="auto"/>
            <w:hideMark/>
          </w:tcPr>
          <w:p w14:paraId="30C53F5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1A1BCA7E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 xml:space="preserve">Geobacillus thermoglucosidans </w:t>
            </w:r>
            <w:r w:rsidRPr="00D004DD">
              <w:rPr>
                <w:color w:val="000000"/>
                <w:sz w:val="20"/>
                <w:szCs w:val="20"/>
              </w:rPr>
              <w:t>3Feng</w:t>
            </w:r>
          </w:p>
        </w:tc>
        <w:tc>
          <w:tcPr>
            <w:tcW w:w="1843" w:type="dxa"/>
            <w:shd w:val="clear" w:color="auto" w:fill="auto"/>
            <w:hideMark/>
          </w:tcPr>
          <w:p w14:paraId="37340E1A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Соколова Д.Ш., н.с.,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630DDC7A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25D016C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3B069DB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7DC817F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- 70 С (5 единиц хранения) и сохранил жизнеспособность после замораживания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316091B8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0FE2EDAB" w14:textId="77777777" w:rsidTr="00343F51">
        <w:trPr>
          <w:trHeight w:val="1290"/>
        </w:trPr>
        <w:tc>
          <w:tcPr>
            <w:tcW w:w="426" w:type="dxa"/>
            <w:shd w:val="clear" w:color="auto" w:fill="auto"/>
            <w:hideMark/>
          </w:tcPr>
          <w:p w14:paraId="382D3B3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3A450C03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 xml:space="preserve">Geobacillus subterraneus </w:t>
            </w:r>
            <w:r w:rsidRPr="00D004DD">
              <w:rPr>
                <w:color w:val="000000"/>
                <w:sz w:val="20"/>
                <w:szCs w:val="20"/>
              </w:rPr>
              <w:t>34</w:t>
            </w:r>
            <w:r w:rsidRPr="00D004DD">
              <w:rPr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843" w:type="dxa"/>
            <w:shd w:val="clear" w:color="auto" w:fill="auto"/>
            <w:hideMark/>
          </w:tcPr>
          <w:p w14:paraId="05EAABEE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Соколова Д.Ш., н.с.,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16D27EF6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1559" w:type="dxa"/>
            <w:shd w:val="clear" w:color="auto" w:fill="auto"/>
            <w:hideMark/>
          </w:tcPr>
          <w:p w14:paraId="245D715F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2FD3005C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CC1A1C3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- 70 С (5 единиц хранения) и сохранил жизнеспособность после замораживания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3B679599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</w:tbl>
    <w:p w14:paraId="0FC47FDB" w14:textId="77777777" w:rsidR="00343F51" w:rsidRDefault="00343F51">
      <w:r>
        <w:br w:type="page"/>
      </w:r>
    </w:p>
    <w:p w14:paraId="0069BA05" w14:textId="77777777" w:rsidR="00343F51" w:rsidRDefault="00343F51" w:rsidP="00343F51">
      <w:r>
        <w:lastRenderedPageBreak/>
        <w:t>Продолжение таблицы Б</w:t>
      </w:r>
      <w:r w:rsidR="003E4C35">
        <w:t>.</w:t>
      </w:r>
      <w:r>
        <w:t>2</w:t>
      </w:r>
    </w:p>
    <w:p w14:paraId="731213E6" w14:textId="77777777" w:rsidR="00343F51" w:rsidRDefault="00343F51"/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992"/>
        <w:gridCol w:w="1559"/>
        <w:gridCol w:w="1843"/>
        <w:gridCol w:w="1418"/>
      </w:tblGrid>
      <w:tr w:rsidR="00D004DD" w:rsidRPr="00D004DD" w14:paraId="5DC69129" w14:textId="77777777" w:rsidTr="00343F51">
        <w:trPr>
          <w:trHeight w:val="1440"/>
        </w:trPr>
        <w:tc>
          <w:tcPr>
            <w:tcW w:w="426" w:type="dxa"/>
            <w:shd w:val="clear" w:color="auto" w:fill="auto"/>
            <w:hideMark/>
          </w:tcPr>
          <w:p w14:paraId="179266B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667ACAE6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Geobacillus jurassicus</w:t>
            </w:r>
            <w:r w:rsidRPr="00D004DD">
              <w:rPr>
                <w:color w:val="000000"/>
                <w:sz w:val="20"/>
                <w:szCs w:val="20"/>
              </w:rPr>
              <w:t xml:space="preserve"> DS1</w:t>
            </w:r>
          </w:p>
        </w:tc>
        <w:tc>
          <w:tcPr>
            <w:tcW w:w="1843" w:type="dxa"/>
            <w:shd w:val="clear" w:color="auto" w:fill="auto"/>
            <w:hideMark/>
          </w:tcPr>
          <w:p w14:paraId="0FC6CCA6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Соколова Д.Ш., н.с.,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58A5AFC7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95%</w:t>
            </w:r>
          </w:p>
        </w:tc>
        <w:tc>
          <w:tcPr>
            <w:tcW w:w="1559" w:type="dxa"/>
            <w:shd w:val="clear" w:color="auto" w:fill="auto"/>
            <w:hideMark/>
          </w:tcPr>
          <w:p w14:paraId="67555D53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50EA38E8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4495EA82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- 70 С (5 единиц хранения) и сохранил жизнеспособность после замораживания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465248FB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6C70C6A7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25BBB2C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2CC650D0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 xml:space="preserve">Acidithiobacillus caldus </w:t>
            </w:r>
            <w:r w:rsidRPr="00D004DD">
              <w:rPr>
                <w:color w:val="000000"/>
                <w:sz w:val="20"/>
                <w:szCs w:val="20"/>
              </w:rPr>
              <w:t>MBC-1</w:t>
            </w:r>
          </w:p>
        </w:tc>
        <w:tc>
          <w:tcPr>
            <w:tcW w:w="1843" w:type="dxa"/>
            <w:shd w:val="clear" w:color="auto" w:fill="auto"/>
            <w:hideMark/>
          </w:tcPr>
          <w:p w14:paraId="4F171134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42FBE955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55333BDE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298C934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0FA1C21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6615C699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2CFCBFD5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3D81E429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3B1ADD86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 xml:space="preserve">Acidiplasma </w:t>
            </w:r>
            <w:r w:rsidRPr="00D004DD">
              <w:rPr>
                <w:color w:val="000000"/>
                <w:sz w:val="20"/>
                <w:szCs w:val="20"/>
              </w:rPr>
              <w:t>sp.</w:t>
            </w:r>
          </w:p>
        </w:tc>
        <w:tc>
          <w:tcPr>
            <w:tcW w:w="1843" w:type="dxa"/>
            <w:shd w:val="clear" w:color="auto" w:fill="auto"/>
            <w:hideMark/>
          </w:tcPr>
          <w:p w14:paraId="10B13559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79585EBC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4E375678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3BFD235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940BF93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440272D9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1CDAF0B8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77580F6A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085448D4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Ferroplasma acidiphilum</w:t>
            </w:r>
            <w:r w:rsidRPr="00D004DD">
              <w:rPr>
                <w:color w:val="000000"/>
                <w:sz w:val="20"/>
                <w:szCs w:val="20"/>
              </w:rPr>
              <w:t xml:space="preserve"> Y1</w:t>
            </w:r>
          </w:p>
        </w:tc>
        <w:tc>
          <w:tcPr>
            <w:tcW w:w="1843" w:type="dxa"/>
            <w:shd w:val="clear" w:color="auto" w:fill="auto"/>
            <w:hideMark/>
          </w:tcPr>
          <w:p w14:paraId="247A8F1C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0CD0F174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46CB9F2B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0CA61F06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C00D9F5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27B66F5C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1BD8404A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16518396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5031C292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Leprospirillum ferriphillum</w:t>
            </w:r>
            <w:r w:rsidRPr="00D004DD">
              <w:rPr>
                <w:color w:val="000000"/>
                <w:sz w:val="20"/>
                <w:szCs w:val="20"/>
              </w:rPr>
              <w:t xml:space="preserve"> OL10-02</w:t>
            </w:r>
          </w:p>
        </w:tc>
        <w:tc>
          <w:tcPr>
            <w:tcW w:w="1843" w:type="dxa"/>
            <w:shd w:val="clear" w:color="auto" w:fill="auto"/>
            <w:hideMark/>
          </w:tcPr>
          <w:p w14:paraId="200233E8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0F8E0F18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57E5CDF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261AF95C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3DD1197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02F8BF87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44EEC4AA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52270ABC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3ED3B373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 xml:space="preserve">Nitrososphaera gargensis </w:t>
            </w:r>
          </w:p>
        </w:tc>
        <w:tc>
          <w:tcPr>
            <w:tcW w:w="1843" w:type="dxa"/>
            <w:shd w:val="clear" w:color="auto" w:fill="auto"/>
            <w:hideMark/>
          </w:tcPr>
          <w:p w14:paraId="5A9824DB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19CADCD9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16872AE8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5A85B0FD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5E3C847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1E873AFD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69A8C56E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16FB95E9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14:paraId="4CB2D18D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Nitrosotenius uzonensis</w:t>
            </w:r>
          </w:p>
        </w:tc>
        <w:tc>
          <w:tcPr>
            <w:tcW w:w="1843" w:type="dxa"/>
            <w:shd w:val="clear" w:color="auto" w:fill="auto"/>
            <w:hideMark/>
          </w:tcPr>
          <w:p w14:paraId="031DFA20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30114051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20DD411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6316DBC8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7EFA6BFB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680D84B3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44A15072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0AAAF736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14:paraId="5BDA9BD2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Nitrospira moscovensis</w:t>
            </w:r>
            <w:r w:rsidRPr="00D004DD">
              <w:rPr>
                <w:color w:val="000000"/>
                <w:sz w:val="20"/>
                <w:szCs w:val="20"/>
              </w:rPr>
              <w:t xml:space="preserve"> M-1</w:t>
            </w:r>
          </w:p>
        </w:tc>
        <w:tc>
          <w:tcPr>
            <w:tcW w:w="1843" w:type="dxa"/>
            <w:shd w:val="clear" w:color="auto" w:fill="auto"/>
            <w:hideMark/>
          </w:tcPr>
          <w:p w14:paraId="6C98B2E2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39138203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3C6F74F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1AE6492C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0F91EDFC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6C639D95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69DFB3B7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7B97EDDE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0E8D504B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 xml:space="preserve">Sulfobacillus thermosulfidooxidans </w:t>
            </w:r>
            <w:r w:rsidRPr="00D004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hideMark/>
          </w:tcPr>
          <w:p w14:paraId="5E4DFD6C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71001091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2A887FF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51A0FE5E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84B305F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678B6648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56FEE4FE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45FE7256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4D751493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Sulfobacillus thermotolerans</w:t>
            </w:r>
            <w:r w:rsidRPr="00D004DD">
              <w:rPr>
                <w:color w:val="000000"/>
                <w:sz w:val="20"/>
                <w:szCs w:val="20"/>
              </w:rPr>
              <w:t xml:space="preserve"> Kr1</w:t>
            </w:r>
          </w:p>
        </w:tc>
        <w:tc>
          <w:tcPr>
            <w:tcW w:w="1843" w:type="dxa"/>
            <w:shd w:val="clear" w:color="auto" w:fill="auto"/>
            <w:hideMark/>
          </w:tcPr>
          <w:p w14:paraId="1FA3223F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5065925E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63AD04ED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7FA2DDB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620018F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</w:t>
            </w:r>
          </w:p>
        </w:tc>
        <w:tc>
          <w:tcPr>
            <w:tcW w:w="1418" w:type="dxa"/>
            <w:shd w:val="clear" w:color="auto" w:fill="auto"/>
            <w:hideMark/>
          </w:tcPr>
          <w:p w14:paraId="34E88339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</w:tbl>
    <w:p w14:paraId="0BA3C276" w14:textId="77777777" w:rsidR="00343F51" w:rsidRDefault="00343F51">
      <w:r>
        <w:br w:type="page"/>
      </w:r>
    </w:p>
    <w:p w14:paraId="2467E8B5" w14:textId="77777777" w:rsidR="00343F51" w:rsidRDefault="00343F51" w:rsidP="00343F51">
      <w:r>
        <w:lastRenderedPageBreak/>
        <w:t>Продолжение таблицы Б</w:t>
      </w:r>
      <w:r w:rsidR="003E4C35">
        <w:t>.</w:t>
      </w:r>
      <w:r>
        <w:t>2</w:t>
      </w:r>
    </w:p>
    <w:p w14:paraId="4157384D" w14:textId="77777777" w:rsidR="00343F51" w:rsidRDefault="00343F51"/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992"/>
        <w:gridCol w:w="1559"/>
        <w:gridCol w:w="1843"/>
        <w:gridCol w:w="1418"/>
      </w:tblGrid>
      <w:tr w:rsidR="00D004DD" w:rsidRPr="00D004DD" w14:paraId="61BC9104" w14:textId="77777777" w:rsidTr="00343F51">
        <w:trPr>
          <w:trHeight w:val="780"/>
        </w:trPr>
        <w:tc>
          <w:tcPr>
            <w:tcW w:w="426" w:type="dxa"/>
            <w:shd w:val="clear" w:color="auto" w:fill="auto"/>
            <w:noWrap/>
            <w:hideMark/>
          </w:tcPr>
          <w:p w14:paraId="4A17C5ED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14:paraId="0D10FAC7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Sulfobacillus sibiricus</w:t>
            </w:r>
            <w:r w:rsidRPr="00D004DD">
              <w:rPr>
                <w:color w:val="000000"/>
                <w:sz w:val="20"/>
                <w:szCs w:val="20"/>
              </w:rPr>
              <w:t xml:space="preserve"> N1</w:t>
            </w:r>
          </w:p>
        </w:tc>
        <w:tc>
          <w:tcPr>
            <w:tcW w:w="1843" w:type="dxa"/>
            <w:shd w:val="clear" w:color="auto" w:fill="auto"/>
            <w:hideMark/>
          </w:tcPr>
          <w:p w14:paraId="5F716A6D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1D0CB20A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0B16E65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088EDCF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6BBEB468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хранения).</w:t>
            </w:r>
          </w:p>
        </w:tc>
        <w:tc>
          <w:tcPr>
            <w:tcW w:w="1418" w:type="dxa"/>
            <w:shd w:val="clear" w:color="auto" w:fill="auto"/>
            <w:hideMark/>
          </w:tcPr>
          <w:p w14:paraId="0E1BF617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7A1596B8" w14:textId="77777777" w:rsidTr="00343F51">
        <w:trPr>
          <w:trHeight w:val="1035"/>
        </w:trPr>
        <w:tc>
          <w:tcPr>
            <w:tcW w:w="426" w:type="dxa"/>
            <w:shd w:val="clear" w:color="auto" w:fill="auto"/>
            <w:noWrap/>
            <w:hideMark/>
          </w:tcPr>
          <w:p w14:paraId="1A143D4B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14:paraId="15801CDF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Bacillus cereus</w:t>
            </w:r>
            <w:r w:rsidRPr="00D004DD">
              <w:rPr>
                <w:color w:val="000000"/>
                <w:sz w:val="20"/>
                <w:szCs w:val="20"/>
              </w:rPr>
              <w:t xml:space="preserve"> 504 BKM T</w:t>
            </w:r>
          </w:p>
        </w:tc>
        <w:tc>
          <w:tcPr>
            <w:tcW w:w="1843" w:type="dxa"/>
            <w:shd w:val="clear" w:color="auto" w:fill="auto"/>
            <w:hideMark/>
          </w:tcPr>
          <w:p w14:paraId="6EE05A72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Тихонова Е.Н., к.б.н., н.с.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FFAB389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FC66CCE" w14:textId="77777777" w:rsidR="00D004DD" w:rsidRPr="00D004DD" w:rsidRDefault="00D004DD" w:rsidP="0070620D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п.6</w:t>
            </w:r>
            <w:r w:rsidR="0070620D">
              <w:rPr>
                <w:color w:val="000000"/>
                <w:sz w:val="20"/>
                <w:szCs w:val="20"/>
              </w:rPr>
              <w:t>. З</w:t>
            </w:r>
            <w:r w:rsidRPr="00D004DD">
              <w:rPr>
                <w:color w:val="000000"/>
                <w:sz w:val="20"/>
                <w:szCs w:val="20"/>
              </w:rPr>
              <w:t>абор биомассы производился стеклянными пипетками Пастера</w:t>
            </w:r>
            <w:r w:rsidR="0070620D">
              <w:rPr>
                <w:color w:val="000000"/>
                <w:sz w:val="20"/>
                <w:szCs w:val="20"/>
              </w:rPr>
              <w:t>.</w:t>
            </w:r>
          </w:p>
          <w:p w14:paraId="3A48F31A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BA3053D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подготвлен для крисоконсервации под жиким азотом - 2 единицы 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580CB200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5DE0FE4E" w14:textId="77777777" w:rsidTr="00343F51">
        <w:trPr>
          <w:trHeight w:val="1035"/>
        </w:trPr>
        <w:tc>
          <w:tcPr>
            <w:tcW w:w="426" w:type="dxa"/>
            <w:shd w:val="clear" w:color="auto" w:fill="auto"/>
            <w:noWrap/>
            <w:hideMark/>
          </w:tcPr>
          <w:p w14:paraId="29440030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hideMark/>
          </w:tcPr>
          <w:p w14:paraId="30C80848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Bacillus subtilis</w:t>
            </w:r>
            <w:r w:rsidRPr="00D004DD">
              <w:rPr>
                <w:color w:val="000000"/>
                <w:sz w:val="20"/>
                <w:szCs w:val="20"/>
              </w:rPr>
              <w:t xml:space="preserve"> Isp1T</w:t>
            </w:r>
          </w:p>
        </w:tc>
        <w:tc>
          <w:tcPr>
            <w:tcW w:w="1843" w:type="dxa"/>
            <w:shd w:val="clear" w:color="auto" w:fill="auto"/>
            <w:hideMark/>
          </w:tcPr>
          <w:p w14:paraId="04F279A4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Тихонова Е.Н., к.б.н., н.с.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53146FE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E7D63E1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п.6.</w:t>
            </w:r>
            <w:r w:rsidR="0070620D">
              <w:rPr>
                <w:color w:val="000000"/>
                <w:sz w:val="20"/>
                <w:szCs w:val="20"/>
              </w:rPr>
              <w:t xml:space="preserve"> З</w:t>
            </w:r>
            <w:r w:rsidRPr="00D004DD">
              <w:rPr>
                <w:color w:val="000000"/>
                <w:sz w:val="20"/>
                <w:szCs w:val="20"/>
              </w:rPr>
              <w:t>абор биомассы производился стеклянными пипетками Пастера</w:t>
            </w:r>
            <w:r w:rsidR="0070620D">
              <w:rPr>
                <w:color w:val="000000"/>
                <w:sz w:val="20"/>
                <w:szCs w:val="20"/>
              </w:rPr>
              <w:t>.</w:t>
            </w:r>
          </w:p>
          <w:p w14:paraId="1B6D6DE8" w14:textId="77777777" w:rsidR="00D004DD" w:rsidRPr="00D004DD" w:rsidRDefault="0070620D" w:rsidP="0070620D">
            <w:pPr>
              <w:ind w:righ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hideMark/>
          </w:tcPr>
          <w:p w14:paraId="501E157A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подготвлен для крисоконсервации под жиким азотом - 2 единицы 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2D2ACC01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424A67AA" w14:textId="77777777" w:rsidTr="00343F51">
        <w:trPr>
          <w:trHeight w:val="1035"/>
        </w:trPr>
        <w:tc>
          <w:tcPr>
            <w:tcW w:w="426" w:type="dxa"/>
            <w:shd w:val="clear" w:color="auto" w:fill="auto"/>
            <w:noWrap/>
            <w:hideMark/>
          </w:tcPr>
          <w:p w14:paraId="1B88DC2B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14:paraId="6C730B53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изолят, близкий к 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Bacillus pumilis,</w:t>
            </w:r>
            <w:r w:rsidRPr="00D004DD">
              <w:rPr>
                <w:color w:val="000000"/>
                <w:sz w:val="20"/>
                <w:szCs w:val="20"/>
              </w:rPr>
              <w:t xml:space="preserve"> из подледникового грунта оз. Унтерзее (Антарктида)</w:t>
            </w:r>
          </w:p>
        </w:tc>
        <w:tc>
          <w:tcPr>
            <w:tcW w:w="1843" w:type="dxa"/>
            <w:shd w:val="clear" w:color="auto" w:fill="auto"/>
            <w:hideMark/>
          </w:tcPr>
          <w:p w14:paraId="148667B7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Тихонова Е.Н., к.б.н., н.с.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3459500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F71D959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п.6.</w:t>
            </w:r>
            <w:r w:rsidR="0070620D">
              <w:rPr>
                <w:color w:val="000000"/>
                <w:sz w:val="20"/>
                <w:szCs w:val="20"/>
              </w:rPr>
              <w:t xml:space="preserve"> З</w:t>
            </w:r>
            <w:r w:rsidRPr="00D004DD">
              <w:rPr>
                <w:color w:val="000000"/>
                <w:sz w:val="20"/>
                <w:szCs w:val="20"/>
              </w:rPr>
              <w:t>абор биомассы производился стеклянными пипетками Пастера</w:t>
            </w:r>
          </w:p>
          <w:p w14:paraId="6DABF596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hideMark/>
          </w:tcPr>
          <w:p w14:paraId="78F96C8E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подготвлен для крисоконсервации под жиким азотом - 2 единицы 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13C6878A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71662B6D" w14:textId="77777777" w:rsidTr="00343F51">
        <w:trPr>
          <w:trHeight w:val="1035"/>
        </w:trPr>
        <w:tc>
          <w:tcPr>
            <w:tcW w:w="426" w:type="dxa"/>
            <w:shd w:val="clear" w:color="auto" w:fill="auto"/>
            <w:noWrap/>
            <w:hideMark/>
          </w:tcPr>
          <w:p w14:paraId="3B77B6E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14:paraId="7AAFB292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Pseudomonas aurantiaca</w:t>
            </w:r>
            <w:r w:rsidRPr="00D004DD">
              <w:rPr>
                <w:color w:val="000000"/>
                <w:sz w:val="20"/>
                <w:szCs w:val="20"/>
              </w:rPr>
              <w:t xml:space="preserve"> ВKM 1558T</w:t>
            </w:r>
          </w:p>
        </w:tc>
        <w:tc>
          <w:tcPr>
            <w:tcW w:w="1843" w:type="dxa"/>
            <w:shd w:val="clear" w:color="auto" w:fill="auto"/>
            <w:hideMark/>
          </w:tcPr>
          <w:p w14:paraId="41628D44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Тихонова Е.Н., к.б.н., н.с.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CD237DA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7B59158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п.6.</w:t>
            </w:r>
            <w:r w:rsidR="0070620D">
              <w:rPr>
                <w:color w:val="000000"/>
                <w:sz w:val="20"/>
                <w:szCs w:val="20"/>
              </w:rPr>
              <w:t xml:space="preserve"> З</w:t>
            </w:r>
            <w:r w:rsidRPr="00D004DD">
              <w:rPr>
                <w:color w:val="000000"/>
                <w:sz w:val="20"/>
                <w:szCs w:val="20"/>
              </w:rPr>
              <w:t>абор биомассы производился стеклянными пипетками Пастера</w:t>
            </w:r>
          </w:p>
          <w:p w14:paraId="7B95AD37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823056D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подготвлен для крисоконсервации под жиким азотом - 2 единицы 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3293F68C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79EC510A" w14:textId="77777777" w:rsidTr="00343F51">
        <w:trPr>
          <w:trHeight w:val="1035"/>
        </w:trPr>
        <w:tc>
          <w:tcPr>
            <w:tcW w:w="426" w:type="dxa"/>
            <w:shd w:val="clear" w:color="auto" w:fill="auto"/>
            <w:noWrap/>
            <w:hideMark/>
          </w:tcPr>
          <w:p w14:paraId="779CFB3E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14:paraId="5C5F6319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изолят (5), близкий к 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Rhodococcus fascians</w:t>
            </w:r>
            <w:r w:rsidRPr="00D004DD">
              <w:rPr>
                <w:color w:val="000000"/>
                <w:sz w:val="20"/>
                <w:szCs w:val="20"/>
              </w:rPr>
              <w:t>,  из подледникового грунта оз. Унтерзее (Антарктида)</w:t>
            </w:r>
          </w:p>
        </w:tc>
        <w:tc>
          <w:tcPr>
            <w:tcW w:w="1843" w:type="dxa"/>
            <w:shd w:val="clear" w:color="auto" w:fill="auto"/>
            <w:hideMark/>
          </w:tcPr>
          <w:p w14:paraId="52698D5F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Тихонова Е.Н., к.б.н., н.с.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66166CE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1B1B8E3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п.6.</w:t>
            </w:r>
            <w:r w:rsidR="0070620D">
              <w:rPr>
                <w:color w:val="000000"/>
                <w:sz w:val="20"/>
                <w:szCs w:val="20"/>
              </w:rPr>
              <w:t xml:space="preserve"> З</w:t>
            </w:r>
            <w:r w:rsidRPr="00D004DD">
              <w:rPr>
                <w:color w:val="000000"/>
                <w:sz w:val="20"/>
                <w:szCs w:val="20"/>
              </w:rPr>
              <w:t>абор биомассы производился стеклянными пипетками Пастера</w:t>
            </w:r>
          </w:p>
          <w:p w14:paraId="2A0EC451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38E27D4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подготвлен для крисоконсервации под жиким азотом - 2 единицы 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4F9A9FAB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278E8074" w14:textId="77777777" w:rsidTr="00343F51">
        <w:trPr>
          <w:trHeight w:val="1035"/>
        </w:trPr>
        <w:tc>
          <w:tcPr>
            <w:tcW w:w="426" w:type="dxa"/>
            <w:shd w:val="clear" w:color="auto" w:fill="auto"/>
            <w:hideMark/>
          </w:tcPr>
          <w:p w14:paraId="79EDD860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14:paraId="3492E2DF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изолят (15/16), близкий к видам  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Arthrobacter</w:t>
            </w:r>
            <w:r w:rsidRPr="00D004DD">
              <w:rPr>
                <w:color w:val="000000"/>
                <w:sz w:val="20"/>
                <w:szCs w:val="20"/>
              </w:rPr>
              <w:t xml:space="preserve"> 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antarcticus</w:t>
            </w:r>
            <w:r w:rsidRPr="00D004DD">
              <w:rPr>
                <w:color w:val="000000"/>
                <w:sz w:val="20"/>
                <w:szCs w:val="20"/>
              </w:rPr>
              <w:t xml:space="preserve"> и </w:t>
            </w:r>
            <w:r w:rsidRPr="00D004DD">
              <w:rPr>
                <w:i/>
                <w:iCs/>
                <w:color w:val="000000"/>
                <w:sz w:val="20"/>
                <w:szCs w:val="20"/>
              </w:rPr>
              <w:t>A. sulfureus,</w:t>
            </w:r>
            <w:r w:rsidRPr="00D004DD">
              <w:rPr>
                <w:color w:val="000000"/>
                <w:sz w:val="20"/>
                <w:szCs w:val="20"/>
              </w:rPr>
              <w:t xml:space="preserve"> из подледникового грунта оз. Унтерзее (Антарктида)</w:t>
            </w:r>
          </w:p>
        </w:tc>
        <w:tc>
          <w:tcPr>
            <w:tcW w:w="1843" w:type="dxa"/>
            <w:shd w:val="clear" w:color="auto" w:fill="auto"/>
            <w:hideMark/>
          </w:tcPr>
          <w:p w14:paraId="02165291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Тихонова Е.Н., к.б.н., н.с.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D6A3814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90%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EF621F8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п.6.</w:t>
            </w:r>
            <w:r w:rsidR="0070620D">
              <w:rPr>
                <w:color w:val="000000"/>
                <w:sz w:val="20"/>
                <w:szCs w:val="20"/>
              </w:rPr>
              <w:t xml:space="preserve"> З</w:t>
            </w:r>
            <w:r w:rsidRPr="00D004DD">
              <w:rPr>
                <w:color w:val="000000"/>
                <w:sz w:val="20"/>
                <w:szCs w:val="20"/>
              </w:rPr>
              <w:t>абор биомассы производился стеклянными пипетками Пастера</w:t>
            </w:r>
          </w:p>
          <w:p w14:paraId="23821B9C" w14:textId="77777777" w:rsidR="00D004DD" w:rsidRPr="00D004DD" w:rsidRDefault="00D004DD" w:rsidP="0070620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169F475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подготвлен для крисоконсервации под жиким азотом - 2 единицы хранения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68D3FC9A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203D3691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20E2BA2F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shd w:val="clear" w:color="auto" w:fill="auto"/>
            <w:hideMark/>
          </w:tcPr>
          <w:p w14:paraId="350D60F6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Singulisphaera</w:t>
            </w:r>
            <w:r w:rsidRPr="004C0798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acidiphila</w:t>
            </w:r>
            <w:r w:rsidRPr="004C0798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MOB</w:t>
            </w:r>
            <w:r w:rsidRPr="004C0798">
              <w:rPr>
                <w:i/>
                <w:iCs/>
                <w:color w:val="000000"/>
                <w:sz w:val="20"/>
                <w:szCs w:val="20"/>
                <w:lang w:val="en-US"/>
              </w:rPr>
              <w:t>10</w:t>
            </w: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T (=ATCC BAA-1392; VKM B-2454 ; DSM 18658T)</w:t>
            </w:r>
          </w:p>
        </w:tc>
        <w:tc>
          <w:tcPr>
            <w:tcW w:w="1843" w:type="dxa"/>
            <w:shd w:val="clear" w:color="auto" w:fill="auto"/>
            <w:hideMark/>
          </w:tcPr>
          <w:p w14:paraId="5D4D8692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Куличевская И.С., 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02307AA4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18DD92C3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07540AA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E28670E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2F065024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</w:tbl>
    <w:p w14:paraId="67632912" w14:textId="77777777" w:rsidR="00343F51" w:rsidRDefault="00343F51">
      <w:r>
        <w:br w:type="page"/>
      </w:r>
    </w:p>
    <w:p w14:paraId="622B93EB" w14:textId="77777777" w:rsidR="00343F51" w:rsidRDefault="00343F51" w:rsidP="00343F51">
      <w:r>
        <w:lastRenderedPageBreak/>
        <w:t>Продолжение таблицы Б</w:t>
      </w:r>
      <w:r w:rsidR="003E4C35">
        <w:t>.</w:t>
      </w:r>
      <w:r>
        <w:t>2</w:t>
      </w:r>
    </w:p>
    <w:p w14:paraId="3CD68C4B" w14:textId="77777777" w:rsidR="00343F51" w:rsidRDefault="00343F51"/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992"/>
        <w:gridCol w:w="1559"/>
        <w:gridCol w:w="1843"/>
        <w:gridCol w:w="1418"/>
      </w:tblGrid>
      <w:tr w:rsidR="00D004DD" w:rsidRPr="00D004DD" w14:paraId="1D232675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0DD0DEA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shd w:val="clear" w:color="auto" w:fill="auto"/>
            <w:hideMark/>
          </w:tcPr>
          <w:p w14:paraId="20F9A7F9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Schlesneria paludicola </w:t>
            </w:r>
            <w:r w:rsidRPr="00D004DD">
              <w:rPr>
                <w:color w:val="000000"/>
                <w:sz w:val="20"/>
                <w:szCs w:val="20"/>
              </w:rPr>
              <w:t>М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PL7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T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(=ATCC BAA-1393T, VKM B-2452T)</w:t>
            </w:r>
          </w:p>
        </w:tc>
        <w:tc>
          <w:tcPr>
            <w:tcW w:w="1843" w:type="dxa"/>
            <w:shd w:val="clear" w:color="auto" w:fill="auto"/>
            <w:hideMark/>
          </w:tcPr>
          <w:p w14:paraId="24ADBB00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Куличевская И.С., 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37EBA3AD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65F2F1EC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3437CEEA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C09BB3A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7C608033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72D87683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688708C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shd w:val="clear" w:color="auto" w:fill="auto"/>
            <w:hideMark/>
          </w:tcPr>
          <w:p w14:paraId="1F68B5ED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Telmatocola sphagniphila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SP2 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(=DSM 23888T=VKM B-2710T)</w:t>
            </w:r>
          </w:p>
        </w:tc>
        <w:tc>
          <w:tcPr>
            <w:tcW w:w="1843" w:type="dxa"/>
            <w:shd w:val="clear" w:color="auto" w:fill="auto"/>
            <w:hideMark/>
          </w:tcPr>
          <w:p w14:paraId="0F1813B3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Куличевская И.С., 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29B88243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2669FBB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4AEA57DF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B39EF4A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189DA53B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698AC537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754774A0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shd w:val="clear" w:color="auto" w:fill="auto"/>
            <w:hideMark/>
          </w:tcPr>
          <w:p w14:paraId="515213D6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Paludisphaera borealis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PX4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(=DSM 28747T, VKM B-2904T)</w:t>
            </w:r>
          </w:p>
        </w:tc>
        <w:tc>
          <w:tcPr>
            <w:tcW w:w="1843" w:type="dxa"/>
            <w:shd w:val="clear" w:color="auto" w:fill="auto"/>
            <w:hideMark/>
          </w:tcPr>
          <w:p w14:paraId="54CFE05E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Куличевская И.С., 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45DF5801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244000BF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466965D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473F93D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002D6BBC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536124B7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0BBCB87C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shd w:val="clear" w:color="auto" w:fill="auto"/>
            <w:hideMark/>
          </w:tcPr>
          <w:p w14:paraId="61FE2551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Fimbriiglobus ruber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SP5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(=  = LMG 29572T = VKM B-3045T)</w:t>
            </w:r>
          </w:p>
        </w:tc>
        <w:tc>
          <w:tcPr>
            <w:tcW w:w="1843" w:type="dxa"/>
            <w:shd w:val="clear" w:color="auto" w:fill="auto"/>
            <w:hideMark/>
          </w:tcPr>
          <w:p w14:paraId="6DEA7E12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Куличевская И.С., 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57F37D16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33129B45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6BDB7D95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E6D9CF6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2E2B6F7F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26921B7B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50CA688E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  <w:hideMark/>
          </w:tcPr>
          <w:p w14:paraId="0019F4E5" w14:textId="77777777" w:rsidR="00D004DD" w:rsidRPr="00D004DD" w:rsidRDefault="00D004DD" w:rsidP="00D004DD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Bryobacter aggregatus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MPL3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T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(=ATCC: BAA-1390T; DSM -18758T)</w:t>
            </w:r>
          </w:p>
        </w:tc>
        <w:tc>
          <w:tcPr>
            <w:tcW w:w="1843" w:type="dxa"/>
            <w:shd w:val="clear" w:color="auto" w:fill="auto"/>
            <w:hideMark/>
          </w:tcPr>
          <w:p w14:paraId="7ED4987B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Куличевская И.С., 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3CEA95BB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0E7EEF8B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36B85B59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995337B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4BE4E0D5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0F5DEB38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4E34F7D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auto"/>
            <w:hideMark/>
          </w:tcPr>
          <w:p w14:paraId="6114580E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>Paludibaculum fermentans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 xml:space="preserve"> P105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(= DSM - 26340T; VKM-B-2878T)</w:t>
            </w:r>
          </w:p>
        </w:tc>
        <w:tc>
          <w:tcPr>
            <w:tcW w:w="1843" w:type="dxa"/>
            <w:shd w:val="clear" w:color="auto" w:fill="auto"/>
            <w:hideMark/>
          </w:tcPr>
          <w:p w14:paraId="6482FB55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Куличевская И.С.,</w:t>
            </w:r>
            <w:r w:rsidR="0070620D">
              <w:rPr>
                <w:color w:val="000000"/>
                <w:sz w:val="20"/>
                <w:szCs w:val="20"/>
              </w:rPr>
              <w:t xml:space="preserve"> </w:t>
            </w:r>
            <w:r w:rsidRPr="00D004DD">
              <w:rPr>
                <w:color w:val="000000"/>
                <w:sz w:val="20"/>
                <w:szCs w:val="20"/>
              </w:rPr>
              <w:t xml:space="preserve">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0FF0DB73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261F9003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23E496A3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1373B300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58A6BAED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</w:tbl>
    <w:p w14:paraId="21158402" w14:textId="77777777" w:rsidR="00343F51" w:rsidRDefault="00343F51">
      <w:r>
        <w:br w:type="page"/>
      </w:r>
    </w:p>
    <w:p w14:paraId="51761133" w14:textId="77777777" w:rsidR="00343F51" w:rsidRDefault="00343F51" w:rsidP="00343F51">
      <w:r>
        <w:lastRenderedPageBreak/>
        <w:t>Продолжение таблицы Б</w:t>
      </w:r>
      <w:r w:rsidR="003E4C35">
        <w:t>.</w:t>
      </w:r>
      <w:r>
        <w:t>2</w:t>
      </w:r>
    </w:p>
    <w:p w14:paraId="397EAE84" w14:textId="77777777" w:rsidR="00343F51" w:rsidRDefault="00343F51"/>
    <w:tbl>
      <w:tblPr>
        <w:tblW w:w="964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843"/>
        <w:gridCol w:w="992"/>
        <w:gridCol w:w="1559"/>
        <w:gridCol w:w="1843"/>
        <w:gridCol w:w="1418"/>
      </w:tblGrid>
      <w:tr w:rsidR="00D004DD" w:rsidRPr="00D004DD" w14:paraId="2A515D8B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4BF9C163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shd w:val="clear" w:color="auto" w:fill="auto"/>
            <w:hideMark/>
          </w:tcPr>
          <w:p w14:paraId="477CDF16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Bryocella elongata 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SN10</w:t>
            </w:r>
            <w:r w:rsidRPr="00D004DD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T </w:t>
            </w:r>
            <w:r w:rsidRPr="00D004DD">
              <w:rPr>
                <w:color w:val="000000"/>
                <w:sz w:val="20"/>
                <w:szCs w:val="20"/>
                <w:lang w:val="en-US"/>
              </w:rPr>
              <w:t>(=LMG 25276T; DSM 22489T)</w:t>
            </w:r>
          </w:p>
        </w:tc>
        <w:tc>
          <w:tcPr>
            <w:tcW w:w="1843" w:type="dxa"/>
            <w:shd w:val="clear" w:color="auto" w:fill="auto"/>
            <w:hideMark/>
          </w:tcPr>
          <w:p w14:paraId="1C872CF4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Куличевская И.С., к.б.н., с.н.с. </w:t>
            </w:r>
          </w:p>
        </w:tc>
        <w:tc>
          <w:tcPr>
            <w:tcW w:w="992" w:type="dxa"/>
            <w:shd w:val="clear" w:color="auto" w:fill="auto"/>
            <w:hideMark/>
          </w:tcPr>
          <w:p w14:paraId="08D45DF1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56249D19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55ABAAE9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5C89CE3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(5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6C378E0C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000A7124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0E7E68A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2818944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Thioalkalimicrobium</w:t>
            </w:r>
            <w:r w:rsidRPr="00D004DD">
              <w:rPr>
                <w:color w:val="000000"/>
                <w:sz w:val="20"/>
                <w:szCs w:val="20"/>
              </w:rPr>
              <w:t xml:space="preserve"> AL3</w:t>
            </w:r>
          </w:p>
        </w:tc>
        <w:tc>
          <w:tcPr>
            <w:tcW w:w="1843" w:type="dxa"/>
            <w:shd w:val="clear" w:color="auto" w:fill="auto"/>
            <w:hideMark/>
          </w:tcPr>
          <w:p w14:paraId="5E7BAAD3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Куликова В.Ф., инженер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55588A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327195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2C3C5DF6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2ED715F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 xml:space="preserve">Штамм подготовлен для криоконсервации при - 86 С (3 единиц хранения) и сохранил жизнеспособность после замораживания. </w:t>
            </w:r>
          </w:p>
        </w:tc>
        <w:tc>
          <w:tcPr>
            <w:tcW w:w="1418" w:type="dxa"/>
            <w:shd w:val="clear" w:color="auto" w:fill="auto"/>
            <w:hideMark/>
          </w:tcPr>
          <w:p w14:paraId="0A231C89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32D19B32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2BA31C7D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B88B9E9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Thioalkalimicrobium</w:t>
            </w:r>
            <w:r w:rsidRPr="00D004DD">
              <w:rPr>
                <w:color w:val="000000"/>
                <w:sz w:val="20"/>
                <w:szCs w:val="20"/>
              </w:rPr>
              <w:t xml:space="preserve"> AL6</w:t>
            </w:r>
          </w:p>
        </w:tc>
        <w:tc>
          <w:tcPr>
            <w:tcW w:w="1843" w:type="dxa"/>
            <w:shd w:val="clear" w:color="auto" w:fill="auto"/>
            <w:hideMark/>
          </w:tcPr>
          <w:p w14:paraId="3750E03C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Куликова В.Ф., инженер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4B7274D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16B9614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476966B1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31955DA8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(3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4A36C934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08FD48C2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2E3B95B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EEAA0E9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Thioalkalimicrobium</w:t>
            </w:r>
            <w:r w:rsidRPr="00D004DD">
              <w:rPr>
                <w:color w:val="000000"/>
                <w:sz w:val="20"/>
                <w:szCs w:val="20"/>
              </w:rPr>
              <w:t xml:space="preserve"> AL8</w:t>
            </w:r>
          </w:p>
        </w:tc>
        <w:tc>
          <w:tcPr>
            <w:tcW w:w="1843" w:type="dxa"/>
            <w:shd w:val="clear" w:color="auto" w:fill="auto"/>
            <w:hideMark/>
          </w:tcPr>
          <w:p w14:paraId="4A2BDCEA" w14:textId="77777777" w:rsidR="00D004DD" w:rsidRPr="00D004DD" w:rsidRDefault="00D004DD" w:rsidP="0070620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Куликова В.Ф., инженер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C6E7C9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B6B746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68A1ED8A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2722C3AA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(3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7BB9263F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  <w:tr w:rsidR="00D004DD" w:rsidRPr="00D004DD" w14:paraId="65CA9773" w14:textId="77777777" w:rsidTr="00343F51">
        <w:trPr>
          <w:trHeight w:val="1275"/>
        </w:trPr>
        <w:tc>
          <w:tcPr>
            <w:tcW w:w="426" w:type="dxa"/>
            <w:shd w:val="clear" w:color="auto" w:fill="auto"/>
            <w:noWrap/>
            <w:hideMark/>
          </w:tcPr>
          <w:p w14:paraId="77DCF657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2E36CD3" w14:textId="77777777" w:rsidR="00D004DD" w:rsidRPr="00D004DD" w:rsidRDefault="00D004DD" w:rsidP="00D004D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004DD">
              <w:rPr>
                <w:i/>
                <w:iCs/>
                <w:color w:val="000000"/>
                <w:sz w:val="20"/>
                <w:szCs w:val="20"/>
              </w:rPr>
              <w:t>Thioalkalimicrobium</w:t>
            </w:r>
            <w:r w:rsidRPr="00D004DD">
              <w:rPr>
                <w:color w:val="000000"/>
                <w:sz w:val="20"/>
                <w:szCs w:val="20"/>
              </w:rPr>
              <w:t xml:space="preserve"> AL9</w:t>
            </w:r>
          </w:p>
        </w:tc>
        <w:tc>
          <w:tcPr>
            <w:tcW w:w="1843" w:type="dxa"/>
            <w:shd w:val="clear" w:color="auto" w:fill="auto"/>
            <w:hideMark/>
          </w:tcPr>
          <w:p w14:paraId="19D2D95C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Куликова В.Ф., инженер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E957E4" w14:textId="77777777" w:rsidR="00D004DD" w:rsidRPr="00D004DD" w:rsidRDefault="00D004DD" w:rsidP="00D004DD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ADDABE2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Нет</w:t>
            </w:r>
          </w:p>
          <w:p w14:paraId="6517BFB6" w14:textId="77777777" w:rsidR="00D004DD" w:rsidRPr="00D004DD" w:rsidRDefault="00D004DD" w:rsidP="00D004D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14:paraId="5B229550" w14:textId="77777777" w:rsidR="00D004DD" w:rsidRPr="00D004DD" w:rsidRDefault="00D004DD" w:rsidP="00D004DD">
            <w:pPr>
              <w:rPr>
                <w:color w:val="000000"/>
                <w:sz w:val="20"/>
                <w:szCs w:val="20"/>
              </w:rPr>
            </w:pPr>
            <w:r w:rsidRPr="00D004DD">
              <w:rPr>
                <w:color w:val="000000"/>
                <w:sz w:val="20"/>
                <w:szCs w:val="20"/>
              </w:rPr>
              <w:t>Штамм подготовлен для криоконсервации при - 86 С (3 единиц хранения) и сохранил жизнеспособность после замораживания.</w:t>
            </w:r>
          </w:p>
        </w:tc>
        <w:tc>
          <w:tcPr>
            <w:tcW w:w="1418" w:type="dxa"/>
            <w:shd w:val="clear" w:color="auto" w:fill="auto"/>
            <w:hideMark/>
          </w:tcPr>
          <w:p w14:paraId="58C702FD" w14:textId="77777777" w:rsidR="00D004DD" w:rsidRPr="00D004DD" w:rsidRDefault="00D004DD" w:rsidP="00D004DD">
            <w:pPr>
              <w:jc w:val="center"/>
              <w:rPr>
                <w:sz w:val="20"/>
                <w:szCs w:val="20"/>
              </w:rPr>
            </w:pPr>
            <w:r w:rsidRPr="00D004DD">
              <w:rPr>
                <w:sz w:val="20"/>
                <w:szCs w:val="20"/>
              </w:rPr>
              <w:t>Верифицировано.</w:t>
            </w:r>
          </w:p>
        </w:tc>
      </w:tr>
    </w:tbl>
    <w:p w14:paraId="2820F411" w14:textId="77777777" w:rsidR="00343F51" w:rsidRDefault="00343F51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133FE920" w14:textId="77777777" w:rsidR="00343F51" w:rsidRDefault="00343F5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5DF25E7" w14:textId="77777777" w:rsidR="006E0D1D" w:rsidRDefault="00343F51" w:rsidP="00BB003A">
      <w:pPr>
        <w:spacing w:line="360" w:lineRule="auto"/>
        <w:jc w:val="both"/>
      </w:pPr>
      <w:r>
        <w:lastRenderedPageBreak/>
        <w:t>Таблица Б</w:t>
      </w:r>
      <w:r w:rsidR="003E4C35">
        <w:t>.</w:t>
      </w:r>
      <w:r>
        <w:t xml:space="preserve">3 Верификация </w:t>
      </w:r>
      <w:r w:rsidRPr="002F5A8C">
        <w:t>СОП по проверке аутентичности коллекционного фонда микрорганизмов</w:t>
      </w:r>
    </w:p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1418"/>
        <w:gridCol w:w="1134"/>
        <w:gridCol w:w="992"/>
        <w:gridCol w:w="1559"/>
        <w:gridCol w:w="1559"/>
        <w:gridCol w:w="1417"/>
      </w:tblGrid>
      <w:tr w:rsidR="00343F51" w:rsidRPr="00343F51" w14:paraId="56AE1FCC" w14:textId="77777777" w:rsidTr="00861D86">
        <w:trPr>
          <w:trHeight w:val="1020"/>
        </w:trPr>
        <w:tc>
          <w:tcPr>
            <w:tcW w:w="441" w:type="dxa"/>
            <w:shd w:val="clear" w:color="auto" w:fill="auto"/>
            <w:hideMark/>
          </w:tcPr>
          <w:p w14:paraId="2CBDC804" w14:textId="77777777" w:rsidR="00343F51" w:rsidRPr="00D26DD9" w:rsidRDefault="00343F51" w:rsidP="00D26D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DD9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76" w:type="dxa"/>
            <w:shd w:val="clear" w:color="auto" w:fill="auto"/>
            <w:hideMark/>
          </w:tcPr>
          <w:p w14:paraId="07AF04AB" w14:textId="77777777" w:rsidR="00343F51" w:rsidRPr="00D26DD9" w:rsidRDefault="00D26DD9" w:rsidP="00D26DD9">
            <w:pPr>
              <w:ind w:left="-108" w:right="-108"/>
              <w:rPr>
                <w:b/>
                <w:bCs/>
                <w:color w:val="000000"/>
                <w:sz w:val="20"/>
                <w:szCs w:val="20"/>
              </w:rPr>
            </w:pPr>
            <w:r w:rsidRPr="00D26DD9">
              <w:rPr>
                <w:b/>
                <w:bCs/>
                <w:color w:val="000000"/>
                <w:sz w:val="20"/>
                <w:szCs w:val="20"/>
              </w:rPr>
              <w:t>Объект</w:t>
            </w:r>
            <w:r w:rsidR="00343F51" w:rsidRPr="00D26DD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hideMark/>
          </w:tcPr>
          <w:p w14:paraId="6052C4F9" w14:textId="77777777" w:rsidR="00343F51" w:rsidRPr="00D26DD9" w:rsidRDefault="00D26DD9" w:rsidP="00D26DD9">
            <w:pPr>
              <w:ind w:left="-108" w:right="-108"/>
              <w:rPr>
                <w:b/>
                <w:bCs/>
                <w:color w:val="000000"/>
                <w:sz w:val="20"/>
                <w:szCs w:val="20"/>
              </w:rPr>
            </w:pPr>
            <w:r w:rsidRPr="00D26DD9">
              <w:rPr>
                <w:b/>
                <w:bCs/>
                <w:color w:val="000000"/>
                <w:sz w:val="20"/>
                <w:szCs w:val="20"/>
              </w:rPr>
              <w:t xml:space="preserve">Причина </w:t>
            </w:r>
            <w:r w:rsidR="00343F51" w:rsidRPr="00D26DD9">
              <w:rPr>
                <w:b/>
                <w:bCs/>
                <w:color w:val="000000"/>
                <w:sz w:val="20"/>
                <w:szCs w:val="20"/>
              </w:rPr>
              <w:t xml:space="preserve">проверки аутентичности </w:t>
            </w:r>
          </w:p>
        </w:tc>
        <w:tc>
          <w:tcPr>
            <w:tcW w:w="1134" w:type="dxa"/>
            <w:shd w:val="clear" w:color="auto" w:fill="auto"/>
            <w:hideMark/>
          </w:tcPr>
          <w:p w14:paraId="625B6EC7" w14:textId="77777777" w:rsidR="00343F51" w:rsidRPr="00D26DD9" w:rsidRDefault="00343F51" w:rsidP="00D26DD9">
            <w:pPr>
              <w:ind w:left="-108" w:right="-108"/>
              <w:rPr>
                <w:b/>
                <w:bCs/>
                <w:color w:val="000000"/>
                <w:sz w:val="20"/>
                <w:szCs w:val="20"/>
              </w:rPr>
            </w:pPr>
            <w:r w:rsidRPr="00D26DD9">
              <w:rPr>
                <w:b/>
                <w:bCs/>
                <w:color w:val="000000"/>
                <w:sz w:val="20"/>
                <w:szCs w:val="20"/>
              </w:rPr>
              <w:t xml:space="preserve">Исполнитель верификации </w:t>
            </w:r>
          </w:p>
        </w:tc>
        <w:tc>
          <w:tcPr>
            <w:tcW w:w="992" w:type="dxa"/>
            <w:shd w:val="clear" w:color="auto" w:fill="auto"/>
            <w:hideMark/>
          </w:tcPr>
          <w:p w14:paraId="68B5BED4" w14:textId="77777777" w:rsidR="00343F51" w:rsidRPr="00D26DD9" w:rsidRDefault="00343F51" w:rsidP="00D26DD9">
            <w:pPr>
              <w:ind w:right="-108"/>
              <w:rPr>
                <w:b/>
                <w:bCs/>
                <w:color w:val="000000"/>
                <w:sz w:val="20"/>
                <w:szCs w:val="20"/>
              </w:rPr>
            </w:pPr>
            <w:r w:rsidRPr="00D26DD9">
              <w:rPr>
                <w:b/>
                <w:bCs/>
                <w:color w:val="000000"/>
                <w:sz w:val="20"/>
                <w:szCs w:val="20"/>
              </w:rPr>
              <w:t>Степень верифи</w:t>
            </w:r>
            <w:r w:rsidR="00D26DD9" w:rsidRPr="00D26DD9">
              <w:rPr>
                <w:b/>
                <w:bCs/>
                <w:color w:val="000000"/>
                <w:sz w:val="20"/>
                <w:szCs w:val="20"/>
              </w:rPr>
              <w:t>кации СОП</w:t>
            </w:r>
          </w:p>
        </w:tc>
        <w:tc>
          <w:tcPr>
            <w:tcW w:w="1559" w:type="dxa"/>
            <w:shd w:val="clear" w:color="auto" w:fill="auto"/>
            <w:hideMark/>
          </w:tcPr>
          <w:p w14:paraId="1F66B27E" w14:textId="77777777" w:rsidR="003C3A02" w:rsidRPr="00861D86" w:rsidRDefault="003C3A02" w:rsidP="003C3A02">
            <w:pPr>
              <w:tabs>
                <w:tab w:val="left" w:pos="-10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>Комментарии</w:t>
            </w:r>
          </w:p>
          <w:p w14:paraId="41DA5FB1" w14:textId="77777777" w:rsidR="00343F51" w:rsidRPr="00D26DD9" w:rsidRDefault="003C3A02" w:rsidP="003C3A0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</w:t>
            </w:r>
            <w:r w:rsidRPr="00861D86">
              <w:rPr>
                <w:b/>
                <w:bCs/>
                <w:color w:val="000000"/>
                <w:sz w:val="20"/>
                <w:szCs w:val="20"/>
              </w:rPr>
              <w:t>редложения по уточнению СОП</w:t>
            </w:r>
          </w:p>
        </w:tc>
        <w:tc>
          <w:tcPr>
            <w:tcW w:w="1559" w:type="dxa"/>
            <w:shd w:val="clear" w:color="auto" w:fill="auto"/>
            <w:hideMark/>
          </w:tcPr>
          <w:p w14:paraId="7195F3EC" w14:textId="77777777" w:rsidR="00343F51" w:rsidRPr="00D26DD9" w:rsidRDefault="00343F51" w:rsidP="00D26DD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26DD9">
              <w:rPr>
                <w:b/>
                <w:bCs/>
                <w:color w:val="000000"/>
                <w:sz w:val="20"/>
                <w:szCs w:val="20"/>
              </w:rPr>
              <w:t>Результат работы в соответствии с СОП</w:t>
            </w:r>
          </w:p>
        </w:tc>
        <w:tc>
          <w:tcPr>
            <w:tcW w:w="1417" w:type="dxa"/>
            <w:shd w:val="clear" w:color="auto" w:fill="auto"/>
            <w:hideMark/>
          </w:tcPr>
          <w:p w14:paraId="20BB90C9" w14:textId="77777777" w:rsidR="00343F51" w:rsidRPr="00D26DD9" w:rsidRDefault="00343F51" w:rsidP="00D26DD9">
            <w:pPr>
              <w:rPr>
                <w:b/>
                <w:bCs/>
                <w:sz w:val="20"/>
                <w:szCs w:val="20"/>
              </w:rPr>
            </w:pPr>
            <w:r w:rsidRPr="00D26DD9">
              <w:rPr>
                <w:b/>
                <w:bCs/>
                <w:sz w:val="20"/>
                <w:szCs w:val="20"/>
              </w:rPr>
              <w:t xml:space="preserve">Комментарий руководителя коллекции </w:t>
            </w:r>
          </w:p>
        </w:tc>
      </w:tr>
      <w:tr w:rsidR="00343F51" w:rsidRPr="00343F51" w14:paraId="3940B817" w14:textId="77777777" w:rsidTr="00861D86">
        <w:trPr>
          <w:trHeight w:val="1575"/>
        </w:trPr>
        <w:tc>
          <w:tcPr>
            <w:tcW w:w="441" w:type="dxa"/>
            <w:shd w:val="clear" w:color="auto" w:fill="auto"/>
            <w:noWrap/>
            <w:hideMark/>
          </w:tcPr>
          <w:p w14:paraId="7106B87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14:paraId="29DF8187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 xml:space="preserve">Microbacterium oxydans </w:t>
            </w:r>
            <w:r w:rsidRPr="00D26DD9">
              <w:rPr>
                <w:color w:val="000000"/>
                <w:sz w:val="20"/>
                <w:szCs w:val="20"/>
              </w:rPr>
              <w:t>JR3/2-13</w:t>
            </w:r>
          </w:p>
        </w:tc>
        <w:tc>
          <w:tcPr>
            <w:tcW w:w="1418" w:type="dxa"/>
            <w:shd w:val="clear" w:color="auto" w:fill="auto"/>
            <w:hideMark/>
          </w:tcPr>
          <w:p w14:paraId="7E78D8DA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длительный срок поддержания штамма (в соответствии с п.1)</w:t>
            </w:r>
          </w:p>
        </w:tc>
        <w:tc>
          <w:tcPr>
            <w:tcW w:w="1134" w:type="dxa"/>
            <w:shd w:val="clear" w:color="auto" w:fill="auto"/>
            <w:hideMark/>
          </w:tcPr>
          <w:p w14:paraId="7D2427F7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1E29D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337E15D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п.3</w:t>
            </w:r>
            <w:r w:rsidR="00D26DD9">
              <w:rPr>
                <w:color w:val="000000"/>
                <w:sz w:val="20"/>
                <w:szCs w:val="20"/>
              </w:rPr>
              <w:t xml:space="preserve">. </w:t>
            </w:r>
            <w:r w:rsidRPr="00D26DD9">
              <w:rPr>
                <w:color w:val="000000"/>
                <w:sz w:val="20"/>
                <w:szCs w:val="20"/>
              </w:rPr>
              <w:t>Должна быть отражена процедура молекулярно-генетического анализа.</w:t>
            </w:r>
          </w:p>
          <w:p w14:paraId="41CD98E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76FDA52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 результатам идентификации и изучения фенотипических признаков подтверждена принадлежность указанному виду. </w:t>
            </w:r>
          </w:p>
        </w:tc>
        <w:tc>
          <w:tcPr>
            <w:tcW w:w="1417" w:type="dxa"/>
            <w:shd w:val="clear" w:color="auto" w:fill="auto"/>
            <w:hideMark/>
          </w:tcPr>
          <w:p w14:paraId="69172DB0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 xml:space="preserve">Верифицировано. Для проведения идентификации разработано отдельное описание СОП </w:t>
            </w:r>
          </w:p>
        </w:tc>
      </w:tr>
      <w:tr w:rsidR="00343F51" w:rsidRPr="00343F51" w14:paraId="6CF89856" w14:textId="77777777" w:rsidTr="00861D86">
        <w:trPr>
          <w:trHeight w:val="1545"/>
        </w:trPr>
        <w:tc>
          <w:tcPr>
            <w:tcW w:w="441" w:type="dxa"/>
            <w:shd w:val="clear" w:color="auto" w:fill="auto"/>
            <w:noWrap/>
            <w:hideMark/>
          </w:tcPr>
          <w:p w14:paraId="02E32D9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6057B3AB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Rhodococcus qingshengii</w:t>
            </w:r>
            <w:r w:rsidRPr="00D26DD9">
              <w:rPr>
                <w:color w:val="000000"/>
                <w:sz w:val="20"/>
                <w:szCs w:val="20"/>
              </w:rPr>
              <w:t xml:space="preserve"> JR3/2-4</w:t>
            </w:r>
          </w:p>
        </w:tc>
        <w:tc>
          <w:tcPr>
            <w:tcW w:w="1418" w:type="dxa"/>
            <w:shd w:val="clear" w:color="auto" w:fill="auto"/>
            <w:hideMark/>
          </w:tcPr>
          <w:p w14:paraId="1F949678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длительный срок поддержания штамма (в соответствии с п.1)</w:t>
            </w:r>
          </w:p>
        </w:tc>
        <w:tc>
          <w:tcPr>
            <w:tcW w:w="1134" w:type="dxa"/>
            <w:shd w:val="clear" w:color="auto" w:fill="auto"/>
            <w:hideMark/>
          </w:tcPr>
          <w:p w14:paraId="225D40ED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909AF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3C94D70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п.3</w:t>
            </w:r>
            <w:r w:rsidR="00D26DD9">
              <w:rPr>
                <w:color w:val="000000"/>
                <w:sz w:val="20"/>
                <w:szCs w:val="20"/>
              </w:rPr>
              <w:t xml:space="preserve">. </w:t>
            </w:r>
            <w:r w:rsidRPr="00D26DD9">
              <w:rPr>
                <w:color w:val="000000"/>
                <w:sz w:val="20"/>
                <w:szCs w:val="20"/>
              </w:rPr>
              <w:t>Должна быть отражена процедура молекулярно-генетического анализа.</w:t>
            </w:r>
          </w:p>
          <w:p w14:paraId="350A32D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634D08E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 результатам идентификации и изучения фенотипических признаков подтверждена принадлежность указанному виду. </w:t>
            </w:r>
          </w:p>
        </w:tc>
        <w:tc>
          <w:tcPr>
            <w:tcW w:w="1417" w:type="dxa"/>
            <w:shd w:val="clear" w:color="auto" w:fill="auto"/>
            <w:hideMark/>
          </w:tcPr>
          <w:p w14:paraId="1D5BFCA9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 Для проведения идентификации разработано отдельное опи</w:t>
            </w:r>
            <w:r w:rsidR="00D26DD9">
              <w:rPr>
                <w:sz w:val="20"/>
                <w:szCs w:val="20"/>
              </w:rPr>
              <w:t xml:space="preserve">сание СОП. </w:t>
            </w:r>
          </w:p>
        </w:tc>
      </w:tr>
      <w:tr w:rsidR="00343F51" w:rsidRPr="00343F51" w14:paraId="656A7C8C" w14:textId="77777777" w:rsidTr="00861D86">
        <w:trPr>
          <w:trHeight w:val="1680"/>
        </w:trPr>
        <w:tc>
          <w:tcPr>
            <w:tcW w:w="441" w:type="dxa"/>
            <w:shd w:val="clear" w:color="auto" w:fill="auto"/>
            <w:noWrap/>
            <w:hideMark/>
          </w:tcPr>
          <w:p w14:paraId="17F91D3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14:paraId="4AE3B30F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Arthrobacter sulfureus</w:t>
            </w:r>
            <w:r w:rsidRPr="00D26DD9">
              <w:rPr>
                <w:color w:val="000000"/>
                <w:sz w:val="20"/>
                <w:szCs w:val="20"/>
              </w:rPr>
              <w:t xml:space="preserve">  JR1/1-8b</w:t>
            </w:r>
          </w:p>
        </w:tc>
        <w:tc>
          <w:tcPr>
            <w:tcW w:w="1418" w:type="dxa"/>
            <w:shd w:val="clear" w:color="auto" w:fill="auto"/>
            <w:hideMark/>
          </w:tcPr>
          <w:p w14:paraId="1C5910A1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длительный срок поддержания штамма (в соответствии с п.1)</w:t>
            </w:r>
          </w:p>
        </w:tc>
        <w:tc>
          <w:tcPr>
            <w:tcW w:w="1134" w:type="dxa"/>
            <w:shd w:val="clear" w:color="auto" w:fill="auto"/>
            <w:hideMark/>
          </w:tcPr>
          <w:p w14:paraId="1FDFC396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5F15D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8D532AA" w14:textId="77777777" w:rsidR="00343F51" w:rsidRPr="00D26DD9" w:rsidRDefault="00D26DD9" w:rsidP="00D26DD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п.3. </w:t>
            </w:r>
            <w:r w:rsidR="00343F51" w:rsidRPr="00D26DD9">
              <w:rPr>
                <w:color w:val="000000"/>
                <w:sz w:val="20"/>
                <w:szCs w:val="20"/>
              </w:rPr>
              <w:t>Должна быть отражена процедура молекулярно-генетического анализа.</w:t>
            </w:r>
          </w:p>
          <w:p w14:paraId="56059CFE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064921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 результатам идентификации и изучения фенотипических признаков подтверждена принадлежность указанному виду. </w:t>
            </w:r>
          </w:p>
        </w:tc>
        <w:tc>
          <w:tcPr>
            <w:tcW w:w="1417" w:type="dxa"/>
            <w:shd w:val="clear" w:color="auto" w:fill="auto"/>
            <w:hideMark/>
          </w:tcPr>
          <w:p w14:paraId="1D446F31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 Для проведения идентификации разработано отдельное опи</w:t>
            </w:r>
            <w:r w:rsidR="00D26DD9">
              <w:rPr>
                <w:sz w:val="20"/>
                <w:szCs w:val="20"/>
              </w:rPr>
              <w:t>сание СОП.</w:t>
            </w:r>
          </w:p>
        </w:tc>
      </w:tr>
      <w:tr w:rsidR="00343F51" w:rsidRPr="00343F51" w14:paraId="04F4B150" w14:textId="77777777" w:rsidTr="00861D86">
        <w:trPr>
          <w:trHeight w:val="1815"/>
        </w:trPr>
        <w:tc>
          <w:tcPr>
            <w:tcW w:w="441" w:type="dxa"/>
            <w:shd w:val="clear" w:color="auto" w:fill="auto"/>
            <w:noWrap/>
            <w:hideMark/>
          </w:tcPr>
          <w:p w14:paraId="4138E73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14:paraId="3F0B1973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D26DD9">
              <w:rPr>
                <w:i/>
                <w:iCs/>
                <w:color w:val="000000"/>
                <w:sz w:val="20"/>
                <w:szCs w:val="20"/>
              </w:rPr>
              <w:t xml:space="preserve">Rhodococcus erythropolis </w:t>
            </w:r>
            <w:r w:rsidRPr="00D26DD9">
              <w:rPr>
                <w:color w:val="000000"/>
                <w:sz w:val="20"/>
                <w:szCs w:val="20"/>
              </w:rPr>
              <w:t>SHC 3-16</w:t>
            </w:r>
          </w:p>
        </w:tc>
        <w:tc>
          <w:tcPr>
            <w:tcW w:w="1418" w:type="dxa"/>
            <w:shd w:val="clear" w:color="auto" w:fill="auto"/>
            <w:hideMark/>
          </w:tcPr>
          <w:p w14:paraId="27DC1CE8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варьирование консистенции колоний сохранилось при работе </w:t>
            </w:r>
            <w:r w:rsidR="00D26DD9">
              <w:rPr>
                <w:color w:val="000000"/>
                <w:sz w:val="20"/>
                <w:szCs w:val="20"/>
              </w:rPr>
              <w:t xml:space="preserve">по СОП </w:t>
            </w:r>
            <w:r w:rsidRPr="00D26DD9">
              <w:rPr>
                <w:color w:val="000000"/>
                <w:sz w:val="20"/>
                <w:szCs w:val="20"/>
              </w:rPr>
              <w:t xml:space="preserve">по </w:t>
            </w:r>
            <w:r w:rsidR="00D26DD9">
              <w:rPr>
                <w:color w:val="000000"/>
                <w:sz w:val="20"/>
                <w:szCs w:val="20"/>
              </w:rPr>
              <w:t>коррекции качества хранения.</w:t>
            </w:r>
          </w:p>
        </w:tc>
        <w:tc>
          <w:tcPr>
            <w:tcW w:w="1134" w:type="dxa"/>
            <w:shd w:val="clear" w:color="auto" w:fill="auto"/>
            <w:hideMark/>
          </w:tcPr>
          <w:p w14:paraId="424DB8BD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AB4F6F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4B722B94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п.3</w:t>
            </w:r>
            <w:r w:rsidR="00D26DD9">
              <w:rPr>
                <w:color w:val="000000"/>
                <w:sz w:val="20"/>
                <w:szCs w:val="20"/>
              </w:rPr>
              <w:t>. Д</w:t>
            </w:r>
            <w:r w:rsidRPr="00D26DD9">
              <w:rPr>
                <w:color w:val="000000"/>
                <w:sz w:val="20"/>
                <w:szCs w:val="20"/>
              </w:rPr>
              <w:t>олжна быть отражена процедура молекулярно-генетического анализа.</w:t>
            </w:r>
          </w:p>
          <w:p w14:paraId="75FEB729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shd w:val="clear" w:color="auto" w:fill="auto"/>
            <w:hideMark/>
          </w:tcPr>
          <w:p w14:paraId="47C59D6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Культуры из варьирующих колоний оказались идентичными друг другу по ключевым признакам и данным идентификации по гену 16S рРНК.</w:t>
            </w:r>
          </w:p>
        </w:tc>
        <w:tc>
          <w:tcPr>
            <w:tcW w:w="1417" w:type="dxa"/>
            <w:shd w:val="clear" w:color="auto" w:fill="auto"/>
            <w:hideMark/>
          </w:tcPr>
          <w:p w14:paraId="0334357D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 xml:space="preserve">Верифицировано. Для проведения идентификации разработано отдельное описание СОП </w:t>
            </w:r>
            <w:r w:rsidR="00D26DD9">
              <w:rPr>
                <w:sz w:val="20"/>
                <w:szCs w:val="20"/>
              </w:rPr>
              <w:t>.</w:t>
            </w:r>
            <w:r w:rsidRPr="00D26DD9">
              <w:rPr>
                <w:sz w:val="20"/>
                <w:szCs w:val="20"/>
              </w:rPr>
              <w:t>.</w:t>
            </w:r>
          </w:p>
        </w:tc>
      </w:tr>
    </w:tbl>
    <w:p w14:paraId="3A4306AF" w14:textId="77777777" w:rsidR="00861D86" w:rsidRDefault="00861D86">
      <w:r>
        <w:br w:type="page"/>
      </w:r>
    </w:p>
    <w:p w14:paraId="38643005" w14:textId="77777777" w:rsidR="00861D86" w:rsidRDefault="00861D86" w:rsidP="00861D86">
      <w:r>
        <w:lastRenderedPageBreak/>
        <w:t>Продолжение таблицы Б</w:t>
      </w:r>
      <w:r w:rsidR="003E4C35">
        <w:t>.</w:t>
      </w:r>
      <w:r>
        <w:t>3</w:t>
      </w:r>
    </w:p>
    <w:p w14:paraId="7693132B" w14:textId="77777777" w:rsidR="00861D86" w:rsidRDefault="00861D86"/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1418"/>
        <w:gridCol w:w="1134"/>
        <w:gridCol w:w="992"/>
        <w:gridCol w:w="1559"/>
        <w:gridCol w:w="1559"/>
        <w:gridCol w:w="1417"/>
      </w:tblGrid>
      <w:tr w:rsidR="00343F51" w:rsidRPr="00343F51" w14:paraId="08A82572" w14:textId="77777777" w:rsidTr="00861D86">
        <w:trPr>
          <w:trHeight w:val="1635"/>
        </w:trPr>
        <w:tc>
          <w:tcPr>
            <w:tcW w:w="441" w:type="dxa"/>
            <w:shd w:val="clear" w:color="auto" w:fill="auto"/>
            <w:noWrap/>
            <w:hideMark/>
          </w:tcPr>
          <w:p w14:paraId="0353534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14:paraId="2EAEB1F8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D26DD9">
              <w:rPr>
                <w:i/>
                <w:iCs/>
                <w:color w:val="000000"/>
                <w:sz w:val="20"/>
                <w:szCs w:val="20"/>
              </w:rPr>
              <w:t>Dietzia dagingensis</w:t>
            </w:r>
            <w:r w:rsidRPr="00D26DD9">
              <w:rPr>
                <w:color w:val="000000"/>
                <w:sz w:val="20"/>
                <w:szCs w:val="20"/>
              </w:rPr>
              <w:t xml:space="preserve"> 263</w:t>
            </w:r>
          </w:p>
        </w:tc>
        <w:tc>
          <w:tcPr>
            <w:tcW w:w="1418" w:type="dxa"/>
            <w:shd w:val="clear" w:color="auto" w:fill="auto"/>
            <w:hideMark/>
          </w:tcPr>
          <w:p w14:paraId="7EEE5581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варьирование консистенции колоний сохранилось </w:t>
            </w:r>
            <w:r w:rsidR="00D26DD9">
              <w:rPr>
                <w:color w:val="000000"/>
                <w:sz w:val="20"/>
                <w:szCs w:val="20"/>
              </w:rPr>
              <w:t xml:space="preserve">по СОП </w:t>
            </w:r>
            <w:r w:rsidR="00D26DD9" w:rsidRPr="00D26DD9">
              <w:rPr>
                <w:color w:val="000000"/>
                <w:sz w:val="20"/>
                <w:szCs w:val="20"/>
              </w:rPr>
              <w:t xml:space="preserve">по </w:t>
            </w:r>
            <w:r w:rsidR="00D26DD9">
              <w:rPr>
                <w:color w:val="000000"/>
                <w:sz w:val="20"/>
                <w:szCs w:val="20"/>
              </w:rPr>
              <w:t>коррекции качества хранения.</w:t>
            </w:r>
          </w:p>
        </w:tc>
        <w:tc>
          <w:tcPr>
            <w:tcW w:w="1134" w:type="dxa"/>
            <w:shd w:val="clear" w:color="auto" w:fill="auto"/>
            <w:hideMark/>
          </w:tcPr>
          <w:p w14:paraId="1853219D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83D3F4E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70B260C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п.3</w:t>
            </w:r>
            <w:r w:rsidR="00D26DD9">
              <w:rPr>
                <w:color w:val="000000"/>
                <w:sz w:val="20"/>
                <w:szCs w:val="20"/>
              </w:rPr>
              <w:t xml:space="preserve">. </w:t>
            </w:r>
            <w:r w:rsidRPr="00D26DD9">
              <w:rPr>
                <w:color w:val="000000"/>
                <w:sz w:val="20"/>
                <w:szCs w:val="20"/>
              </w:rPr>
              <w:t>Должна быть отражена процедура молекулярно-генетического анализа.</w:t>
            </w:r>
          </w:p>
          <w:p w14:paraId="0638DE5D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EB73E52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Культуры из варьирующих колоний оказались идентичными друг другу по ключевым признакам и данным идентификации по гену 16S рРНК.</w:t>
            </w:r>
          </w:p>
        </w:tc>
        <w:tc>
          <w:tcPr>
            <w:tcW w:w="1417" w:type="dxa"/>
            <w:shd w:val="clear" w:color="auto" w:fill="auto"/>
            <w:hideMark/>
          </w:tcPr>
          <w:p w14:paraId="66DEB3E4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 xml:space="preserve">Верифицировано. Для проведения идентификации разработано отдельное описание СОП </w:t>
            </w:r>
          </w:p>
        </w:tc>
      </w:tr>
      <w:tr w:rsidR="00343F51" w:rsidRPr="00343F51" w14:paraId="47775ACA" w14:textId="77777777" w:rsidTr="00861D86">
        <w:trPr>
          <w:trHeight w:val="1530"/>
        </w:trPr>
        <w:tc>
          <w:tcPr>
            <w:tcW w:w="441" w:type="dxa"/>
            <w:shd w:val="clear" w:color="auto" w:fill="auto"/>
            <w:noWrap/>
            <w:hideMark/>
          </w:tcPr>
          <w:p w14:paraId="35B1444E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14:paraId="6C963F85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>Ancylobacter abiegnus Z-0056 (</w:t>
            </w:r>
            <w:r w:rsidRPr="00D26DD9">
              <w:rPr>
                <w:i/>
                <w:iCs/>
                <w:color w:val="000000"/>
                <w:sz w:val="20"/>
                <w:szCs w:val="20"/>
              </w:rPr>
              <w:t>ВКМ</w:t>
            </w: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26DD9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>-2563)</w:t>
            </w:r>
          </w:p>
        </w:tc>
        <w:tc>
          <w:tcPr>
            <w:tcW w:w="1418" w:type="dxa"/>
            <w:shd w:val="clear" w:color="auto" w:fill="auto"/>
            <w:hideMark/>
          </w:tcPr>
          <w:p w14:paraId="5B0FD3B1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0939093E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Берестовская Ю.Ю., н.с.,</w:t>
            </w:r>
            <w:r w:rsidR="00861D86">
              <w:rPr>
                <w:color w:val="000000"/>
                <w:sz w:val="20"/>
                <w:szCs w:val="20"/>
              </w:rPr>
              <w:t xml:space="preserve"> </w:t>
            </w:r>
            <w:r w:rsidRPr="00D26DD9">
              <w:rPr>
                <w:color w:val="000000"/>
                <w:sz w:val="20"/>
                <w:szCs w:val="20"/>
              </w:rPr>
              <w:t>кбн.</w:t>
            </w:r>
          </w:p>
        </w:tc>
        <w:tc>
          <w:tcPr>
            <w:tcW w:w="992" w:type="dxa"/>
            <w:shd w:val="clear" w:color="auto" w:fill="auto"/>
            <w:hideMark/>
          </w:tcPr>
          <w:p w14:paraId="6C243E2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45705114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00E3450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9DD0D4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 результатам работ по СОП подтверждена принадлежность указанному виду. </w:t>
            </w:r>
          </w:p>
        </w:tc>
        <w:tc>
          <w:tcPr>
            <w:tcW w:w="1417" w:type="dxa"/>
            <w:shd w:val="clear" w:color="auto" w:fill="auto"/>
            <w:hideMark/>
          </w:tcPr>
          <w:p w14:paraId="2053BC9B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56C4E362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48E2DCB9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23A8591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Caulobacter sp.Z-0024</w:t>
            </w:r>
          </w:p>
        </w:tc>
        <w:tc>
          <w:tcPr>
            <w:tcW w:w="1418" w:type="dxa"/>
            <w:shd w:val="clear" w:color="auto" w:fill="auto"/>
            <w:hideMark/>
          </w:tcPr>
          <w:p w14:paraId="5A22D5C7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057025CA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Берестовская Ю.Ю., н.с.,</w:t>
            </w:r>
            <w:r w:rsidR="00861D86">
              <w:rPr>
                <w:color w:val="000000"/>
                <w:sz w:val="20"/>
                <w:szCs w:val="20"/>
              </w:rPr>
              <w:t xml:space="preserve"> </w:t>
            </w:r>
            <w:r w:rsidRPr="00D26DD9">
              <w:rPr>
                <w:color w:val="000000"/>
                <w:sz w:val="20"/>
                <w:szCs w:val="20"/>
              </w:rPr>
              <w:t>кбн.</w:t>
            </w:r>
          </w:p>
        </w:tc>
        <w:tc>
          <w:tcPr>
            <w:tcW w:w="992" w:type="dxa"/>
            <w:shd w:val="clear" w:color="auto" w:fill="auto"/>
            <w:hideMark/>
          </w:tcPr>
          <w:p w14:paraId="3A66587A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035D0C9A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23B91FFA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00C7DDC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 результатам работ по СОП подтверждена принадлежность указанному виду. </w:t>
            </w:r>
          </w:p>
        </w:tc>
        <w:tc>
          <w:tcPr>
            <w:tcW w:w="1417" w:type="dxa"/>
            <w:shd w:val="clear" w:color="auto" w:fill="auto"/>
            <w:hideMark/>
          </w:tcPr>
          <w:p w14:paraId="4A4511B3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65E4E5DA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5A53FAE5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14:paraId="62CD0A4A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>Proteinivorax tanatarense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 xml:space="preserve"> Z-910</w:t>
            </w:r>
            <w:r w:rsidRPr="00D26DD9">
              <w:rPr>
                <w:color w:val="000000"/>
                <w:sz w:val="20"/>
                <w:szCs w:val="20"/>
                <w:vertAlign w:val="superscript"/>
                <w:lang w:val="en-US"/>
              </w:rPr>
              <w:t>T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 xml:space="preserve"> (= DSM 25977, VKM B-2763)</w:t>
            </w:r>
          </w:p>
        </w:tc>
        <w:tc>
          <w:tcPr>
            <w:tcW w:w="1418" w:type="dxa"/>
            <w:shd w:val="clear" w:color="auto" w:fill="auto"/>
            <w:hideMark/>
          </w:tcPr>
          <w:p w14:paraId="6F10B6AF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6F3D56CD" w14:textId="77777777" w:rsidR="00343F51" w:rsidRPr="00D26DD9" w:rsidRDefault="00343F51" w:rsidP="00861D86">
            <w:pPr>
              <w:ind w:left="-108" w:right="-249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Кевбрин В.В., с.н.с,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1F37E0CC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3DB7C25C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4DA80B8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2CE23A9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 результатам работ по СОП подтверждена принадлежность указанному виду. </w:t>
            </w:r>
          </w:p>
        </w:tc>
        <w:tc>
          <w:tcPr>
            <w:tcW w:w="1417" w:type="dxa"/>
            <w:shd w:val="clear" w:color="auto" w:fill="auto"/>
            <w:hideMark/>
          </w:tcPr>
          <w:p w14:paraId="793AF564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0C122586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1952C50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14:paraId="175D2F14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Methyloferula stellata AR4</w:t>
            </w:r>
            <w:r w:rsidRPr="00D26DD9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418" w:type="dxa"/>
            <w:shd w:val="clear" w:color="auto" w:fill="auto"/>
            <w:hideMark/>
          </w:tcPr>
          <w:p w14:paraId="6CE3D912" w14:textId="77777777" w:rsidR="00343F51" w:rsidRPr="00D26DD9" w:rsidRDefault="00343F51" w:rsidP="00861D86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7C0B7A53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5F60CCD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1F9F5CB4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3FB41DE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BEB65A7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штамма.</w:t>
            </w:r>
          </w:p>
        </w:tc>
        <w:tc>
          <w:tcPr>
            <w:tcW w:w="1417" w:type="dxa"/>
            <w:shd w:val="clear" w:color="auto" w:fill="auto"/>
            <w:hideMark/>
          </w:tcPr>
          <w:p w14:paraId="10A7AFDB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</w:tbl>
    <w:p w14:paraId="2F364BAA" w14:textId="77777777" w:rsidR="00861D86" w:rsidRDefault="00861D86">
      <w:r>
        <w:br w:type="page"/>
      </w:r>
    </w:p>
    <w:p w14:paraId="51018542" w14:textId="77777777" w:rsidR="00861D86" w:rsidRDefault="00861D86" w:rsidP="00861D86">
      <w:r>
        <w:lastRenderedPageBreak/>
        <w:t>Продолжение таблицы Б</w:t>
      </w:r>
      <w:r w:rsidR="003E4C35">
        <w:t>.</w:t>
      </w:r>
      <w:r>
        <w:t>3</w:t>
      </w:r>
    </w:p>
    <w:p w14:paraId="42622046" w14:textId="77777777" w:rsidR="00861D86" w:rsidRDefault="00861D86"/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1418"/>
        <w:gridCol w:w="1134"/>
        <w:gridCol w:w="992"/>
        <w:gridCol w:w="1559"/>
        <w:gridCol w:w="1559"/>
        <w:gridCol w:w="1417"/>
      </w:tblGrid>
      <w:tr w:rsidR="00343F51" w:rsidRPr="00343F51" w14:paraId="0BBFC3FE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497CFB77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14:paraId="5AC7DC7F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Methylocapsa aurea KYG</w:t>
            </w:r>
            <w:r w:rsidRPr="00D26DD9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418" w:type="dxa"/>
            <w:shd w:val="clear" w:color="auto" w:fill="auto"/>
            <w:hideMark/>
          </w:tcPr>
          <w:p w14:paraId="4062CCED" w14:textId="77777777" w:rsidR="00343F51" w:rsidRPr="00D26DD9" w:rsidRDefault="00343F51" w:rsidP="00861D86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295C834E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5D260DB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17E82EA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415246A2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C6C94C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штамма.</w:t>
            </w:r>
          </w:p>
        </w:tc>
        <w:tc>
          <w:tcPr>
            <w:tcW w:w="1417" w:type="dxa"/>
            <w:shd w:val="clear" w:color="auto" w:fill="auto"/>
            <w:hideMark/>
          </w:tcPr>
          <w:p w14:paraId="3C93C37F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48941917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56CEAD7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14:paraId="51E22917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Methylocystis bryophila H2s</w:t>
            </w:r>
            <w:r w:rsidRPr="00D26DD9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418" w:type="dxa"/>
            <w:shd w:val="clear" w:color="auto" w:fill="auto"/>
            <w:hideMark/>
          </w:tcPr>
          <w:p w14:paraId="6C4F364A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35E2940B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505637D9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16A94F1C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784C9F6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E8B9E57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штамма.</w:t>
            </w:r>
          </w:p>
        </w:tc>
        <w:tc>
          <w:tcPr>
            <w:tcW w:w="1417" w:type="dxa"/>
            <w:shd w:val="clear" w:color="auto" w:fill="auto"/>
            <w:hideMark/>
          </w:tcPr>
          <w:p w14:paraId="3D462F5F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673311CD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74936F6E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14:paraId="5726B443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Methylovulum psychrotolerans Sph1</w:t>
            </w:r>
            <w:r w:rsidRPr="00D26DD9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418" w:type="dxa"/>
            <w:shd w:val="clear" w:color="auto" w:fill="auto"/>
            <w:hideMark/>
          </w:tcPr>
          <w:p w14:paraId="02DE5E5D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27D6B81B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992" w:type="dxa"/>
            <w:shd w:val="clear" w:color="auto" w:fill="auto"/>
            <w:hideMark/>
          </w:tcPr>
          <w:p w14:paraId="73619EA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030F678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01033BDA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741BC83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</w:t>
            </w:r>
          </w:p>
        </w:tc>
        <w:tc>
          <w:tcPr>
            <w:tcW w:w="1417" w:type="dxa"/>
            <w:shd w:val="clear" w:color="auto" w:fill="auto"/>
            <w:hideMark/>
          </w:tcPr>
          <w:p w14:paraId="68DC5198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60DBAE4B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2D3EE0A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14:paraId="603D582F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>Singulisphaera acidiphila MOB10T (=ATCC BAA-1392; VKM B-2454 ; DSM 18658T)</w:t>
            </w:r>
          </w:p>
        </w:tc>
        <w:tc>
          <w:tcPr>
            <w:tcW w:w="1418" w:type="dxa"/>
            <w:shd w:val="clear" w:color="auto" w:fill="auto"/>
            <w:hideMark/>
          </w:tcPr>
          <w:p w14:paraId="2C6CE408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6874E264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92" w:type="dxa"/>
            <w:shd w:val="clear" w:color="auto" w:fill="auto"/>
            <w:hideMark/>
          </w:tcPr>
          <w:p w14:paraId="671E0E3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07141F7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2A06BBC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F5F25B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штамма.</w:t>
            </w:r>
          </w:p>
        </w:tc>
        <w:tc>
          <w:tcPr>
            <w:tcW w:w="1417" w:type="dxa"/>
            <w:shd w:val="clear" w:color="auto" w:fill="auto"/>
            <w:hideMark/>
          </w:tcPr>
          <w:p w14:paraId="603809C5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4D44050A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66BA6A6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14:paraId="1890041A" w14:textId="77777777" w:rsidR="00343F51" w:rsidRPr="00D26DD9" w:rsidRDefault="00343F51" w:rsidP="00D26DD9">
            <w:pPr>
              <w:ind w:left="-108" w:right="-108"/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Schlesneria paludicola </w:t>
            </w:r>
            <w:r w:rsidRPr="00D26DD9">
              <w:rPr>
                <w:color w:val="000000"/>
                <w:sz w:val="20"/>
                <w:szCs w:val="20"/>
              </w:rPr>
              <w:t>М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>PL7</w:t>
            </w:r>
            <w:r w:rsidRPr="00D26DD9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T 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>(=ATCC BAA-1393T, VKM B-2452T)</w:t>
            </w:r>
          </w:p>
        </w:tc>
        <w:tc>
          <w:tcPr>
            <w:tcW w:w="1418" w:type="dxa"/>
            <w:shd w:val="clear" w:color="auto" w:fill="auto"/>
            <w:hideMark/>
          </w:tcPr>
          <w:p w14:paraId="67FA0C65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7EBA6C4F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92" w:type="dxa"/>
            <w:shd w:val="clear" w:color="auto" w:fill="auto"/>
            <w:hideMark/>
          </w:tcPr>
          <w:p w14:paraId="50DA08E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5795AAF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23CBAB8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7803AED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штамма.</w:t>
            </w:r>
          </w:p>
        </w:tc>
        <w:tc>
          <w:tcPr>
            <w:tcW w:w="1417" w:type="dxa"/>
            <w:shd w:val="clear" w:color="auto" w:fill="auto"/>
            <w:hideMark/>
          </w:tcPr>
          <w:p w14:paraId="6D616A9D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</w:tbl>
    <w:p w14:paraId="45824226" w14:textId="77777777" w:rsidR="00861D86" w:rsidRDefault="00861D86">
      <w:r>
        <w:br w:type="page"/>
      </w:r>
    </w:p>
    <w:p w14:paraId="31308CC3" w14:textId="77777777" w:rsidR="00861D86" w:rsidRDefault="00861D86" w:rsidP="00861D86">
      <w:r>
        <w:lastRenderedPageBreak/>
        <w:t>Продолжение таблицы Б</w:t>
      </w:r>
      <w:r w:rsidR="003E4C35">
        <w:t>.</w:t>
      </w:r>
      <w:r>
        <w:t>3</w:t>
      </w:r>
    </w:p>
    <w:p w14:paraId="2E94F054" w14:textId="77777777" w:rsidR="00861D86" w:rsidRDefault="00861D86"/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1418"/>
        <w:gridCol w:w="1134"/>
        <w:gridCol w:w="992"/>
        <w:gridCol w:w="1559"/>
        <w:gridCol w:w="1559"/>
        <w:gridCol w:w="1417"/>
      </w:tblGrid>
      <w:tr w:rsidR="00343F51" w:rsidRPr="00343F51" w14:paraId="3F94BA6F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22D4980A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14:paraId="50D98316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  <w:lang w:val="en-US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>Telmatocola sphagniphila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 xml:space="preserve"> SP2 </w:t>
            </w:r>
            <w:r w:rsidRPr="00D26DD9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>(=DSM 23888T=VKM B-2710T)</w:t>
            </w:r>
          </w:p>
        </w:tc>
        <w:tc>
          <w:tcPr>
            <w:tcW w:w="1418" w:type="dxa"/>
            <w:shd w:val="clear" w:color="auto" w:fill="auto"/>
            <w:hideMark/>
          </w:tcPr>
          <w:p w14:paraId="4386B976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2285AEDF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92" w:type="dxa"/>
            <w:shd w:val="clear" w:color="auto" w:fill="auto"/>
            <w:hideMark/>
          </w:tcPr>
          <w:p w14:paraId="7D927407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767A3AA2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4A28501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7944F5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штамма.</w:t>
            </w:r>
          </w:p>
        </w:tc>
        <w:tc>
          <w:tcPr>
            <w:tcW w:w="1417" w:type="dxa"/>
            <w:shd w:val="clear" w:color="auto" w:fill="auto"/>
            <w:hideMark/>
          </w:tcPr>
          <w:p w14:paraId="5FB50BDB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69D867FC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47C1010D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14:paraId="52522990" w14:textId="77777777" w:rsidR="00343F51" w:rsidRPr="00D26DD9" w:rsidRDefault="00343F51" w:rsidP="00861D86">
            <w:pPr>
              <w:ind w:left="-108" w:right="-107"/>
              <w:rPr>
                <w:color w:val="000000"/>
                <w:sz w:val="20"/>
                <w:szCs w:val="20"/>
                <w:lang w:val="en-US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  <w:lang w:val="en-US"/>
              </w:rPr>
              <w:t>Paludisphaera borealis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 xml:space="preserve"> PX4</w:t>
            </w:r>
            <w:r w:rsidRPr="00D26DD9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D26DD9">
              <w:rPr>
                <w:color w:val="000000"/>
                <w:sz w:val="20"/>
                <w:szCs w:val="20"/>
                <w:lang w:val="en-US"/>
              </w:rPr>
              <w:t>(=DSM 28747T, VKM B-2904T)</w:t>
            </w:r>
          </w:p>
        </w:tc>
        <w:tc>
          <w:tcPr>
            <w:tcW w:w="1418" w:type="dxa"/>
            <w:shd w:val="clear" w:color="auto" w:fill="auto"/>
            <w:hideMark/>
          </w:tcPr>
          <w:p w14:paraId="35114AFC" w14:textId="77777777" w:rsidR="00343F51" w:rsidRPr="00D26DD9" w:rsidRDefault="00343F51" w:rsidP="00D26DD9">
            <w:pPr>
              <w:ind w:left="-108" w:right="-108"/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длительный срок поддержания штамма (в соответствии с п.1) и необходимость проверки сохранения ключевых (маркерных) признаков</w:t>
            </w:r>
          </w:p>
        </w:tc>
        <w:tc>
          <w:tcPr>
            <w:tcW w:w="1134" w:type="dxa"/>
            <w:shd w:val="clear" w:color="auto" w:fill="auto"/>
            <w:hideMark/>
          </w:tcPr>
          <w:p w14:paraId="73767EEF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92" w:type="dxa"/>
            <w:shd w:val="clear" w:color="auto" w:fill="auto"/>
            <w:hideMark/>
          </w:tcPr>
          <w:p w14:paraId="23F08B6A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hideMark/>
          </w:tcPr>
          <w:p w14:paraId="5E212D42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39D22F5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4F6E174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Подтверждена аутентичность данного штамма.</w:t>
            </w:r>
          </w:p>
        </w:tc>
        <w:tc>
          <w:tcPr>
            <w:tcW w:w="1417" w:type="dxa"/>
            <w:shd w:val="clear" w:color="auto" w:fill="auto"/>
            <w:hideMark/>
          </w:tcPr>
          <w:p w14:paraId="4D810638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76C4CEC4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2E1A1FFD" w14:textId="77777777" w:rsidR="00343F51" w:rsidRPr="00D26DD9" w:rsidRDefault="00343F51" w:rsidP="00D26DD9">
            <w:pPr>
              <w:rPr>
                <w:color w:val="000000"/>
                <w:sz w:val="22"/>
                <w:szCs w:val="22"/>
              </w:rPr>
            </w:pPr>
            <w:r w:rsidRPr="00D26DD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14:paraId="3B4A06E6" w14:textId="77777777" w:rsidR="00343F51" w:rsidRPr="00D26DD9" w:rsidRDefault="00343F51" w:rsidP="00D26D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 xml:space="preserve">Acidithiobacillus caldus </w:t>
            </w:r>
            <w:r w:rsidRPr="00D26DD9">
              <w:rPr>
                <w:color w:val="000000"/>
                <w:sz w:val="20"/>
                <w:szCs w:val="20"/>
              </w:rPr>
              <w:t>MBC-1</w:t>
            </w:r>
          </w:p>
        </w:tc>
        <w:tc>
          <w:tcPr>
            <w:tcW w:w="1418" w:type="dxa"/>
            <w:shd w:val="clear" w:color="auto" w:fill="auto"/>
            <w:hideMark/>
          </w:tcPr>
          <w:p w14:paraId="21F7852A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поддержание только путем многократных пересевов и важность сохранения биотехнологически ценных признаков </w:t>
            </w:r>
          </w:p>
        </w:tc>
        <w:tc>
          <w:tcPr>
            <w:tcW w:w="1134" w:type="dxa"/>
            <w:shd w:val="clear" w:color="auto" w:fill="auto"/>
            <w:hideMark/>
          </w:tcPr>
          <w:p w14:paraId="2FBC6D68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ABDFDC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15BCC03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0525BA92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373314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Аутентичность штамма подтверждена по фенотипическим признакам.</w:t>
            </w:r>
          </w:p>
        </w:tc>
        <w:tc>
          <w:tcPr>
            <w:tcW w:w="1417" w:type="dxa"/>
            <w:shd w:val="clear" w:color="auto" w:fill="auto"/>
            <w:hideMark/>
          </w:tcPr>
          <w:p w14:paraId="45375501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26F21A82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773D3960" w14:textId="77777777" w:rsidR="00343F51" w:rsidRPr="00D26DD9" w:rsidRDefault="00343F51" w:rsidP="00D26DD9">
            <w:pPr>
              <w:rPr>
                <w:color w:val="000000"/>
                <w:sz w:val="22"/>
                <w:szCs w:val="22"/>
              </w:rPr>
            </w:pPr>
            <w:r w:rsidRPr="00D26DD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14:paraId="02CF019A" w14:textId="77777777" w:rsidR="00343F51" w:rsidRPr="00D26DD9" w:rsidRDefault="00343F51" w:rsidP="00D26DD9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 xml:space="preserve">Acidiplasma </w:t>
            </w:r>
            <w:r w:rsidRPr="00D26DD9">
              <w:rPr>
                <w:color w:val="000000"/>
                <w:sz w:val="20"/>
                <w:szCs w:val="20"/>
              </w:rPr>
              <w:t>sp.</w:t>
            </w:r>
          </w:p>
        </w:tc>
        <w:tc>
          <w:tcPr>
            <w:tcW w:w="1418" w:type="dxa"/>
            <w:shd w:val="clear" w:color="auto" w:fill="auto"/>
            <w:hideMark/>
          </w:tcPr>
          <w:p w14:paraId="5A7D2FCF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поддержание только путем многократных пересевов и важность сохранения биотехнологически ценных признаков </w:t>
            </w:r>
          </w:p>
        </w:tc>
        <w:tc>
          <w:tcPr>
            <w:tcW w:w="1134" w:type="dxa"/>
            <w:shd w:val="clear" w:color="auto" w:fill="auto"/>
            <w:hideMark/>
          </w:tcPr>
          <w:p w14:paraId="0FA00141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85CD80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CD968D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6B975B6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2899E52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Аутентичность штамма подтверждена по фенотипическим признакам.</w:t>
            </w:r>
          </w:p>
        </w:tc>
        <w:tc>
          <w:tcPr>
            <w:tcW w:w="1417" w:type="dxa"/>
            <w:shd w:val="clear" w:color="auto" w:fill="auto"/>
            <w:hideMark/>
          </w:tcPr>
          <w:p w14:paraId="32F9745E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25A6A44C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30EFB755" w14:textId="77777777" w:rsidR="00343F51" w:rsidRPr="00D26DD9" w:rsidRDefault="00343F51" w:rsidP="00D26DD9">
            <w:pPr>
              <w:rPr>
                <w:color w:val="000000"/>
                <w:sz w:val="22"/>
                <w:szCs w:val="22"/>
              </w:rPr>
            </w:pPr>
            <w:r w:rsidRPr="00D26DD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14:paraId="77590401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Ferroplasma acidiphilum</w:t>
            </w:r>
            <w:r w:rsidRPr="00D26DD9">
              <w:rPr>
                <w:color w:val="000000"/>
                <w:sz w:val="20"/>
                <w:szCs w:val="20"/>
              </w:rPr>
              <w:t xml:space="preserve"> Y1</w:t>
            </w:r>
          </w:p>
        </w:tc>
        <w:tc>
          <w:tcPr>
            <w:tcW w:w="1418" w:type="dxa"/>
            <w:shd w:val="clear" w:color="auto" w:fill="auto"/>
            <w:hideMark/>
          </w:tcPr>
          <w:p w14:paraId="2CFB892F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поддержание только путем многократных пересевов и важность сохранения биотехнологически ценных признаков </w:t>
            </w:r>
          </w:p>
        </w:tc>
        <w:tc>
          <w:tcPr>
            <w:tcW w:w="1134" w:type="dxa"/>
            <w:shd w:val="clear" w:color="auto" w:fill="auto"/>
            <w:hideMark/>
          </w:tcPr>
          <w:p w14:paraId="48CA9C6D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FDFDEF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6A794347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4916F8AC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114EBE52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Аутентичность штамма подтверждена по фенотипическим признакам.</w:t>
            </w:r>
          </w:p>
        </w:tc>
        <w:tc>
          <w:tcPr>
            <w:tcW w:w="1417" w:type="dxa"/>
            <w:shd w:val="clear" w:color="auto" w:fill="auto"/>
            <w:hideMark/>
          </w:tcPr>
          <w:p w14:paraId="14E80F7B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</w:tbl>
    <w:p w14:paraId="04F9BD72" w14:textId="77777777" w:rsidR="00861D86" w:rsidRDefault="00861D86">
      <w:r>
        <w:br w:type="page"/>
      </w:r>
    </w:p>
    <w:p w14:paraId="7BE57CFA" w14:textId="77777777" w:rsidR="00861D86" w:rsidRDefault="00861D86" w:rsidP="00861D86">
      <w:r>
        <w:lastRenderedPageBreak/>
        <w:t>Продолжение таблицы Б</w:t>
      </w:r>
      <w:r w:rsidR="003E4C35">
        <w:t>.</w:t>
      </w:r>
      <w:r>
        <w:t>3</w:t>
      </w:r>
    </w:p>
    <w:p w14:paraId="2DF8765C" w14:textId="77777777" w:rsidR="00861D86" w:rsidRDefault="00861D86"/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276"/>
        <w:gridCol w:w="1418"/>
        <w:gridCol w:w="1134"/>
        <w:gridCol w:w="992"/>
        <w:gridCol w:w="1559"/>
        <w:gridCol w:w="1559"/>
        <w:gridCol w:w="1417"/>
      </w:tblGrid>
      <w:tr w:rsidR="00343F51" w:rsidRPr="00343F51" w14:paraId="1366515E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2FE184DC" w14:textId="77777777" w:rsidR="00343F51" w:rsidRPr="00D26DD9" w:rsidRDefault="00343F51" w:rsidP="00D26DD9">
            <w:pPr>
              <w:rPr>
                <w:color w:val="000000"/>
                <w:sz w:val="22"/>
                <w:szCs w:val="22"/>
              </w:rPr>
            </w:pPr>
            <w:r w:rsidRPr="00D26DD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14:paraId="79B2B2CD" w14:textId="77777777" w:rsidR="00343F51" w:rsidRPr="00D26DD9" w:rsidRDefault="00343F51" w:rsidP="00861D86">
            <w:pPr>
              <w:ind w:left="-108" w:right="-107"/>
              <w:rPr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Leprospirillum ferriphillum</w:t>
            </w:r>
            <w:r w:rsidRPr="00D26DD9">
              <w:rPr>
                <w:color w:val="000000"/>
                <w:sz w:val="20"/>
                <w:szCs w:val="20"/>
              </w:rPr>
              <w:t xml:space="preserve"> OL10-02</w:t>
            </w:r>
          </w:p>
        </w:tc>
        <w:tc>
          <w:tcPr>
            <w:tcW w:w="1418" w:type="dxa"/>
            <w:shd w:val="clear" w:color="auto" w:fill="auto"/>
            <w:hideMark/>
          </w:tcPr>
          <w:p w14:paraId="57825C3B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поддержание только путем многократных пересевов и важность сохранения биотехнологически ценных признаков </w:t>
            </w:r>
          </w:p>
        </w:tc>
        <w:tc>
          <w:tcPr>
            <w:tcW w:w="1134" w:type="dxa"/>
            <w:shd w:val="clear" w:color="auto" w:fill="auto"/>
            <w:hideMark/>
          </w:tcPr>
          <w:p w14:paraId="3F1923B8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27C0CF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C0AC96F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34DE6F6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464B894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Аутентичность штамма подтверждена по фенотипическим признакам</w:t>
            </w:r>
          </w:p>
        </w:tc>
        <w:tc>
          <w:tcPr>
            <w:tcW w:w="1417" w:type="dxa"/>
            <w:shd w:val="clear" w:color="auto" w:fill="auto"/>
            <w:hideMark/>
          </w:tcPr>
          <w:p w14:paraId="3709F0C4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5F7FF368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574C4589" w14:textId="77777777" w:rsidR="00343F51" w:rsidRPr="00D26DD9" w:rsidRDefault="00343F51" w:rsidP="00D26DD9">
            <w:pPr>
              <w:rPr>
                <w:color w:val="000000"/>
                <w:sz w:val="22"/>
                <w:szCs w:val="22"/>
              </w:rPr>
            </w:pPr>
            <w:r w:rsidRPr="00D26DD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14:paraId="2414701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 xml:space="preserve">Sulfobacillus thermosulfidooxidans </w:t>
            </w:r>
            <w:r w:rsidRPr="00D26DD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3F1BE0BE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поддержание только путем многократных пересевов и важность сохранения биотехнологически ценных признаков </w:t>
            </w:r>
          </w:p>
        </w:tc>
        <w:tc>
          <w:tcPr>
            <w:tcW w:w="1134" w:type="dxa"/>
            <w:shd w:val="clear" w:color="auto" w:fill="auto"/>
            <w:hideMark/>
          </w:tcPr>
          <w:p w14:paraId="2B89A514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A8EB1C0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2F460983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2CE7BC9C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513B743A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Аутентичность штамма подтверждена по фенотипическим признакам</w:t>
            </w:r>
          </w:p>
        </w:tc>
        <w:tc>
          <w:tcPr>
            <w:tcW w:w="1417" w:type="dxa"/>
            <w:shd w:val="clear" w:color="auto" w:fill="auto"/>
            <w:hideMark/>
          </w:tcPr>
          <w:p w14:paraId="70E6C0D1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57EDBC39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4AA9C2C2" w14:textId="77777777" w:rsidR="00343F51" w:rsidRPr="00D26DD9" w:rsidRDefault="00343F51" w:rsidP="00D26DD9">
            <w:pPr>
              <w:rPr>
                <w:color w:val="000000"/>
                <w:sz w:val="22"/>
                <w:szCs w:val="22"/>
              </w:rPr>
            </w:pPr>
            <w:r w:rsidRPr="00D26DD9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14:paraId="6DA16E7B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Sulfobacillus thermotolerans</w:t>
            </w:r>
            <w:r w:rsidRPr="00D26DD9">
              <w:rPr>
                <w:color w:val="000000"/>
                <w:sz w:val="20"/>
                <w:szCs w:val="20"/>
              </w:rPr>
              <w:t xml:space="preserve"> Kr1</w:t>
            </w:r>
          </w:p>
        </w:tc>
        <w:tc>
          <w:tcPr>
            <w:tcW w:w="1418" w:type="dxa"/>
            <w:shd w:val="clear" w:color="auto" w:fill="auto"/>
            <w:hideMark/>
          </w:tcPr>
          <w:p w14:paraId="65185500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поддержание только путем многократных пересевов и важность сохранения биотехнологически ценных признаков </w:t>
            </w:r>
          </w:p>
        </w:tc>
        <w:tc>
          <w:tcPr>
            <w:tcW w:w="1134" w:type="dxa"/>
            <w:shd w:val="clear" w:color="auto" w:fill="auto"/>
            <w:hideMark/>
          </w:tcPr>
          <w:p w14:paraId="7181C5A0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87892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CA58B16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55D5B6BD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02D05225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Аутентичность штамма подтверждена по фенотипическим признакам</w:t>
            </w:r>
          </w:p>
        </w:tc>
        <w:tc>
          <w:tcPr>
            <w:tcW w:w="1417" w:type="dxa"/>
            <w:shd w:val="clear" w:color="auto" w:fill="auto"/>
            <w:hideMark/>
          </w:tcPr>
          <w:p w14:paraId="0CEC14FC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  <w:tr w:rsidR="00343F51" w:rsidRPr="00343F51" w14:paraId="7FF06110" w14:textId="77777777" w:rsidTr="00861D86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565ABBC6" w14:textId="77777777" w:rsidR="00343F51" w:rsidRPr="00D26DD9" w:rsidRDefault="00343F51" w:rsidP="00D26DD9">
            <w:pPr>
              <w:rPr>
                <w:color w:val="000000"/>
                <w:sz w:val="22"/>
                <w:szCs w:val="22"/>
              </w:rPr>
            </w:pPr>
            <w:r w:rsidRPr="00D26DD9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14:paraId="71E28D1E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i/>
                <w:iCs/>
                <w:color w:val="000000"/>
                <w:sz w:val="20"/>
                <w:szCs w:val="20"/>
              </w:rPr>
              <w:t>Sulfobacillus sibiricus</w:t>
            </w:r>
            <w:r w:rsidRPr="00D26DD9">
              <w:rPr>
                <w:color w:val="000000"/>
                <w:sz w:val="20"/>
                <w:szCs w:val="20"/>
              </w:rPr>
              <w:t xml:space="preserve"> N1</w:t>
            </w:r>
          </w:p>
        </w:tc>
        <w:tc>
          <w:tcPr>
            <w:tcW w:w="1418" w:type="dxa"/>
            <w:shd w:val="clear" w:color="auto" w:fill="auto"/>
            <w:hideMark/>
          </w:tcPr>
          <w:p w14:paraId="1B4CB136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 xml:space="preserve">поддержание только путем многократных пересевов и важность сохранения биотехнологически ценных признаков </w:t>
            </w:r>
          </w:p>
        </w:tc>
        <w:tc>
          <w:tcPr>
            <w:tcW w:w="1134" w:type="dxa"/>
            <w:shd w:val="clear" w:color="auto" w:fill="auto"/>
            <w:hideMark/>
          </w:tcPr>
          <w:p w14:paraId="68371B17" w14:textId="77777777" w:rsidR="00343F51" w:rsidRPr="00D26DD9" w:rsidRDefault="00343F51" w:rsidP="00D26DD9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5171D38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02C8BB59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Нет</w:t>
            </w:r>
          </w:p>
          <w:p w14:paraId="69C7FC2D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14:paraId="3822490E" w14:textId="77777777" w:rsidR="00343F51" w:rsidRPr="00D26DD9" w:rsidRDefault="00343F51" w:rsidP="00D26DD9">
            <w:pPr>
              <w:rPr>
                <w:color w:val="000000"/>
                <w:sz w:val="20"/>
                <w:szCs w:val="20"/>
              </w:rPr>
            </w:pPr>
            <w:r w:rsidRPr="00D26DD9">
              <w:rPr>
                <w:color w:val="000000"/>
                <w:sz w:val="20"/>
                <w:szCs w:val="20"/>
              </w:rPr>
              <w:t>Аутентичность штамма подтверждена по фенотипическим признакам.</w:t>
            </w:r>
          </w:p>
        </w:tc>
        <w:tc>
          <w:tcPr>
            <w:tcW w:w="1417" w:type="dxa"/>
            <w:shd w:val="clear" w:color="auto" w:fill="auto"/>
            <w:hideMark/>
          </w:tcPr>
          <w:p w14:paraId="16596E7D" w14:textId="77777777" w:rsidR="00343F51" w:rsidRPr="00D26DD9" w:rsidRDefault="00343F51" w:rsidP="00D26DD9">
            <w:pPr>
              <w:rPr>
                <w:sz w:val="20"/>
                <w:szCs w:val="20"/>
              </w:rPr>
            </w:pPr>
            <w:r w:rsidRPr="00D26DD9">
              <w:rPr>
                <w:sz w:val="20"/>
                <w:szCs w:val="20"/>
              </w:rPr>
              <w:t>Верифицировано.</w:t>
            </w:r>
          </w:p>
        </w:tc>
      </w:tr>
    </w:tbl>
    <w:p w14:paraId="43C890BB" w14:textId="77777777" w:rsidR="00861D86" w:rsidRDefault="00861D86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006541C2" w14:textId="77777777" w:rsidR="00861D86" w:rsidRDefault="00861D86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47987190" w14:textId="77777777" w:rsidR="00343F51" w:rsidRDefault="00861D86" w:rsidP="00BB003A">
      <w:pPr>
        <w:spacing w:line="360" w:lineRule="auto"/>
        <w:jc w:val="both"/>
      </w:pPr>
      <w:r>
        <w:lastRenderedPageBreak/>
        <w:t xml:space="preserve">Таблица Б4 Верификация </w:t>
      </w:r>
      <w:r w:rsidRPr="002F5A8C">
        <w:t xml:space="preserve">СОП </w:t>
      </w:r>
      <w:r w:rsidRPr="002C4311">
        <w:t>по контролю качества единиц хранения</w:t>
      </w:r>
    </w:p>
    <w:p w14:paraId="3E498319" w14:textId="77777777" w:rsidR="003C3A02" w:rsidRDefault="003C3A02" w:rsidP="00BB003A">
      <w:pPr>
        <w:spacing w:line="360" w:lineRule="auto"/>
        <w:jc w:val="both"/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79"/>
        <w:gridCol w:w="972"/>
        <w:gridCol w:w="1701"/>
        <w:gridCol w:w="1418"/>
        <w:gridCol w:w="1701"/>
      </w:tblGrid>
      <w:tr w:rsidR="00861D86" w:rsidRPr="00861D86" w14:paraId="2EBAA24C" w14:textId="77777777" w:rsidTr="00B62DBD">
        <w:trPr>
          <w:trHeight w:val="102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71985" w14:textId="77777777" w:rsidR="00861D86" w:rsidRPr="00861D86" w:rsidRDefault="00861D86" w:rsidP="00861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C913" w14:textId="77777777" w:rsidR="00861D86" w:rsidRPr="00861D86" w:rsidRDefault="00861D86" w:rsidP="00861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Pr="00861D86">
              <w:rPr>
                <w:b/>
                <w:bCs/>
                <w:color w:val="000000"/>
                <w:sz w:val="20"/>
                <w:szCs w:val="20"/>
              </w:rPr>
              <w:t>бъект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0BBDC" w14:textId="77777777" w:rsidR="00861D86" w:rsidRPr="00861D86" w:rsidRDefault="00861D86" w:rsidP="00861D8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 xml:space="preserve">Исполнитель верификации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13DE95" w14:textId="77777777" w:rsidR="00861D86" w:rsidRPr="00861D86" w:rsidRDefault="00861D86" w:rsidP="00B62DBD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>Степень ве</w:t>
            </w:r>
            <w:r w:rsidR="00B62DBD">
              <w:rPr>
                <w:b/>
                <w:bCs/>
                <w:color w:val="000000"/>
                <w:sz w:val="20"/>
                <w:szCs w:val="20"/>
              </w:rPr>
              <w:t>рификации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C4ED70B" w14:textId="77777777" w:rsidR="00861D86" w:rsidRPr="00861D86" w:rsidRDefault="00861D86" w:rsidP="00B62DBD">
            <w:pPr>
              <w:tabs>
                <w:tab w:val="left" w:pos="-10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>Комментарии</w:t>
            </w:r>
          </w:p>
          <w:p w14:paraId="479C7D77" w14:textId="77777777" w:rsidR="00861D86" w:rsidRPr="00861D86" w:rsidRDefault="00B62DBD" w:rsidP="00B62DBD">
            <w:pPr>
              <w:tabs>
                <w:tab w:val="left" w:pos="-10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</w:t>
            </w:r>
            <w:r w:rsidR="00861D86" w:rsidRPr="00861D86">
              <w:rPr>
                <w:b/>
                <w:bCs/>
                <w:color w:val="000000"/>
                <w:sz w:val="20"/>
                <w:szCs w:val="20"/>
              </w:rPr>
              <w:t>редложения по уточнению СОП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86081C" w14:textId="77777777" w:rsidR="00861D86" w:rsidRPr="00861D86" w:rsidRDefault="00861D86" w:rsidP="00B62DB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>Результат работы в соответствии с СОП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5F1F7C3" w14:textId="77777777" w:rsidR="00861D86" w:rsidRPr="00861D86" w:rsidRDefault="00861D86" w:rsidP="00861D86">
            <w:pPr>
              <w:jc w:val="center"/>
              <w:rPr>
                <w:b/>
                <w:bCs/>
                <w:sz w:val="20"/>
                <w:szCs w:val="20"/>
              </w:rPr>
            </w:pPr>
            <w:r w:rsidRPr="00861D86">
              <w:rPr>
                <w:b/>
                <w:bCs/>
                <w:sz w:val="20"/>
                <w:szCs w:val="20"/>
              </w:rPr>
              <w:t xml:space="preserve">Комментарий руководителя коллекции </w:t>
            </w:r>
          </w:p>
        </w:tc>
      </w:tr>
      <w:tr w:rsidR="00861D86" w:rsidRPr="00861D86" w14:paraId="264E9B60" w14:textId="77777777" w:rsidTr="00B62DBD">
        <w:trPr>
          <w:trHeight w:val="10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08C3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01CC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  <w:lang w:val="en-US"/>
              </w:rPr>
              <w:t>Ancylobacter abiegnus Z-0056 (</w:t>
            </w:r>
            <w:r w:rsidRPr="00861D86">
              <w:rPr>
                <w:i/>
                <w:iCs/>
                <w:color w:val="000000"/>
                <w:sz w:val="20"/>
                <w:szCs w:val="20"/>
              </w:rPr>
              <w:t>ВКМ</w:t>
            </w:r>
            <w:r w:rsidRPr="00861D8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861D86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861D86">
              <w:rPr>
                <w:i/>
                <w:iCs/>
                <w:color w:val="000000"/>
                <w:sz w:val="20"/>
                <w:szCs w:val="20"/>
                <w:lang w:val="en-US"/>
              </w:rPr>
              <w:t>-2563)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CA98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Берестовская Ю.Ю.,н.с.,к.б.н.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90211A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52D444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26A5E4CF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A434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87331E9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061F0D63" w14:textId="77777777" w:rsidTr="00B62DBD">
        <w:trPr>
          <w:trHeight w:val="10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B82A6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FECCD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  <w:lang w:val="en-US"/>
              </w:rPr>
              <w:t>Asticcacaulis benevestitus=DSMZ 16100, = ATCC BAA-896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4DC9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Берестовская Ю.Ю.,н.с.,к.б.н.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7105A3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F23474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1BD311E5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4A2C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4C43481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219B092A" w14:textId="77777777" w:rsidTr="00B62DBD">
        <w:trPr>
          <w:trHeight w:val="18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13E3E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1F6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  <w:lang w:val="en-US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  <w:lang w:val="en-US"/>
              </w:rPr>
              <w:t>Proteinivorax tanatarense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 xml:space="preserve"> Z-910</w:t>
            </w:r>
            <w:r w:rsidRPr="00861D86">
              <w:rPr>
                <w:color w:val="000000"/>
                <w:sz w:val="20"/>
                <w:szCs w:val="20"/>
                <w:vertAlign w:val="superscript"/>
                <w:lang w:val="en-US"/>
              </w:rPr>
              <w:t>T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 xml:space="preserve"> (= DSM 25977, VKM B-2763)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FADF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  <w:lang w:val="en-US"/>
              </w:rPr>
            </w:pPr>
            <w:r w:rsidRPr="00861D86">
              <w:rPr>
                <w:color w:val="000000"/>
                <w:sz w:val="20"/>
                <w:szCs w:val="20"/>
              </w:rPr>
              <w:t>Кевбрин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861D86">
              <w:rPr>
                <w:color w:val="000000"/>
                <w:sz w:val="20"/>
                <w:szCs w:val="20"/>
              </w:rPr>
              <w:t>В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.</w:t>
            </w:r>
            <w:r w:rsidRPr="00861D86">
              <w:rPr>
                <w:color w:val="000000"/>
                <w:sz w:val="20"/>
                <w:szCs w:val="20"/>
              </w:rPr>
              <w:t>В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 w:rsidRPr="00861D86">
              <w:rPr>
                <w:color w:val="000000"/>
                <w:sz w:val="20"/>
                <w:szCs w:val="20"/>
              </w:rPr>
              <w:t>с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.</w:t>
            </w:r>
            <w:r w:rsidRPr="00861D86">
              <w:rPr>
                <w:color w:val="000000"/>
                <w:sz w:val="20"/>
                <w:szCs w:val="20"/>
              </w:rPr>
              <w:t>н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.</w:t>
            </w:r>
            <w:r w:rsidRPr="00861D86">
              <w:rPr>
                <w:color w:val="000000"/>
                <w:sz w:val="20"/>
                <w:szCs w:val="20"/>
              </w:rPr>
              <w:t>с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861D86">
              <w:rPr>
                <w:color w:val="000000"/>
                <w:sz w:val="20"/>
                <w:szCs w:val="20"/>
              </w:rPr>
              <w:t>к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.</w:t>
            </w:r>
            <w:r w:rsidRPr="00861D86">
              <w:rPr>
                <w:color w:val="000000"/>
                <w:sz w:val="20"/>
                <w:szCs w:val="20"/>
              </w:rPr>
              <w:t>б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.</w:t>
            </w:r>
            <w:r w:rsidRPr="00861D86">
              <w:rPr>
                <w:color w:val="000000"/>
                <w:sz w:val="20"/>
                <w:szCs w:val="20"/>
              </w:rPr>
              <w:t>н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0444" w14:textId="77777777" w:rsidR="00861D86" w:rsidRPr="00B62DBD" w:rsidRDefault="00861D86" w:rsidP="00B62DBD">
            <w:pPr>
              <w:rPr>
                <w:color w:val="000000"/>
                <w:sz w:val="20"/>
                <w:szCs w:val="20"/>
              </w:rPr>
            </w:pPr>
            <w:r w:rsidRPr="00B62DB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9AF2" w14:textId="77777777" w:rsidR="00861D86" w:rsidRPr="00861D86" w:rsidRDefault="00861D86" w:rsidP="00B62DB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п.2</w:t>
            </w:r>
            <w:r w:rsidR="00B62DBD">
              <w:rPr>
                <w:color w:val="000000"/>
                <w:sz w:val="20"/>
                <w:szCs w:val="20"/>
              </w:rPr>
              <w:t>. Н</w:t>
            </w:r>
            <w:r w:rsidRPr="00861D86">
              <w:rPr>
                <w:color w:val="000000"/>
                <w:sz w:val="20"/>
                <w:szCs w:val="20"/>
              </w:rPr>
              <w:t>е сказано, сколько дубликатов единиц хранения должно храниться для данного штамма.</w:t>
            </w:r>
            <w:r w:rsidR="00B62DBD">
              <w:rPr>
                <w:color w:val="000000"/>
                <w:sz w:val="20"/>
                <w:szCs w:val="20"/>
              </w:rPr>
              <w:t xml:space="preserve"> </w:t>
            </w:r>
            <w:r w:rsidRPr="00861D86">
              <w:rPr>
                <w:color w:val="000000"/>
                <w:sz w:val="20"/>
                <w:szCs w:val="20"/>
              </w:rPr>
              <w:t>Может быть, имеет смысл унифицировать количество дубликатов, или фиксированное или не менее такого-то количества.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FDB26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774B92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 Выбор числа дубликатов зависит от примененного способа хранения и потенциальной востребованности штамма. Не менее 2 для криобанка и 3-5 для хранения при -75 - -86 С.</w:t>
            </w:r>
          </w:p>
        </w:tc>
      </w:tr>
      <w:tr w:rsidR="00861D86" w:rsidRPr="00861D86" w14:paraId="6198EAD1" w14:textId="77777777" w:rsidTr="003C3A02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6407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3D3A" w14:textId="77777777" w:rsidR="00861D86" w:rsidRPr="00B62DBD" w:rsidRDefault="00B62DBD" w:rsidP="00B62DBD">
            <w:pPr>
              <w:rPr>
                <w:sz w:val="20"/>
                <w:szCs w:val="20"/>
              </w:rPr>
            </w:pPr>
            <w:r w:rsidRPr="00B62DBD">
              <w:rPr>
                <w:i/>
                <w:sz w:val="20"/>
                <w:szCs w:val="20"/>
              </w:rPr>
              <w:t>Streptom</w:t>
            </w:r>
            <w:r w:rsidRPr="00B62DBD">
              <w:rPr>
                <w:i/>
                <w:sz w:val="20"/>
                <w:szCs w:val="20"/>
                <w:lang w:val="en-US"/>
              </w:rPr>
              <w:t>y</w:t>
            </w:r>
            <w:r w:rsidR="00861D86" w:rsidRPr="00B62DBD">
              <w:rPr>
                <w:i/>
                <w:sz w:val="20"/>
                <w:szCs w:val="20"/>
              </w:rPr>
              <w:t>ces</w:t>
            </w:r>
            <w:r w:rsidR="00861D86" w:rsidRPr="00B62DBD">
              <w:rPr>
                <w:sz w:val="20"/>
                <w:szCs w:val="20"/>
              </w:rPr>
              <w:t xml:space="preserve"> </w:t>
            </w:r>
            <w:r w:rsidR="00861D86" w:rsidRPr="00B62DBD">
              <w:rPr>
                <w:i/>
                <w:sz w:val="20"/>
                <w:szCs w:val="20"/>
              </w:rPr>
              <w:t>albus</w:t>
            </w:r>
            <w:r w:rsidR="00861D86" w:rsidRPr="00B62DBD">
              <w:rPr>
                <w:sz w:val="20"/>
                <w:szCs w:val="20"/>
              </w:rPr>
              <w:t xml:space="preserve">  U411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ECE5C" w14:textId="77777777" w:rsidR="00861D86" w:rsidRPr="00861D86" w:rsidRDefault="00861D86" w:rsidP="003C3A02">
            <w:pPr>
              <w:ind w:right="-8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75A9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D737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116A5EE1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A7FE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Сохранил ключевые признаки.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279557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313C05C0" w14:textId="77777777" w:rsidTr="003C3A02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54751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BDC7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i/>
                <w:sz w:val="20"/>
                <w:szCs w:val="20"/>
              </w:rPr>
              <w:t>Streptomyces cinnamoneus</w:t>
            </w:r>
            <w:r w:rsidRPr="00B62DBD">
              <w:rPr>
                <w:sz w:val="20"/>
                <w:szCs w:val="20"/>
              </w:rPr>
              <w:t xml:space="preserve"> U814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3C7B" w14:textId="77777777" w:rsidR="00861D86" w:rsidRPr="00861D86" w:rsidRDefault="00861D86" w:rsidP="003C3A02">
            <w:pPr>
              <w:ind w:right="-8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B1591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688A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40E2628E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B50E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Сохранил ключевые признаки.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88DC143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11F7F124" w14:textId="77777777" w:rsidTr="003C3A02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56B7E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9AB52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i/>
                <w:sz w:val="20"/>
                <w:szCs w:val="20"/>
              </w:rPr>
              <w:t>Streptomyces rutgersensis</w:t>
            </w:r>
            <w:r w:rsidRPr="00B62DBD">
              <w:rPr>
                <w:sz w:val="20"/>
                <w:szCs w:val="20"/>
              </w:rPr>
              <w:t xml:space="preserve"> U495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4DDF" w14:textId="77777777" w:rsidR="00861D86" w:rsidRPr="00861D86" w:rsidRDefault="00861D86" w:rsidP="003C3A02">
            <w:pPr>
              <w:ind w:right="-8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18C4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C5E2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547C4F29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AC7D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Сохранил ключевые признаки.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E71405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3249BB78" w14:textId="77777777" w:rsidTr="003C3A02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AA613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295B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i/>
                <w:sz w:val="20"/>
                <w:szCs w:val="20"/>
              </w:rPr>
              <w:t xml:space="preserve">Streptomyces </w:t>
            </w:r>
            <w:r w:rsidRPr="00B62DBD">
              <w:rPr>
                <w:sz w:val="20"/>
                <w:szCs w:val="20"/>
              </w:rPr>
              <w:t>sp.U835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944AD" w14:textId="77777777" w:rsidR="00861D86" w:rsidRPr="00861D86" w:rsidRDefault="00861D86" w:rsidP="003C3A02">
            <w:pPr>
              <w:ind w:right="-8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C78AB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E71A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5DC7A603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8AB90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Сохранил ключевые признаки.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C1A916C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20607013" w14:textId="77777777" w:rsidTr="003C3A02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BF43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B50EB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i/>
                <w:sz w:val="20"/>
                <w:szCs w:val="20"/>
              </w:rPr>
              <w:t xml:space="preserve">Streptomyces </w:t>
            </w:r>
            <w:r w:rsidRPr="00B62DBD">
              <w:rPr>
                <w:sz w:val="20"/>
                <w:szCs w:val="20"/>
              </w:rPr>
              <w:t>sp. U830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3092" w14:textId="77777777" w:rsidR="00861D86" w:rsidRPr="00861D86" w:rsidRDefault="00861D86" w:rsidP="003C3A02">
            <w:pPr>
              <w:ind w:right="-8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2BC7" w14:textId="77777777" w:rsidR="00861D86" w:rsidRPr="00B62DBD" w:rsidRDefault="00861D86" w:rsidP="00B62DBD">
            <w:pPr>
              <w:rPr>
                <w:sz w:val="20"/>
                <w:szCs w:val="20"/>
              </w:rPr>
            </w:pPr>
            <w:r w:rsidRPr="00B62DBD">
              <w:rPr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49DB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52AA4B39" w14:textId="77777777" w:rsidR="00861D86" w:rsidRPr="00861D86" w:rsidRDefault="00861D86" w:rsidP="003C3A02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49C80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Сохранил ключевые признаки.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C4CFB0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</w:tbl>
    <w:p w14:paraId="2EB85A47" w14:textId="77777777" w:rsidR="003C3A02" w:rsidRDefault="003C3A02">
      <w:r>
        <w:br w:type="page"/>
      </w:r>
    </w:p>
    <w:p w14:paraId="716C134E" w14:textId="77777777" w:rsidR="003C3A02" w:rsidRDefault="003C3A02" w:rsidP="003C3A02">
      <w:r>
        <w:lastRenderedPageBreak/>
        <w:t>Продолжение таблицы Б</w:t>
      </w:r>
      <w:r w:rsidR="003E4C35">
        <w:t>.</w:t>
      </w:r>
      <w:r>
        <w:t>4</w:t>
      </w:r>
    </w:p>
    <w:p w14:paraId="5A2D9C68" w14:textId="77777777" w:rsidR="003C3A02" w:rsidRDefault="003C3A02"/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79"/>
        <w:gridCol w:w="972"/>
        <w:gridCol w:w="1701"/>
        <w:gridCol w:w="1418"/>
        <w:gridCol w:w="1701"/>
      </w:tblGrid>
      <w:tr w:rsidR="00861D86" w:rsidRPr="00861D86" w14:paraId="1F6A451D" w14:textId="77777777" w:rsidTr="003C3A02">
        <w:trPr>
          <w:trHeight w:val="2565"/>
        </w:trPr>
        <w:tc>
          <w:tcPr>
            <w:tcW w:w="441" w:type="dxa"/>
            <w:shd w:val="clear" w:color="auto" w:fill="auto"/>
            <w:noWrap/>
            <w:hideMark/>
          </w:tcPr>
          <w:p w14:paraId="22D63267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0E584D1F" w14:textId="77777777" w:rsidR="00861D86" w:rsidRPr="00B62DBD" w:rsidRDefault="00861D86" w:rsidP="00B62DBD">
            <w:pPr>
              <w:ind w:right="-108"/>
              <w:rPr>
                <w:sz w:val="20"/>
                <w:szCs w:val="20"/>
              </w:rPr>
            </w:pPr>
            <w:r w:rsidRPr="00B62DBD">
              <w:rPr>
                <w:i/>
                <w:sz w:val="20"/>
                <w:szCs w:val="20"/>
              </w:rPr>
              <w:t>Acidithiobacillus caldus</w:t>
            </w:r>
            <w:r w:rsidRPr="00B62DBD">
              <w:rPr>
                <w:sz w:val="20"/>
                <w:szCs w:val="20"/>
              </w:rPr>
              <w:t xml:space="preserve"> MBC-1</w:t>
            </w:r>
          </w:p>
        </w:tc>
        <w:tc>
          <w:tcPr>
            <w:tcW w:w="1579" w:type="dxa"/>
            <w:shd w:val="clear" w:color="auto" w:fill="auto"/>
            <w:hideMark/>
          </w:tcPr>
          <w:p w14:paraId="6C935E79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72" w:type="dxa"/>
            <w:shd w:val="clear" w:color="auto" w:fill="auto"/>
            <w:hideMark/>
          </w:tcPr>
          <w:p w14:paraId="6C9C3B58" w14:textId="77777777" w:rsidR="00861D86" w:rsidRPr="00B62DBD" w:rsidRDefault="00861D86" w:rsidP="00B62DBD">
            <w:pPr>
              <w:rPr>
                <w:color w:val="000000"/>
                <w:sz w:val="20"/>
                <w:szCs w:val="20"/>
              </w:rPr>
            </w:pPr>
            <w:r w:rsidRPr="00B62DBD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409D94AE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п.6</w:t>
            </w:r>
            <w:r w:rsidR="00B62DBD">
              <w:rPr>
                <w:color w:val="000000"/>
                <w:sz w:val="20"/>
                <w:szCs w:val="20"/>
              </w:rPr>
              <w:t xml:space="preserve">. </w:t>
            </w:r>
            <w:r w:rsidRPr="00861D86">
              <w:rPr>
                <w:color w:val="000000"/>
                <w:sz w:val="20"/>
                <w:szCs w:val="20"/>
              </w:rPr>
              <w:t>Штамм не выращивается на плотных средах и не образует колоний.</w:t>
            </w:r>
            <w:r w:rsidR="00B62DBD">
              <w:rPr>
                <w:color w:val="000000"/>
                <w:sz w:val="20"/>
                <w:szCs w:val="20"/>
              </w:rPr>
              <w:t xml:space="preserve"> </w:t>
            </w:r>
            <w:r w:rsidRPr="00861D86">
              <w:rPr>
                <w:color w:val="000000"/>
                <w:sz w:val="20"/>
                <w:szCs w:val="20"/>
              </w:rPr>
              <w:t>Внести в первый подпункт "для штаммов, которые выращиваются на плотных средах - морфология колоний…"</w:t>
            </w:r>
          </w:p>
        </w:tc>
        <w:tc>
          <w:tcPr>
            <w:tcW w:w="1418" w:type="dxa"/>
            <w:shd w:val="clear" w:color="auto" w:fill="auto"/>
            <w:hideMark/>
          </w:tcPr>
          <w:p w14:paraId="785DBED5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Сохранил ключевые признаки. </w:t>
            </w:r>
          </w:p>
        </w:tc>
        <w:tc>
          <w:tcPr>
            <w:tcW w:w="1701" w:type="dxa"/>
            <w:shd w:val="clear" w:color="auto" w:fill="auto"/>
            <w:hideMark/>
          </w:tcPr>
          <w:p w14:paraId="3F6EF999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 xml:space="preserve">Верифицировано. Нет необходимости внесений, поскольку понятно, что этот признак относится к микроорганизмам, способным развиваться на плотной среде. Для особых групп бактерий можно разрабатывать специальные СОП. </w:t>
            </w:r>
          </w:p>
        </w:tc>
      </w:tr>
      <w:tr w:rsidR="00861D86" w:rsidRPr="00861D86" w14:paraId="727A04E4" w14:textId="77777777" w:rsidTr="003C3A02">
        <w:trPr>
          <w:trHeight w:val="2565"/>
        </w:trPr>
        <w:tc>
          <w:tcPr>
            <w:tcW w:w="441" w:type="dxa"/>
            <w:shd w:val="clear" w:color="auto" w:fill="auto"/>
            <w:noWrap/>
            <w:hideMark/>
          </w:tcPr>
          <w:p w14:paraId="4AEA3DE7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1755B4FE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>Nitrospira moscovensis</w:t>
            </w:r>
            <w:r w:rsidRPr="00861D86">
              <w:rPr>
                <w:color w:val="000000"/>
                <w:sz w:val="20"/>
                <w:szCs w:val="20"/>
              </w:rPr>
              <w:t xml:space="preserve"> M-1</w:t>
            </w:r>
          </w:p>
        </w:tc>
        <w:tc>
          <w:tcPr>
            <w:tcW w:w="1579" w:type="dxa"/>
            <w:shd w:val="clear" w:color="auto" w:fill="auto"/>
            <w:hideMark/>
          </w:tcPr>
          <w:p w14:paraId="4E0D213B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972" w:type="dxa"/>
            <w:shd w:val="clear" w:color="auto" w:fill="auto"/>
            <w:hideMark/>
          </w:tcPr>
          <w:p w14:paraId="68C0ADAC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42D38623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п.6</w:t>
            </w:r>
            <w:r w:rsidR="00B62DBD">
              <w:rPr>
                <w:color w:val="000000"/>
                <w:sz w:val="20"/>
                <w:szCs w:val="20"/>
              </w:rPr>
              <w:t xml:space="preserve">. </w:t>
            </w:r>
            <w:r w:rsidRPr="00861D86">
              <w:rPr>
                <w:color w:val="000000"/>
                <w:sz w:val="20"/>
                <w:szCs w:val="20"/>
              </w:rPr>
              <w:t>Штамм не выращивается на плотных средах и не образует колоний.</w:t>
            </w:r>
            <w:r w:rsidR="00B62DBD">
              <w:rPr>
                <w:color w:val="000000"/>
                <w:sz w:val="20"/>
                <w:szCs w:val="20"/>
              </w:rPr>
              <w:t xml:space="preserve"> </w:t>
            </w:r>
            <w:r w:rsidRPr="00861D86">
              <w:rPr>
                <w:color w:val="000000"/>
                <w:sz w:val="20"/>
                <w:szCs w:val="20"/>
              </w:rPr>
              <w:t>Внести в первый подпункт "для штаммов, которые выращиваются на плотных средах - морфология колоний…"</w:t>
            </w:r>
          </w:p>
        </w:tc>
        <w:tc>
          <w:tcPr>
            <w:tcW w:w="1418" w:type="dxa"/>
            <w:shd w:val="clear" w:color="auto" w:fill="auto"/>
            <w:hideMark/>
          </w:tcPr>
          <w:p w14:paraId="47CDC0B6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Сохранил ключевые признаки. </w:t>
            </w:r>
          </w:p>
        </w:tc>
        <w:tc>
          <w:tcPr>
            <w:tcW w:w="1701" w:type="dxa"/>
            <w:shd w:val="clear" w:color="auto" w:fill="auto"/>
            <w:hideMark/>
          </w:tcPr>
          <w:p w14:paraId="3B66D159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 xml:space="preserve">Верифицировано. Нет необходимости внесений, поскольку понятно, что этот признак относится к микроорганизмам, способным развиваться на плотной среде. Для особых групп бактерий можно разрабатывать специальные СОП. </w:t>
            </w:r>
          </w:p>
        </w:tc>
      </w:tr>
      <w:tr w:rsidR="00861D86" w:rsidRPr="00861D86" w14:paraId="35FB128C" w14:textId="77777777" w:rsidTr="003C3A02">
        <w:trPr>
          <w:trHeight w:val="780"/>
        </w:trPr>
        <w:tc>
          <w:tcPr>
            <w:tcW w:w="441" w:type="dxa"/>
            <w:shd w:val="clear" w:color="auto" w:fill="auto"/>
            <w:noWrap/>
            <w:hideMark/>
          </w:tcPr>
          <w:p w14:paraId="4E1A9C8F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6DF4EBFE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Rhodococcus erythropolis </w:t>
            </w:r>
            <w:r w:rsidRPr="00861D86">
              <w:rPr>
                <w:color w:val="000000"/>
                <w:sz w:val="20"/>
                <w:szCs w:val="20"/>
              </w:rPr>
              <w:t>SHC 3-16</w:t>
            </w:r>
          </w:p>
        </w:tc>
        <w:tc>
          <w:tcPr>
            <w:tcW w:w="1579" w:type="dxa"/>
            <w:shd w:val="clear" w:color="auto" w:fill="auto"/>
            <w:hideMark/>
          </w:tcPr>
          <w:p w14:paraId="680E6B81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972" w:type="dxa"/>
            <w:shd w:val="clear" w:color="auto" w:fill="auto"/>
            <w:hideMark/>
          </w:tcPr>
          <w:p w14:paraId="0C3F1400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6AEEF932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6CDAF204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683713A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Варьирование консистенции колоний.</w:t>
            </w:r>
          </w:p>
        </w:tc>
        <w:tc>
          <w:tcPr>
            <w:tcW w:w="1701" w:type="dxa"/>
            <w:shd w:val="clear" w:color="auto" w:fill="auto"/>
            <w:hideMark/>
          </w:tcPr>
          <w:p w14:paraId="1B9B7598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 Следует провести работу в соответствии с СОП</w:t>
            </w:r>
            <w:r w:rsidR="003C3A02">
              <w:rPr>
                <w:sz w:val="20"/>
                <w:szCs w:val="20"/>
              </w:rPr>
              <w:t xml:space="preserve"> по коррекции качества единиц хранения</w:t>
            </w:r>
            <w:r w:rsidRPr="00861D86">
              <w:rPr>
                <w:sz w:val="20"/>
                <w:szCs w:val="20"/>
              </w:rPr>
              <w:t>.</w:t>
            </w:r>
          </w:p>
        </w:tc>
      </w:tr>
      <w:tr w:rsidR="00861D86" w:rsidRPr="00861D86" w14:paraId="764B07E5" w14:textId="77777777" w:rsidTr="003C3A02">
        <w:trPr>
          <w:trHeight w:val="780"/>
        </w:trPr>
        <w:tc>
          <w:tcPr>
            <w:tcW w:w="441" w:type="dxa"/>
            <w:shd w:val="clear" w:color="auto" w:fill="auto"/>
            <w:noWrap/>
            <w:hideMark/>
          </w:tcPr>
          <w:p w14:paraId="7C0365E3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2968BE49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Rhizobium daejeonense </w:t>
            </w:r>
            <w:r w:rsidRPr="00861D86">
              <w:rPr>
                <w:color w:val="000000"/>
                <w:sz w:val="20"/>
                <w:szCs w:val="20"/>
              </w:rPr>
              <w:t>SHC 3-12</w:t>
            </w:r>
          </w:p>
        </w:tc>
        <w:tc>
          <w:tcPr>
            <w:tcW w:w="1579" w:type="dxa"/>
            <w:shd w:val="clear" w:color="auto" w:fill="auto"/>
            <w:hideMark/>
          </w:tcPr>
          <w:p w14:paraId="3258C412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972" w:type="dxa"/>
            <w:shd w:val="clear" w:color="auto" w:fill="auto"/>
            <w:hideMark/>
          </w:tcPr>
          <w:p w14:paraId="1266C04E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0AEC3B0B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23A1CC25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1121754C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Необходим пересев в селективную жидкую среду для азотфиксаторов.</w:t>
            </w:r>
          </w:p>
        </w:tc>
        <w:tc>
          <w:tcPr>
            <w:tcW w:w="1701" w:type="dxa"/>
            <w:shd w:val="clear" w:color="auto" w:fill="auto"/>
            <w:hideMark/>
          </w:tcPr>
          <w:p w14:paraId="4B9D8D85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 xml:space="preserve">Верифицировано. Следует провести работу </w:t>
            </w:r>
            <w:r w:rsidR="003C3A02">
              <w:rPr>
                <w:sz w:val="20"/>
                <w:szCs w:val="20"/>
              </w:rPr>
              <w:t>по коррекции качества единиц хранения</w:t>
            </w:r>
            <w:r w:rsidR="003C3A02" w:rsidRPr="00861D86">
              <w:rPr>
                <w:sz w:val="20"/>
                <w:szCs w:val="20"/>
              </w:rPr>
              <w:t>.</w:t>
            </w:r>
          </w:p>
        </w:tc>
      </w:tr>
      <w:tr w:rsidR="00861D86" w:rsidRPr="00861D86" w14:paraId="6012CE95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377AE191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002C3772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>Methyloferula stellata AR4</w:t>
            </w:r>
            <w:r w:rsidRPr="00861D86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579" w:type="dxa"/>
            <w:shd w:val="clear" w:color="auto" w:fill="auto"/>
            <w:hideMark/>
          </w:tcPr>
          <w:p w14:paraId="3B57B3A2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2E930F91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AC8FB00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6B521A38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47C4D3C6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shd w:val="clear" w:color="auto" w:fill="auto"/>
            <w:hideMark/>
          </w:tcPr>
          <w:p w14:paraId="64FD2F77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052A2ADD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4C8C089D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33334AC0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 Methylocystis bryophila H2s</w:t>
            </w:r>
            <w:r w:rsidRPr="00861D86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579" w:type="dxa"/>
            <w:shd w:val="clear" w:color="auto" w:fill="auto"/>
            <w:hideMark/>
          </w:tcPr>
          <w:p w14:paraId="51C767D0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69E67C03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A307D0B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4139F5CC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797750A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shd w:val="clear" w:color="auto" w:fill="auto"/>
            <w:hideMark/>
          </w:tcPr>
          <w:p w14:paraId="3871E9FC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</w:tbl>
    <w:p w14:paraId="3DBB0A3F" w14:textId="77777777" w:rsidR="003C3A02" w:rsidRDefault="003C3A02">
      <w:r>
        <w:br w:type="page"/>
      </w:r>
    </w:p>
    <w:p w14:paraId="4B84E1F0" w14:textId="77777777" w:rsidR="003C3A02" w:rsidRDefault="003C3A02" w:rsidP="003C3A02">
      <w:r>
        <w:lastRenderedPageBreak/>
        <w:t>Продолжение таблицы Б</w:t>
      </w:r>
      <w:r w:rsidR="003E4C35">
        <w:t>.</w:t>
      </w:r>
      <w:r>
        <w:t>4</w:t>
      </w:r>
    </w:p>
    <w:p w14:paraId="43DC7FDD" w14:textId="77777777" w:rsidR="003C3A02" w:rsidRDefault="003C3A02"/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79"/>
        <w:gridCol w:w="972"/>
        <w:gridCol w:w="1701"/>
        <w:gridCol w:w="1418"/>
        <w:gridCol w:w="1701"/>
      </w:tblGrid>
      <w:tr w:rsidR="00861D86" w:rsidRPr="00861D86" w14:paraId="07AF6EDB" w14:textId="77777777" w:rsidTr="003C3A02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7D222CA7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14:paraId="23180E09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  <w:lang w:val="en-US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Schlesneria paludicola </w:t>
            </w:r>
            <w:r w:rsidRPr="00861D86">
              <w:rPr>
                <w:color w:val="000000"/>
                <w:sz w:val="20"/>
                <w:szCs w:val="20"/>
              </w:rPr>
              <w:t>М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PL7</w:t>
            </w:r>
            <w:r w:rsidRPr="00861D86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 T 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(=ATCC BAA-1393T, VKM B-2452T)</w:t>
            </w:r>
          </w:p>
        </w:tc>
        <w:tc>
          <w:tcPr>
            <w:tcW w:w="1579" w:type="dxa"/>
            <w:shd w:val="clear" w:color="auto" w:fill="auto"/>
            <w:hideMark/>
          </w:tcPr>
          <w:p w14:paraId="6CDF4369" w14:textId="77777777" w:rsidR="00861D86" w:rsidRPr="00861D86" w:rsidRDefault="00861D86" w:rsidP="003C3A02">
            <w:pPr>
              <w:ind w:right="-230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4C2A12AC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51B3052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7F197979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F56264C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Единицы хранения в виде пересеваемых культур проверены, все ключевые фенотипические  признаки сохранены.</w:t>
            </w:r>
          </w:p>
        </w:tc>
        <w:tc>
          <w:tcPr>
            <w:tcW w:w="1701" w:type="dxa"/>
            <w:shd w:val="clear" w:color="auto" w:fill="auto"/>
            <w:hideMark/>
          </w:tcPr>
          <w:p w14:paraId="7707F784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0DE52AAF" w14:textId="77777777" w:rsidTr="003C3A02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703C6A3F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14:paraId="58C4F6E9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  <w:lang w:val="en-US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  <w:lang w:val="en-US"/>
              </w:rPr>
              <w:t>Paludisphaera borealis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 xml:space="preserve"> PX4</w:t>
            </w:r>
            <w:r w:rsidRPr="00861D86">
              <w:rPr>
                <w:color w:val="000000"/>
                <w:sz w:val="20"/>
                <w:szCs w:val="20"/>
                <w:vertAlign w:val="superscript"/>
                <w:lang w:val="en-US"/>
              </w:rPr>
              <w:t xml:space="preserve">T </w:t>
            </w:r>
            <w:r w:rsidRPr="00861D86">
              <w:rPr>
                <w:color w:val="000000"/>
                <w:sz w:val="20"/>
                <w:szCs w:val="20"/>
                <w:lang w:val="en-US"/>
              </w:rPr>
              <w:t>(=DSM 28747T, VKM B-2904T)</w:t>
            </w:r>
          </w:p>
        </w:tc>
        <w:tc>
          <w:tcPr>
            <w:tcW w:w="1579" w:type="dxa"/>
            <w:shd w:val="clear" w:color="auto" w:fill="auto"/>
            <w:hideMark/>
          </w:tcPr>
          <w:p w14:paraId="17412496" w14:textId="77777777" w:rsidR="00861D86" w:rsidRPr="00861D86" w:rsidRDefault="00861D86" w:rsidP="003C3A02">
            <w:pPr>
              <w:ind w:right="-230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39253D19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4A5C12B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45F08DB3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878E844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Единицы хранения в виде пересеваемых культур проверены, все ключевые фенотипические  признаки сохранены.</w:t>
            </w:r>
          </w:p>
        </w:tc>
        <w:tc>
          <w:tcPr>
            <w:tcW w:w="1701" w:type="dxa"/>
            <w:shd w:val="clear" w:color="auto" w:fill="auto"/>
            <w:hideMark/>
          </w:tcPr>
          <w:p w14:paraId="1173432F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77B3D096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2BA32F6D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2E5F36C0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Acidilobus saccharovorans </w:t>
            </w:r>
            <w:r w:rsidRPr="00861D86">
              <w:rPr>
                <w:color w:val="000000"/>
                <w:sz w:val="20"/>
                <w:szCs w:val="20"/>
              </w:rPr>
              <w:t>345-15</w:t>
            </w:r>
          </w:p>
        </w:tc>
        <w:tc>
          <w:tcPr>
            <w:tcW w:w="1579" w:type="dxa"/>
            <w:shd w:val="clear" w:color="auto" w:fill="auto"/>
            <w:hideMark/>
          </w:tcPr>
          <w:p w14:paraId="15C42889" w14:textId="77777777" w:rsidR="00861D86" w:rsidRPr="00861D86" w:rsidRDefault="00861D86" w:rsidP="003C3A02">
            <w:pPr>
              <w:ind w:right="-230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Прокофьева М.И., н.с., к.б.н.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2153DFDF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9C02828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4BD15E92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A25F14A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shd w:val="clear" w:color="auto" w:fill="auto"/>
            <w:hideMark/>
          </w:tcPr>
          <w:p w14:paraId="5CA66D16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25039425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48560466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26F3AB47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>Melioribacter roseus</w:t>
            </w:r>
            <w:r w:rsidRPr="00861D86">
              <w:rPr>
                <w:color w:val="000000"/>
                <w:sz w:val="20"/>
                <w:szCs w:val="20"/>
              </w:rPr>
              <w:t xml:space="preserve"> P3M-2T</w:t>
            </w:r>
          </w:p>
        </w:tc>
        <w:tc>
          <w:tcPr>
            <w:tcW w:w="1579" w:type="dxa"/>
            <w:shd w:val="clear" w:color="auto" w:fill="auto"/>
            <w:hideMark/>
          </w:tcPr>
          <w:p w14:paraId="6CFE7DAF" w14:textId="77777777" w:rsidR="00861D86" w:rsidRPr="00861D86" w:rsidRDefault="00861D86" w:rsidP="003C3A02">
            <w:pPr>
              <w:ind w:left="-108" w:right="-230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Подосокорская О.А., с.н.с., к.б.н.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7A2899EF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2A64D4E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40F056F8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F453353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shd w:val="clear" w:color="auto" w:fill="auto"/>
            <w:hideMark/>
          </w:tcPr>
          <w:p w14:paraId="7CCECFB7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049C19B7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1557223D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14:paraId="4AC94CFC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Desulfotermobacter acidiphilus </w:t>
            </w:r>
            <w:r w:rsidRPr="00861D86">
              <w:rPr>
                <w:color w:val="000000"/>
                <w:sz w:val="20"/>
                <w:szCs w:val="20"/>
              </w:rPr>
              <w:t>3408-1</w:t>
            </w:r>
          </w:p>
        </w:tc>
        <w:tc>
          <w:tcPr>
            <w:tcW w:w="1579" w:type="dxa"/>
            <w:shd w:val="clear" w:color="auto" w:fill="auto"/>
            <w:hideMark/>
          </w:tcPr>
          <w:p w14:paraId="279B3CAF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Фролов Е.Н., м.н.с., к.б.н.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0973D6F3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C09E5CB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62C17B74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33AA01C2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shd w:val="clear" w:color="auto" w:fill="auto"/>
            <w:hideMark/>
          </w:tcPr>
          <w:p w14:paraId="1C12498B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63E84E23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73932824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14:paraId="6F77E2CA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>Carboxydocella thermautotrophica</w:t>
            </w:r>
            <w:r w:rsidRPr="00861D86">
              <w:rPr>
                <w:color w:val="000000"/>
                <w:sz w:val="20"/>
                <w:szCs w:val="20"/>
              </w:rPr>
              <w:t xml:space="preserve"> 41</w:t>
            </w:r>
          </w:p>
        </w:tc>
        <w:tc>
          <w:tcPr>
            <w:tcW w:w="1579" w:type="dxa"/>
            <w:shd w:val="clear" w:color="auto" w:fill="auto"/>
            <w:hideMark/>
          </w:tcPr>
          <w:p w14:paraId="65444702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Соколова Т.Г., с.н.с., д.б.н.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0764F9A9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7CA8B61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4051F0EA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2941155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Единицы хранения в виде пересеваемых культур проверены, все признаки сохранены</w:t>
            </w:r>
          </w:p>
        </w:tc>
        <w:tc>
          <w:tcPr>
            <w:tcW w:w="1701" w:type="dxa"/>
            <w:shd w:val="clear" w:color="auto" w:fill="auto"/>
            <w:hideMark/>
          </w:tcPr>
          <w:p w14:paraId="2569B8EE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4A2A286C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620A8016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hideMark/>
          </w:tcPr>
          <w:p w14:paraId="47E0B0FF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>Pyrobaculum aerophilum</w:t>
            </w:r>
            <w:r w:rsidRPr="00861D86">
              <w:rPr>
                <w:color w:val="000000"/>
                <w:sz w:val="20"/>
                <w:szCs w:val="20"/>
              </w:rPr>
              <w:t xml:space="preserve">  3524</w:t>
            </w:r>
          </w:p>
        </w:tc>
        <w:tc>
          <w:tcPr>
            <w:tcW w:w="1579" w:type="dxa"/>
            <w:shd w:val="clear" w:color="auto" w:fill="auto"/>
            <w:noWrap/>
            <w:hideMark/>
          </w:tcPr>
          <w:p w14:paraId="11F2FAC9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Заюлина К. С., м.н.с.</w:t>
            </w:r>
          </w:p>
        </w:tc>
        <w:tc>
          <w:tcPr>
            <w:tcW w:w="972" w:type="dxa"/>
            <w:shd w:val="clear" w:color="auto" w:fill="auto"/>
            <w:noWrap/>
            <w:hideMark/>
          </w:tcPr>
          <w:p w14:paraId="318BA3D2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5188EF9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2A31BE93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5168D841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Единицы хранения в виде пересеваемых культур проверены, все признаки сохранены.  </w:t>
            </w:r>
          </w:p>
        </w:tc>
        <w:tc>
          <w:tcPr>
            <w:tcW w:w="1701" w:type="dxa"/>
            <w:shd w:val="clear" w:color="auto" w:fill="auto"/>
            <w:hideMark/>
          </w:tcPr>
          <w:p w14:paraId="3E3D2110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</w:tbl>
    <w:p w14:paraId="4E5D8742" w14:textId="77777777" w:rsidR="003C3A02" w:rsidRDefault="003C3A02">
      <w:r>
        <w:br w:type="page"/>
      </w:r>
    </w:p>
    <w:p w14:paraId="751AC883" w14:textId="77777777" w:rsidR="003C3A02" w:rsidRDefault="003C3A02" w:rsidP="003C3A02">
      <w:r>
        <w:lastRenderedPageBreak/>
        <w:t>Продолжение таблицы Б</w:t>
      </w:r>
      <w:r w:rsidR="00B473B7">
        <w:t>.</w:t>
      </w:r>
      <w:r w:rsidR="003E4C35">
        <w:t>4</w:t>
      </w:r>
    </w:p>
    <w:p w14:paraId="1F8B4C1E" w14:textId="77777777" w:rsidR="003C3A02" w:rsidRDefault="003C3A02"/>
    <w:tbl>
      <w:tblPr>
        <w:tblW w:w="937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579"/>
        <w:gridCol w:w="972"/>
        <w:gridCol w:w="1701"/>
        <w:gridCol w:w="1418"/>
        <w:gridCol w:w="1701"/>
      </w:tblGrid>
      <w:tr w:rsidR="00861D86" w:rsidRPr="00861D86" w14:paraId="08455301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3DF3DE8F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shd w:val="clear" w:color="auto" w:fill="auto"/>
            <w:hideMark/>
          </w:tcPr>
          <w:p w14:paraId="4FADEE9D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изолят метанокисляющих бактерий, штамм </w:t>
            </w: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Methylocystis sp. </w:t>
            </w:r>
            <w:r w:rsidRPr="00861D86">
              <w:rPr>
                <w:color w:val="000000"/>
                <w:sz w:val="20"/>
                <w:szCs w:val="20"/>
              </w:rPr>
              <w:t>Am1,</w:t>
            </w: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61D86">
              <w:rPr>
                <w:color w:val="000000"/>
                <w:sz w:val="20"/>
                <w:szCs w:val="20"/>
              </w:rPr>
              <w:t>хранящийся в жидком азоте</w:t>
            </w:r>
          </w:p>
        </w:tc>
        <w:tc>
          <w:tcPr>
            <w:tcW w:w="1579" w:type="dxa"/>
            <w:shd w:val="clear" w:color="auto" w:fill="auto"/>
            <w:hideMark/>
          </w:tcPr>
          <w:p w14:paraId="5EA7CEA1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Тихонова Е.Н., к.б.н.,н.с.</w:t>
            </w:r>
          </w:p>
        </w:tc>
        <w:tc>
          <w:tcPr>
            <w:tcW w:w="972" w:type="dxa"/>
            <w:shd w:val="clear" w:color="auto" w:fill="auto"/>
            <w:hideMark/>
          </w:tcPr>
          <w:p w14:paraId="66AEEF45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601E22C6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7F28F7AB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1B250FB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Штамм жизнеспособен после замораживания, сохранил ключевые признаки.</w:t>
            </w:r>
          </w:p>
        </w:tc>
        <w:tc>
          <w:tcPr>
            <w:tcW w:w="1701" w:type="dxa"/>
            <w:shd w:val="clear" w:color="auto" w:fill="auto"/>
            <w:hideMark/>
          </w:tcPr>
          <w:p w14:paraId="10D9A2C0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2DD41CD9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668E0A21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shd w:val="clear" w:color="auto" w:fill="auto"/>
            <w:hideMark/>
          </w:tcPr>
          <w:p w14:paraId="722779BD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изолят термофильных метанокисляющих бактерий, штамм</w:t>
            </w: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 Methylococcus sp. T4, хранящийся в жидком азоте</w:t>
            </w:r>
          </w:p>
        </w:tc>
        <w:tc>
          <w:tcPr>
            <w:tcW w:w="1579" w:type="dxa"/>
            <w:shd w:val="clear" w:color="auto" w:fill="auto"/>
            <w:hideMark/>
          </w:tcPr>
          <w:p w14:paraId="6F763B1F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Тихонова Е.Н., к.б.н.,н.с.</w:t>
            </w:r>
          </w:p>
        </w:tc>
        <w:tc>
          <w:tcPr>
            <w:tcW w:w="972" w:type="dxa"/>
            <w:shd w:val="clear" w:color="auto" w:fill="auto"/>
            <w:hideMark/>
          </w:tcPr>
          <w:p w14:paraId="25C71105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60E4B0ED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Нет</w:t>
            </w:r>
          </w:p>
          <w:p w14:paraId="40645235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63B29A7C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Штамм жизнеспособен после замораживания, сохранил ключевые признаки.</w:t>
            </w:r>
          </w:p>
        </w:tc>
        <w:tc>
          <w:tcPr>
            <w:tcW w:w="1701" w:type="dxa"/>
            <w:shd w:val="clear" w:color="auto" w:fill="auto"/>
            <w:hideMark/>
          </w:tcPr>
          <w:p w14:paraId="55DD8214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</w:t>
            </w:r>
          </w:p>
        </w:tc>
      </w:tr>
      <w:tr w:rsidR="00861D86" w:rsidRPr="00861D86" w14:paraId="590A86A9" w14:textId="77777777" w:rsidTr="003C3A02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3D6373AB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shd w:val="clear" w:color="auto" w:fill="auto"/>
            <w:hideMark/>
          </w:tcPr>
          <w:p w14:paraId="2B5941DC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>Thioalkalimicrobium AL3</w:t>
            </w:r>
          </w:p>
        </w:tc>
        <w:tc>
          <w:tcPr>
            <w:tcW w:w="1579" w:type="dxa"/>
            <w:shd w:val="clear" w:color="auto" w:fill="auto"/>
            <w:hideMark/>
          </w:tcPr>
          <w:p w14:paraId="1A406D7D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Сорокин Д.Ю., и.о. г.н.с., д.б.н.</w:t>
            </w:r>
          </w:p>
        </w:tc>
        <w:tc>
          <w:tcPr>
            <w:tcW w:w="972" w:type="dxa"/>
            <w:shd w:val="clear" w:color="auto" w:fill="auto"/>
            <w:hideMark/>
          </w:tcPr>
          <w:p w14:paraId="34B522B6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240172D7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п.5. Для этого штамма нет паспорта</w:t>
            </w:r>
          </w:p>
          <w:p w14:paraId="669F69F6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CB0E3A1" w14:textId="77777777" w:rsidR="00861D86" w:rsidRPr="00861D86" w:rsidRDefault="00861D86" w:rsidP="003C3A02">
            <w:pPr>
              <w:ind w:left="-108" w:right="-108"/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Единицы хранения в виде пересеваемых культур проверены, все признаки сохранены.</w:t>
            </w:r>
            <w:r w:rsidRPr="00861D86"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  <w:hideMark/>
          </w:tcPr>
          <w:p w14:paraId="7919421F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 xml:space="preserve">Верифицировано. Начатая работа по составлению подробных паспортов не должна прерываться.  </w:t>
            </w:r>
          </w:p>
        </w:tc>
      </w:tr>
      <w:tr w:rsidR="00861D86" w:rsidRPr="00861D86" w14:paraId="0C28786D" w14:textId="77777777" w:rsidTr="003C3A02">
        <w:trPr>
          <w:trHeight w:val="1545"/>
        </w:trPr>
        <w:tc>
          <w:tcPr>
            <w:tcW w:w="441" w:type="dxa"/>
            <w:shd w:val="clear" w:color="auto" w:fill="auto"/>
            <w:noWrap/>
            <w:hideMark/>
          </w:tcPr>
          <w:p w14:paraId="03DCF4B7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shd w:val="clear" w:color="auto" w:fill="auto"/>
            <w:hideMark/>
          </w:tcPr>
          <w:p w14:paraId="4EA4B27F" w14:textId="77777777" w:rsidR="00861D86" w:rsidRPr="00861D86" w:rsidRDefault="00861D86" w:rsidP="00861D8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61D86">
              <w:rPr>
                <w:i/>
                <w:iCs/>
                <w:color w:val="000000"/>
                <w:sz w:val="20"/>
                <w:szCs w:val="20"/>
              </w:rPr>
              <w:t>Halomonas AGD12</w:t>
            </w:r>
          </w:p>
        </w:tc>
        <w:tc>
          <w:tcPr>
            <w:tcW w:w="1579" w:type="dxa"/>
            <w:shd w:val="clear" w:color="auto" w:fill="auto"/>
            <w:hideMark/>
          </w:tcPr>
          <w:p w14:paraId="1F609DD0" w14:textId="77777777" w:rsidR="00861D86" w:rsidRPr="00861D86" w:rsidRDefault="00861D86" w:rsidP="00861D86">
            <w:pPr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Хижняк Т.В., и.о. зав. лаб., д.б.н.</w:t>
            </w:r>
          </w:p>
        </w:tc>
        <w:tc>
          <w:tcPr>
            <w:tcW w:w="972" w:type="dxa"/>
            <w:shd w:val="clear" w:color="auto" w:fill="auto"/>
            <w:hideMark/>
          </w:tcPr>
          <w:p w14:paraId="5892E8B6" w14:textId="77777777" w:rsidR="00861D86" w:rsidRPr="00861D86" w:rsidRDefault="00861D86" w:rsidP="00861D86">
            <w:pPr>
              <w:jc w:val="center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1" w:type="dxa"/>
            <w:shd w:val="clear" w:color="auto" w:fill="auto"/>
            <w:hideMark/>
          </w:tcPr>
          <w:p w14:paraId="16F67825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 xml:space="preserve"> п.5</w:t>
            </w:r>
            <w:r w:rsidR="00B62DBD">
              <w:rPr>
                <w:color w:val="000000"/>
                <w:sz w:val="20"/>
                <w:szCs w:val="20"/>
              </w:rPr>
              <w:t>. Д</w:t>
            </w:r>
            <w:r w:rsidRPr="00861D86">
              <w:rPr>
                <w:color w:val="000000"/>
                <w:sz w:val="20"/>
                <w:szCs w:val="20"/>
              </w:rPr>
              <w:t>ля этого штамма нет паспорта</w:t>
            </w:r>
          </w:p>
          <w:p w14:paraId="086BD7BF" w14:textId="77777777" w:rsidR="00861D86" w:rsidRPr="00861D86" w:rsidRDefault="00861D86" w:rsidP="00B62DBD">
            <w:pPr>
              <w:ind w:right="-108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2C40659F" w14:textId="77777777" w:rsidR="00861D86" w:rsidRPr="00861D86" w:rsidRDefault="00861D86" w:rsidP="003C3A02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861D86">
              <w:rPr>
                <w:color w:val="000000"/>
                <w:sz w:val="20"/>
                <w:szCs w:val="20"/>
              </w:rPr>
              <w:t>Использование ватных  пробок неоптимально для дальнейшего хранения культуры в жидкой среде  из-за образования кристаллов соли.</w:t>
            </w:r>
          </w:p>
        </w:tc>
        <w:tc>
          <w:tcPr>
            <w:tcW w:w="1701" w:type="dxa"/>
            <w:shd w:val="clear" w:color="auto" w:fill="auto"/>
            <w:hideMark/>
          </w:tcPr>
          <w:p w14:paraId="3D87572F" w14:textId="77777777" w:rsidR="00861D86" w:rsidRPr="00861D86" w:rsidRDefault="00861D86" w:rsidP="003C3A02">
            <w:pPr>
              <w:ind w:right="-108"/>
              <w:rPr>
                <w:sz w:val="20"/>
                <w:szCs w:val="20"/>
              </w:rPr>
            </w:pPr>
            <w:r w:rsidRPr="00861D86">
              <w:rPr>
                <w:sz w:val="20"/>
                <w:szCs w:val="20"/>
              </w:rPr>
              <w:t>Верифицировано. Следует провести работу в соответ</w:t>
            </w:r>
            <w:r w:rsidR="003C3A02">
              <w:rPr>
                <w:sz w:val="20"/>
                <w:szCs w:val="20"/>
              </w:rPr>
              <w:t>ствии с СОП по коррекции качества хранения.</w:t>
            </w:r>
          </w:p>
        </w:tc>
      </w:tr>
    </w:tbl>
    <w:p w14:paraId="07A0929E" w14:textId="77777777" w:rsidR="003C3A02" w:rsidRDefault="003C3A02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36256089" w14:textId="77777777" w:rsidR="003C3A02" w:rsidRDefault="003C3A0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52F536E5" w14:textId="77777777" w:rsidR="00861D86" w:rsidRDefault="003C3A02" w:rsidP="00BB003A">
      <w:pPr>
        <w:spacing w:line="360" w:lineRule="auto"/>
        <w:jc w:val="both"/>
      </w:pPr>
      <w:r>
        <w:lastRenderedPageBreak/>
        <w:t xml:space="preserve">Таблица Б.5 Верификация </w:t>
      </w:r>
      <w:r w:rsidRPr="002C4311">
        <w:t xml:space="preserve">СОП </w:t>
      </w:r>
      <w:r w:rsidRPr="007A3A06">
        <w:t>по коррекции нар</w:t>
      </w:r>
      <w:r>
        <w:t>ушений качества единиц хранения</w:t>
      </w:r>
    </w:p>
    <w:p w14:paraId="2447C1D7" w14:textId="77777777" w:rsidR="000A246D" w:rsidRDefault="000A246D" w:rsidP="00BB003A">
      <w:pPr>
        <w:spacing w:line="360" w:lineRule="auto"/>
        <w:jc w:val="both"/>
      </w:pPr>
      <w:r>
        <w:t>(комментариев и предложений по уточнению формулировок нет)</w:t>
      </w:r>
    </w:p>
    <w:tbl>
      <w:tblPr>
        <w:tblW w:w="951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417"/>
        <w:gridCol w:w="1133"/>
        <w:gridCol w:w="2127"/>
        <w:gridCol w:w="1560"/>
      </w:tblGrid>
      <w:tr w:rsidR="000A246D" w:rsidRPr="003C3A02" w14:paraId="522708C5" w14:textId="77777777" w:rsidTr="00D761A0">
        <w:trPr>
          <w:trHeight w:val="1020"/>
        </w:trPr>
        <w:tc>
          <w:tcPr>
            <w:tcW w:w="441" w:type="dxa"/>
            <w:shd w:val="clear" w:color="auto" w:fill="auto"/>
            <w:hideMark/>
          </w:tcPr>
          <w:p w14:paraId="6FE415FE" w14:textId="77777777" w:rsidR="000A246D" w:rsidRPr="003C3A02" w:rsidRDefault="000A246D" w:rsidP="003C3A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A0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59" w:type="dxa"/>
            <w:shd w:val="clear" w:color="auto" w:fill="auto"/>
            <w:hideMark/>
          </w:tcPr>
          <w:p w14:paraId="1C2C96A7" w14:textId="77777777" w:rsidR="000A246D" w:rsidRPr="003C3A02" w:rsidRDefault="000A246D" w:rsidP="003C3A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Объект </w:t>
            </w:r>
          </w:p>
        </w:tc>
        <w:tc>
          <w:tcPr>
            <w:tcW w:w="1276" w:type="dxa"/>
            <w:shd w:val="clear" w:color="auto" w:fill="auto"/>
            <w:hideMark/>
          </w:tcPr>
          <w:p w14:paraId="759C555D" w14:textId="77777777" w:rsidR="000A246D" w:rsidRPr="003C3A02" w:rsidRDefault="000A246D" w:rsidP="000A24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Причина работы по СОП</w:t>
            </w:r>
            <w:r w:rsidRPr="003C3A0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hideMark/>
          </w:tcPr>
          <w:p w14:paraId="0983C2AE" w14:textId="77777777" w:rsidR="000A246D" w:rsidRPr="003C3A02" w:rsidRDefault="000A246D" w:rsidP="003E4C35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A02">
              <w:rPr>
                <w:b/>
                <w:bCs/>
                <w:color w:val="000000"/>
                <w:sz w:val="20"/>
                <w:szCs w:val="20"/>
              </w:rPr>
              <w:t xml:space="preserve">Исполнитель верификации </w:t>
            </w:r>
          </w:p>
        </w:tc>
        <w:tc>
          <w:tcPr>
            <w:tcW w:w="1133" w:type="dxa"/>
            <w:shd w:val="clear" w:color="auto" w:fill="auto"/>
            <w:hideMark/>
          </w:tcPr>
          <w:p w14:paraId="1ED04449" w14:textId="77777777" w:rsidR="000A246D" w:rsidRPr="003C3A02" w:rsidRDefault="000A246D" w:rsidP="000A246D">
            <w:pPr>
              <w:ind w:left="-109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A02">
              <w:rPr>
                <w:b/>
                <w:bCs/>
                <w:color w:val="000000"/>
                <w:sz w:val="20"/>
                <w:szCs w:val="20"/>
              </w:rPr>
              <w:t>Степень верификации СОП</w:t>
            </w:r>
          </w:p>
        </w:tc>
        <w:tc>
          <w:tcPr>
            <w:tcW w:w="2127" w:type="dxa"/>
            <w:shd w:val="clear" w:color="auto" w:fill="auto"/>
            <w:hideMark/>
          </w:tcPr>
          <w:p w14:paraId="36D86B67" w14:textId="77777777" w:rsidR="000A246D" w:rsidRPr="003C3A02" w:rsidRDefault="000A246D" w:rsidP="000A246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C3A02">
              <w:rPr>
                <w:b/>
                <w:bCs/>
                <w:color w:val="000000"/>
                <w:sz w:val="20"/>
                <w:szCs w:val="20"/>
              </w:rPr>
              <w:t xml:space="preserve">Результат работы </w:t>
            </w:r>
          </w:p>
        </w:tc>
        <w:tc>
          <w:tcPr>
            <w:tcW w:w="1560" w:type="dxa"/>
            <w:shd w:val="clear" w:color="auto" w:fill="auto"/>
            <w:hideMark/>
          </w:tcPr>
          <w:p w14:paraId="279D21D1" w14:textId="77777777" w:rsidR="000A246D" w:rsidRPr="003C3A02" w:rsidRDefault="000A246D" w:rsidP="003C3A02">
            <w:pPr>
              <w:jc w:val="center"/>
              <w:rPr>
                <w:b/>
                <w:bCs/>
                <w:sz w:val="20"/>
                <w:szCs w:val="20"/>
              </w:rPr>
            </w:pPr>
            <w:r w:rsidRPr="003C3A02">
              <w:rPr>
                <w:b/>
                <w:bCs/>
                <w:sz w:val="20"/>
                <w:szCs w:val="20"/>
              </w:rPr>
              <w:t xml:space="preserve">Комментарий руководителя коллекции </w:t>
            </w:r>
          </w:p>
        </w:tc>
      </w:tr>
      <w:tr w:rsidR="000A246D" w:rsidRPr="003C3A02" w14:paraId="68417C04" w14:textId="77777777" w:rsidTr="00D761A0">
        <w:trPr>
          <w:trHeight w:val="1665"/>
        </w:trPr>
        <w:tc>
          <w:tcPr>
            <w:tcW w:w="441" w:type="dxa"/>
            <w:shd w:val="clear" w:color="auto" w:fill="auto"/>
            <w:noWrap/>
            <w:hideMark/>
          </w:tcPr>
          <w:p w14:paraId="3E885019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hideMark/>
          </w:tcPr>
          <w:p w14:paraId="0E75A374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Rhodococcus erythropolis </w:t>
            </w:r>
            <w:r w:rsidRPr="003C3A02">
              <w:rPr>
                <w:color w:val="000000"/>
                <w:sz w:val="20"/>
                <w:szCs w:val="20"/>
              </w:rPr>
              <w:t>SHC 3-16</w:t>
            </w:r>
          </w:p>
        </w:tc>
        <w:tc>
          <w:tcPr>
            <w:tcW w:w="1276" w:type="dxa"/>
            <w:shd w:val="clear" w:color="auto" w:fill="auto"/>
            <w:hideMark/>
          </w:tcPr>
          <w:p w14:paraId="520C60D9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Выявлено варьирование консистенции колоний</w:t>
            </w:r>
          </w:p>
        </w:tc>
        <w:tc>
          <w:tcPr>
            <w:tcW w:w="1417" w:type="dxa"/>
            <w:shd w:val="clear" w:color="auto" w:fill="auto"/>
            <w:hideMark/>
          </w:tcPr>
          <w:p w14:paraId="3FEC3827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64330968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14FCC170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Варьирование консистенции колоний сохранилось. По-видимому, это проявление фенотипической вариабельности. Целесообразны дополнительные исследования.</w:t>
            </w:r>
          </w:p>
        </w:tc>
        <w:tc>
          <w:tcPr>
            <w:tcW w:w="1560" w:type="dxa"/>
            <w:shd w:val="clear" w:color="auto" w:fill="auto"/>
            <w:hideMark/>
          </w:tcPr>
          <w:p w14:paraId="3F959352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 xml:space="preserve"> Верифицировано. Целесообразно проверить принадлежность колоний с разной консистенцией одному и тому же виду в соответ</w:t>
            </w:r>
            <w:r>
              <w:rPr>
                <w:sz w:val="20"/>
                <w:szCs w:val="20"/>
              </w:rPr>
              <w:t>ствии с СОП по проверке аутентичности</w:t>
            </w:r>
            <w:r w:rsidRPr="003C3A02">
              <w:rPr>
                <w:sz w:val="20"/>
                <w:szCs w:val="20"/>
              </w:rPr>
              <w:t>.</w:t>
            </w:r>
          </w:p>
        </w:tc>
      </w:tr>
      <w:tr w:rsidR="000A246D" w:rsidRPr="003C3A02" w14:paraId="6E7680D7" w14:textId="77777777" w:rsidTr="00D761A0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333F8D61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281F999B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Rhizobium daejeonense </w:t>
            </w:r>
            <w:r w:rsidRPr="003C3A02">
              <w:rPr>
                <w:color w:val="000000"/>
                <w:sz w:val="20"/>
                <w:szCs w:val="20"/>
              </w:rPr>
              <w:t>SHC 3-12</w:t>
            </w:r>
          </w:p>
        </w:tc>
        <w:tc>
          <w:tcPr>
            <w:tcW w:w="1276" w:type="dxa"/>
            <w:shd w:val="clear" w:color="auto" w:fill="auto"/>
            <w:hideMark/>
          </w:tcPr>
          <w:p w14:paraId="5F54A134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Выявлена необходимос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3C3A02">
              <w:rPr>
                <w:color w:val="000000"/>
                <w:sz w:val="20"/>
                <w:szCs w:val="20"/>
              </w:rPr>
              <w:t>ь пересева в селективную жидкую среду для азотфиксаторов.</w:t>
            </w:r>
          </w:p>
        </w:tc>
        <w:tc>
          <w:tcPr>
            <w:tcW w:w="1417" w:type="dxa"/>
            <w:shd w:val="clear" w:color="auto" w:fill="auto"/>
            <w:hideMark/>
          </w:tcPr>
          <w:p w14:paraId="4CB9362F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7860914C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2BB303DA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Штамм пересеян  в селективную жидкую среду для азотфиксаторов, отмечен хороший рост.</w:t>
            </w:r>
          </w:p>
        </w:tc>
        <w:tc>
          <w:tcPr>
            <w:tcW w:w="1560" w:type="dxa"/>
            <w:shd w:val="clear" w:color="auto" w:fill="auto"/>
            <w:hideMark/>
          </w:tcPr>
          <w:p w14:paraId="0DA783C3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32A3D331" w14:textId="77777777" w:rsidTr="00D761A0">
        <w:trPr>
          <w:trHeight w:val="1545"/>
        </w:trPr>
        <w:tc>
          <w:tcPr>
            <w:tcW w:w="441" w:type="dxa"/>
            <w:shd w:val="clear" w:color="auto" w:fill="auto"/>
            <w:noWrap/>
            <w:hideMark/>
          </w:tcPr>
          <w:p w14:paraId="5339B05D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14:paraId="672FCE27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Dietzia dagingensis</w:t>
            </w:r>
            <w:r w:rsidRPr="003C3A02">
              <w:rPr>
                <w:color w:val="000000"/>
                <w:sz w:val="20"/>
                <w:szCs w:val="20"/>
              </w:rPr>
              <w:t xml:space="preserve"> 263</w:t>
            </w:r>
          </w:p>
        </w:tc>
        <w:tc>
          <w:tcPr>
            <w:tcW w:w="1276" w:type="dxa"/>
            <w:shd w:val="clear" w:color="auto" w:fill="auto"/>
            <w:hideMark/>
          </w:tcPr>
          <w:p w14:paraId="30049D5D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Выявлено варьирование консистенции колоний.</w:t>
            </w:r>
          </w:p>
        </w:tc>
        <w:tc>
          <w:tcPr>
            <w:tcW w:w="1417" w:type="dxa"/>
            <w:shd w:val="clear" w:color="auto" w:fill="auto"/>
            <w:hideMark/>
          </w:tcPr>
          <w:p w14:paraId="3C15C18B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29AEB349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2E20BD6E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Варьирование консистенции колоний сохранилось. По-видимому, это проявление фенотипической вариабельности. Целесообразны дополнительные исследования.</w:t>
            </w:r>
          </w:p>
        </w:tc>
        <w:tc>
          <w:tcPr>
            <w:tcW w:w="1560" w:type="dxa"/>
            <w:shd w:val="clear" w:color="auto" w:fill="auto"/>
            <w:hideMark/>
          </w:tcPr>
          <w:p w14:paraId="390FEA7F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 Целесообразно проверить принадлежность колоний с разной консистенцией одному и тому же виду в соответствии с СОП5.</w:t>
            </w:r>
          </w:p>
        </w:tc>
      </w:tr>
      <w:tr w:rsidR="000A246D" w:rsidRPr="003C3A02" w14:paraId="461901F0" w14:textId="77777777" w:rsidTr="00D761A0">
        <w:trPr>
          <w:trHeight w:val="780"/>
        </w:trPr>
        <w:tc>
          <w:tcPr>
            <w:tcW w:w="441" w:type="dxa"/>
            <w:shd w:val="clear" w:color="auto" w:fill="auto"/>
            <w:noWrap/>
            <w:hideMark/>
          </w:tcPr>
          <w:p w14:paraId="51E9DC76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14:paraId="13BB76A8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Kocuria erythromyxa</w:t>
            </w:r>
            <w:r w:rsidRPr="003C3A02">
              <w:rPr>
                <w:color w:val="000000"/>
                <w:sz w:val="20"/>
                <w:szCs w:val="20"/>
              </w:rPr>
              <w:t xml:space="preserve"> A-44-3</w:t>
            </w:r>
          </w:p>
        </w:tc>
        <w:tc>
          <w:tcPr>
            <w:tcW w:w="1276" w:type="dxa"/>
            <w:shd w:val="clear" w:color="auto" w:fill="auto"/>
            <w:hideMark/>
          </w:tcPr>
          <w:p w14:paraId="19C3D211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Выявлена необходимость пересева в селективную агаризованную среду.</w:t>
            </w:r>
          </w:p>
        </w:tc>
        <w:tc>
          <w:tcPr>
            <w:tcW w:w="1417" w:type="dxa"/>
            <w:shd w:val="clear" w:color="auto" w:fill="auto"/>
            <w:hideMark/>
          </w:tcPr>
          <w:p w14:paraId="085E9126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2EF31069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3DC94910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Штамм пересеян в подобранную селективную агаризованную среду, отмечен хороший рост.</w:t>
            </w:r>
          </w:p>
        </w:tc>
        <w:tc>
          <w:tcPr>
            <w:tcW w:w="1560" w:type="dxa"/>
            <w:shd w:val="clear" w:color="auto" w:fill="auto"/>
            <w:hideMark/>
          </w:tcPr>
          <w:p w14:paraId="6E04B823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47F0A31E" w14:textId="77777777" w:rsidTr="00D761A0">
        <w:trPr>
          <w:trHeight w:val="525"/>
        </w:trPr>
        <w:tc>
          <w:tcPr>
            <w:tcW w:w="441" w:type="dxa"/>
            <w:shd w:val="clear" w:color="auto" w:fill="auto"/>
            <w:noWrap/>
            <w:hideMark/>
          </w:tcPr>
          <w:p w14:paraId="486C2B54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hideMark/>
          </w:tcPr>
          <w:p w14:paraId="78C718DE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Rhodococcus ruber</w:t>
            </w:r>
            <w:r w:rsidRPr="003C3A02">
              <w:rPr>
                <w:color w:val="000000"/>
                <w:sz w:val="20"/>
                <w:szCs w:val="20"/>
              </w:rPr>
              <w:t xml:space="preserve"> 14Н</w:t>
            </w:r>
          </w:p>
        </w:tc>
        <w:tc>
          <w:tcPr>
            <w:tcW w:w="1276" w:type="dxa"/>
            <w:shd w:val="clear" w:color="auto" w:fill="auto"/>
            <w:hideMark/>
          </w:tcPr>
          <w:p w14:paraId="0911F74F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Выявлено повреждение емкости единицы. </w:t>
            </w:r>
          </w:p>
        </w:tc>
        <w:tc>
          <w:tcPr>
            <w:tcW w:w="1417" w:type="dxa"/>
            <w:shd w:val="clear" w:color="auto" w:fill="auto"/>
            <w:hideMark/>
          </w:tcPr>
          <w:p w14:paraId="11495284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Соколова Д.Ш., н.с., к.б.н. </w:t>
            </w:r>
          </w:p>
        </w:tc>
        <w:tc>
          <w:tcPr>
            <w:tcW w:w="1133" w:type="dxa"/>
            <w:shd w:val="clear" w:color="auto" w:fill="auto"/>
            <w:hideMark/>
          </w:tcPr>
          <w:p w14:paraId="44EF4A00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2AF6B6BF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Пересеян из неповрежденной единицы хранения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55CD8192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478E0983" w14:textId="77777777" w:rsidTr="00D761A0">
        <w:trPr>
          <w:trHeight w:val="525"/>
        </w:trPr>
        <w:tc>
          <w:tcPr>
            <w:tcW w:w="441" w:type="dxa"/>
            <w:shd w:val="clear" w:color="auto" w:fill="auto"/>
            <w:noWrap/>
            <w:hideMark/>
          </w:tcPr>
          <w:p w14:paraId="75AE9102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  <w:hideMark/>
          </w:tcPr>
          <w:p w14:paraId="44FDF522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Bacillus licheniformis</w:t>
            </w:r>
            <w:r w:rsidRPr="003C3A02">
              <w:rPr>
                <w:color w:val="000000"/>
                <w:sz w:val="20"/>
                <w:szCs w:val="20"/>
              </w:rPr>
              <w:t xml:space="preserve"> S8</w:t>
            </w:r>
          </w:p>
        </w:tc>
        <w:tc>
          <w:tcPr>
            <w:tcW w:w="1276" w:type="dxa"/>
            <w:shd w:val="clear" w:color="auto" w:fill="auto"/>
            <w:hideMark/>
          </w:tcPr>
          <w:p w14:paraId="5DB1F97C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Выявлено повреждение емкости единицы. </w:t>
            </w:r>
          </w:p>
        </w:tc>
        <w:tc>
          <w:tcPr>
            <w:tcW w:w="1417" w:type="dxa"/>
            <w:shd w:val="clear" w:color="auto" w:fill="auto"/>
            <w:hideMark/>
          </w:tcPr>
          <w:p w14:paraId="0FBCE59D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Соколова Д.Ш., н.с., к.б.н. </w:t>
            </w:r>
          </w:p>
        </w:tc>
        <w:tc>
          <w:tcPr>
            <w:tcW w:w="1133" w:type="dxa"/>
            <w:shd w:val="clear" w:color="auto" w:fill="auto"/>
            <w:hideMark/>
          </w:tcPr>
          <w:p w14:paraId="5CC16A29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03129498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Пересеян из неповрежденной единицы хранения</w:t>
            </w:r>
          </w:p>
        </w:tc>
        <w:tc>
          <w:tcPr>
            <w:tcW w:w="1560" w:type="dxa"/>
            <w:shd w:val="clear" w:color="auto" w:fill="auto"/>
            <w:hideMark/>
          </w:tcPr>
          <w:p w14:paraId="7ADB3BB2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660FBAE3" w14:textId="77777777" w:rsidTr="00D761A0">
        <w:trPr>
          <w:trHeight w:val="780"/>
        </w:trPr>
        <w:tc>
          <w:tcPr>
            <w:tcW w:w="441" w:type="dxa"/>
            <w:shd w:val="clear" w:color="auto" w:fill="auto"/>
            <w:noWrap/>
            <w:hideMark/>
          </w:tcPr>
          <w:p w14:paraId="2F0FBC16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hideMark/>
          </w:tcPr>
          <w:p w14:paraId="09AF5523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Paenibacillus glucanolyticu</w:t>
            </w:r>
            <w:r w:rsidRPr="003C3A02">
              <w:rPr>
                <w:color w:val="000000"/>
                <w:sz w:val="20"/>
                <w:szCs w:val="20"/>
              </w:rPr>
              <w:t>s B2/38-4</w:t>
            </w:r>
          </w:p>
        </w:tc>
        <w:tc>
          <w:tcPr>
            <w:tcW w:w="1276" w:type="dxa"/>
            <w:shd w:val="clear" w:color="auto" w:fill="auto"/>
            <w:hideMark/>
          </w:tcPr>
          <w:p w14:paraId="2661DB96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Пластиковые емкости неоптимальны для хранения.</w:t>
            </w:r>
          </w:p>
        </w:tc>
        <w:tc>
          <w:tcPr>
            <w:tcW w:w="1417" w:type="dxa"/>
            <w:shd w:val="clear" w:color="auto" w:fill="auto"/>
            <w:hideMark/>
          </w:tcPr>
          <w:p w14:paraId="1331C1FE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76EBDF19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51DABA44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Пластиковые емкости заменены на стеклянные.</w:t>
            </w:r>
          </w:p>
        </w:tc>
        <w:tc>
          <w:tcPr>
            <w:tcW w:w="1560" w:type="dxa"/>
            <w:shd w:val="clear" w:color="auto" w:fill="auto"/>
            <w:hideMark/>
          </w:tcPr>
          <w:p w14:paraId="4F28AA07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</w:tbl>
    <w:p w14:paraId="04818955" w14:textId="77777777" w:rsidR="003E4C35" w:rsidRDefault="003E4C35">
      <w:r>
        <w:br w:type="page"/>
      </w:r>
    </w:p>
    <w:p w14:paraId="787E46CF" w14:textId="77777777" w:rsidR="003E4C35" w:rsidRDefault="003E4C35" w:rsidP="003E4C35">
      <w:r>
        <w:lastRenderedPageBreak/>
        <w:t>Продолжение таблицы Б</w:t>
      </w:r>
      <w:r w:rsidR="00B473B7">
        <w:t>.</w:t>
      </w:r>
      <w:r>
        <w:t>5</w:t>
      </w:r>
    </w:p>
    <w:p w14:paraId="1F6F779A" w14:textId="77777777" w:rsidR="003E4C35" w:rsidRDefault="003E4C35"/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417"/>
        <w:gridCol w:w="1133"/>
        <w:gridCol w:w="2127"/>
        <w:gridCol w:w="1843"/>
      </w:tblGrid>
      <w:tr w:rsidR="000A246D" w:rsidRPr="003C3A02" w14:paraId="73B231CD" w14:textId="77777777" w:rsidTr="003E4C35">
        <w:trPr>
          <w:trHeight w:val="525"/>
        </w:trPr>
        <w:tc>
          <w:tcPr>
            <w:tcW w:w="441" w:type="dxa"/>
            <w:shd w:val="clear" w:color="auto" w:fill="auto"/>
            <w:noWrap/>
            <w:hideMark/>
          </w:tcPr>
          <w:p w14:paraId="124C00ED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8CC3D7F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одна из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Rhodococcus fascian</w:t>
            </w:r>
            <w:r w:rsidRPr="003C3A02">
              <w:rPr>
                <w:color w:val="000000"/>
                <w:sz w:val="20"/>
                <w:szCs w:val="20"/>
              </w:rPr>
              <w:t>s J1-4</w:t>
            </w:r>
          </w:p>
        </w:tc>
        <w:tc>
          <w:tcPr>
            <w:tcW w:w="1276" w:type="dxa"/>
            <w:shd w:val="clear" w:color="auto" w:fill="auto"/>
            <w:hideMark/>
          </w:tcPr>
          <w:p w14:paraId="1E5FE9DC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Выявлено повреждение емкости единицы. </w:t>
            </w:r>
          </w:p>
        </w:tc>
        <w:tc>
          <w:tcPr>
            <w:tcW w:w="1417" w:type="dxa"/>
            <w:shd w:val="clear" w:color="auto" w:fill="auto"/>
            <w:hideMark/>
          </w:tcPr>
          <w:p w14:paraId="609B63A7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 Бабич Т.Л., 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444AE97D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08EC48DD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Пересеян из неповрежденной единицы хранения</w:t>
            </w:r>
          </w:p>
        </w:tc>
        <w:tc>
          <w:tcPr>
            <w:tcW w:w="1843" w:type="dxa"/>
            <w:shd w:val="clear" w:color="auto" w:fill="auto"/>
            <w:hideMark/>
          </w:tcPr>
          <w:p w14:paraId="6BB401B3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6E037B96" w14:textId="77777777" w:rsidTr="003E4C35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162D7664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hideMark/>
          </w:tcPr>
          <w:p w14:paraId="6923A9FA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единица хранения в криоконсервированном виде штамма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Methylocapsa acidiphila B2</w:t>
            </w:r>
            <w:r w:rsidRPr="003C3A02">
              <w:rPr>
                <w:i/>
                <w:iCs/>
                <w:color w:val="000000"/>
                <w:sz w:val="20"/>
                <w:szCs w:val="20"/>
                <w:vertAlign w:val="superscript"/>
              </w:rPr>
              <w:t>T</w:t>
            </w:r>
          </w:p>
        </w:tc>
        <w:tc>
          <w:tcPr>
            <w:tcW w:w="1276" w:type="dxa"/>
            <w:shd w:val="clear" w:color="auto" w:fill="auto"/>
            <w:hideMark/>
          </w:tcPr>
          <w:p w14:paraId="183CB8E2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Выявлена а неудовлетворительная сохранность жизнеспособности при криоконсервации</w:t>
            </w:r>
          </w:p>
        </w:tc>
        <w:tc>
          <w:tcPr>
            <w:tcW w:w="1417" w:type="dxa"/>
            <w:shd w:val="clear" w:color="auto" w:fill="auto"/>
            <w:hideMark/>
          </w:tcPr>
          <w:p w14:paraId="6C8D8081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0B87BCDE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7165489E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Единица хранения восстановлена за счет замены из периодически пересеваемой культуры. </w:t>
            </w:r>
          </w:p>
        </w:tc>
        <w:tc>
          <w:tcPr>
            <w:tcW w:w="1843" w:type="dxa"/>
            <w:shd w:val="clear" w:color="auto" w:fill="auto"/>
            <w:hideMark/>
          </w:tcPr>
          <w:p w14:paraId="559FC989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360472F9" w14:textId="77777777" w:rsidTr="003E4C35">
        <w:trPr>
          <w:trHeight w:val="1080"/>
        </w:trPr>
        <w:tc>
          <w:tcPr>
            <w:tcW w:w="441" w:type="dxa"/>
            <w:shd w:val="clear" w:color="auto" w:fill="auto"/>
            <w:noWrap/>
            <w:hideMark/>
          </w:tcPr>
          <w:p w14:paraId="16A91C23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14:paraId="70A91AE4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дубликат единиц хранения штамма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 Methylovulum psychrotolerans </w:t>
            </w:r>
            <w:r w:rsidRPr="003C3A02">
              <w:rPr>
                <w:color w:val="000000"/>
                <w:sz w:val="20"/>
                <w:szCs w:val="20"/>
              </w:rPr>
              <w:t>Sph1</w:t>
            </w:r>
            <w:r w:rsidRPr="003C3A02">
              <w:rPr>
                <w:color w:val="000000"/>
                <w:sz w:val="20"/>
                <w:szCs w:val="20"/>
                <w:vertAlign w:val="superscript"/>
              </w:rPr>
              <w:t xml:space="preserve">T </w:t>
            </w:r>
            <w:r w:rsidRPr="003C3A02">
              <w:rPr>
                <w:color w:val="000000"/>
                <w:sz w:val="20"/>
                <w:szCs w:val="20"/>
              </w:rPr>
              <w:t>в виде пересеваемой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14:paraId="2279952A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Выявлена контаминация.</w:t>
            </w:r>
          </w:p>
        </w:tc>
        <w:tc>
          <w:tcPr>
            <w:tcW w:w="1417" w:type="dxa"/>
            <w:shd w:val="clear" w:color="auto" w:fill="auto"/>
            <w:hideMark/>
          </w:tcPr>
          <w:p w14:paraId="2D5C3B4F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Белова С.Э., с.н.с., к.б.н.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465C1160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55137B3F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 Единица изъята и заменена на чистую при посевах дубликатов без контаминации.</w:t>
            </w:r>
          </w:p>
        </w:tc>
        <w:tc>
          <w:tcPr>
            <w:tcW w:w="1843" w:type="dxa"/>
            <w:shd w:val="clear" w:color="auto" w:fill="auto"/>
            <w:hideMark/>
          </w:tcPr>
          <w:p w14:paraId="676C04E3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1B42F385" w14:textId="77777777" w:rsidTr="003E4C35">
        <w:trPr>
          <w:trHeight w:val="1290"/>
        </w:trPr>
        <w:tc>
          <w:tcPr>
            <w:tcW w:w="441" w:type="dxa"/>
            <w:shd w:val="clear" w:color="auto" w:fill="auto"/>
            <w:noWrap/>
            <w:hideMark/>
          </w:tcPr>
          <w:p w14:paraId="63BB939F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hideMark/>
          </w:tcPr>
          <w:p w14:paraId="2E1B1A72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дубликат единицы хранения штамма 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Fimbriiglobus ruber</w:t>
            </w:r>
            <w:r w:rsidRPr="003C3A02">
              <w:rPr>
                <w:color w:val="000000"/>
                <w:sz w:val="20"/>
                <w:szCs w:val="20"/>
              </w:rPr>
              <w:t xml:space="preserve"> SP5T (= LMG 29572T = VKM B-3045T) в виде пересеваемой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14:paraId="60D25F87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Выявлены лизированные клетки в культуре.</w:t>
            </w:r>
          </w:p>
        </w:tc>
        <w:tc>
          <w:tcPr>
            <w:tcW w:w="1417" w:type="dxa"/>
            <w:shd w:val="clear" w:color="auto" w:fill="auto"/>
            <w:hideMark/>
          </w:tcPr>
          <w:p w14:paraId="01A7AF44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Куличевская И.С., с.н.с. к.б.н. </w:t>
            </w:r>
          </w:p>
        </w:tc>
        <w:tc>
          <w:tcPr>
            <w:tcW w:w="1133" w:type="dxa"/>
            <w:shd w:val="clear" w:color="auto" w:fill="auto"/>
            <w:hideMark/>
          </w:tcPr>
          <w:p w14:paraId="18FB626D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7EFBB534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Подобрана среда для посевов с увеличением содержанием катионов для уменьшения лизиса. </w:t>
            </w:r>
          </w:p>
        </w:tc>
        <w:tc>
          <w:tcPr>
            <w:tcW w:w="1843" w:type="dxa"/>
            <w:shd w:val="clear" w:color="auto" w:fill="auto"/>
            <w:hideMark/>
          </w:tcPr>
          <w:p w14:paraId="19638DC8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 По сути, проведена дополнительная исследовательская работа.</w:t>
            </w:r>
          </w:p>
        </w:tc>
      </w:tr>
      <w:tr w:rsidR="000A246D" w:rsidRPr="003C3A02" w14:paraId="5FF70244" w14:textId="77777777" w:rsidTr="003E4C35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72850231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auto" w:fill="auto"/>
            <w:hideMark/>
          </w:tcPr>
          <w:p w14:paraId="73B1F993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Acidithiobacillus caldus </w:t>
            </w:r>
            <w:r w:rsidRPr="003C3A02">
              <w:rPr>
                <w:color w:val="000000"/>
                <w:sz w:val="20"/>
                <w:szCs w:val="20"/>
              </w:rPr>
              <w:t>MBC-1</w:t>
            </w:r>
          </w:p>
        </w:tc>
        <w:tc>
          <w:tcPr>
            <w:tcW w:w="1276" w:type="dxa"/>
            <w:shd w:val="clear" w:color="auto" w:fill="auto"/>
            <w:hideMark/>
          </w:tcPr>
          <w:p w14:paraId="0DC06C46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При пересеве после 2-х месяцев хранения культуры обнаружено снижение скорости роста. 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A067440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4A68547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1353E051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Частота пересевов была увеличена до 1 раза в месяц.</w:t>
            </w:r>
          </w:p>
        </w:tc>
        <w:tc>
          <w:tcPr>
            <w:tcW w:w="1843" w:type="dxa"/>
            <w:shd w:val="clear" w:color="auto" w:fill="auto"/>
            <w:hideMark/>
          </w:tcPr>
          <w:p w14:paraId="13D15001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78ACDEBA" w14:textId="77777777" w:rsidTr="003E4C35">
        <w:trPr>
          <w:trHeight w:val="2070"/>
        </w:trPr>
        <w:tc>
          <w:tcPr>
            <w:tcW w:w="441" w:type="dxa"/>
            <w:shd w:val="clear" w:color="auto" w:fill="auto"/>
            <w:noWrap/>
            <w:hideMark/>
          </w:tcPr>
          <w:p w14:paraId="221EC49F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shd w:val="clear" w:color="auto" w:fill="auto"/>
            <w:hideMark/>
          </w:tcPr>
          <w:p w14:paraId="1169BA0B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дубликат единиц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Ferroplasma acidiphilum</w:t>
            </w:r>
            <w:r w:rsidRPr="003C3A02">
              <w:rPr>
                <w:color w:val="000000"/>
                <w:sz w:val="20"/>
                <w:szCs w:val="20"/>
              </w:rPr>
              <w:t xml:space="preserve"> Y1</w:t>
            </w:r>
          </w:p>
        </w:tc>
        <w:tc>
          <w:tcPr>
            <w:tcW w:w="1276" w:type="dxa"/>
            <w:shd w:val="clear" w:color="auto" w:fill="auto"/>
            <w:hideMark/>
          </w:tcPr>
          <w:p w14:paraId="2012E6E7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Обнаружена контаминация культуры в виде палочек.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1030FA85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207888C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360E4098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Проведена очистка культуры с помощью фильтрации через мембранный фильтр с диаметром пор 0.22 мкм и методом предельных разведений. После очистки культуру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F</w:t>
            </w:r>
            <w:r w:rsidRPr="003C3A02">
              <w:rPr>
                <w:color w:val="000000"/>
                <w:sz w:val="20"/>
                <w:szCs w:val="20"/>
              </w:rPr>
              <w:t xml:space="preserve">.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>acidiphilum</w:t>
            </w:r>
            <w:r w:rsidRPr="003C3A02">
              <w:rPr>
                <w:color w:val="000000"/>
                <w:sz w:val="20"/>
                <w:szCs w:val="20"/>
              </w:rPr>
              <w:t xml:space="preserve"> подвергли проверке идентичности в соответствии с СОП5.</w:t>
            </w:r>
          </w:p>
        </w:tc>
        <w:tc>
          <w:tcPr>
            <w:tcW w:w="1843" w:type="dxa"/>
            <w:shd w:val="clear" w:color="auto" w:fill="auto"/>
            <w:hideMark/>
          </w:tcPr>
          <w:p w14:paraId="5BD0E9F9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</w:tbl>
    <w:p w14:paraId="1AE98DA5" w14:textId="77777777" w:rsidR="00B473B7" w:rsidRDefault="00B473B7">
      <w:r>
        <w:br w:type="page"/>
      </w:r>
    </w:p>
    <w:p w14:paraId="0CEBA107" w14:textId="77777777" w:rsidR="00B473B7" w:rsidRDefault="00B473B7" w:rsidP="00B473B7">
      <w:r>
        <w:lastRenderedPageBreak/>
        <w:t>Продолжение таблицы Б.5</w:t>
      </w:r>
    </w:p>
    <w:p w14:paraId="468D31DB" w14:textId="77777777" w:rsidR="00B473B7" w:rsidRDefault="00B473B7"/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417"/>
        <w:gridCol w:w="1133"/>
        <w:gridCol w:w="2127"/>
        <w:gridCol w:w="1843"/>
      </w:tblGrid>
      <w:tr w:rsidR="000A246D" w:rsidRPr="003C3A02" w14:paraId="22A68B11" w14:textId="77777777" w:rsidTr="003E4C35">
        <w:trPr>
          <w:trHeight w:val="1815"/>
        </w:trPr>
        <w:tc>
          <w:tcPr>
            <w:tcW w:w="441" w:type="dxa"/>
            <w:shd w:val="clear" w:color="auto" w:fill="auto"/>
            <w:noWrap/>
            <w:hideMark/>
          </w:tcPr>
          <w:p w14:paraId="31BE6DC2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71858517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штамм бактерий-симбионтов безпозвоночных, поддерживаемый на богатой среде</w:t>
            </w:r>
          </w:p>
        </w:tc>
        <w:tc>
          <w:tcPr>
            <w:tcW w:w="1276" w:type="dxa"/>
            <w:shd w:val="clear" w:color="auto" w:fill="auto"/>
            <w:hideMark/>
          </w:tcPr>
          <w:p w14:paraId="2A4FA67D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Резкое снижение численности колониеобразующих клеток.</w:t>
            </w:r>
          </w:p>
        </w:tc>
        <w:tc>
          <w:tcPr>
            <w:tcW w:w="1417" w:type="dxa"/>
            <w:shd w:val="clear" w:color="auto" w:fill="auto"/>
            <w:hideMark/>
          </w:tcPr>
          <w:p w14:paraId="4CB2C8E0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Мулюкин А.Л., рук. ЦКП, в.н.с., д.б.н.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01D10D73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4BFDA09C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Подобрана синтетическая среда со сниженным содержанием источников питания и эффективная для образования особых покоящихся клеток. Культуры на этой среде лучше хранятся.</w:t>
            </w:r>
          </w:p>
        </w:tc>
        <w:tc>
          <w:tcPr>
            <w:tcW w:w="1843" w:type="dxa"/>
            <w:shd w:val="clear" w:color="auto" w:fill="auto"/>
            <w:hideMark/>
          </w:tcPr>
          <w:p w14:paraId="5C07647A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 xml:space="preserve">Верифицировано. </w:t>
            </w:r>
          </w:p>
        </w:tc>
      </w:tr>
      <w:tr w:rsidR="000A246D" w:rsidRPr="003C3A02" w14:paraId="4B85BE36" w14:textId="77777777" w:rsidTr="003E4C35">
        <w:trPr>
          <w:trHeight w:val="1560"/>
        </w:trPr>
        <w:tc>
          <w:tcPr>
            <w:tcW w:w="441" w:type="dxa"/>
            <w:shd w:val="clear" w:color="auto" w:fill="auto"/>
            <w:noWrap/>
            <w:hideMark/>
          </w:tcPr>
          <w:p w14:paraId="6A31D07B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shd w:val="clear" w:color="auto" w:fill="auto"/>
            <w:hideMark/>
          </w:tcPr>
          <w:p w14:paraId="1417FF90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штамм бактерий из бытовых помещений, устойчивый к обработке чистящими средствами </w:t>
            </w:r>
          </w:p>
        </w:tc>
        <w:tc>
          <w:tcPr>
            <w:tcW w:w="1276" w:type="dxa"/>
            <w:shd w:val="clear" w:color="auto" w:fill="auto"/>
            <w:hideMark/>
          </w:tcPr>
          <w:p w14:paraId="77B3FAF8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Резкое снижение численности колониеобразующих клеток при хранении в культурах на полноценной синтетической среде.</w:t>
            </w:r>
          </w:p>
        </w:tc>
        <w:tc>
          <w:tcPr>
            <w:tcW w:w="1417" w:type="dxa"/>
            <w:shd w:val="clear" w:color="auto" w:fill="auto"/>
            <w:hideMark/>
          </w:tcPr>
          <w:p w14:paraId="4EAFFD1F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Мулюкин А.Л., рук. ЦКП, в.н.с., д.б.н.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508E6002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01060D17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Исходная синтетическая среда модифицирована и оказалась эффективной для образования особых покоящихся клеток. Культуры на этой среде лучше хранятся.</w:t>
            </w:r>
          </w:p>
        </w:tc>
        <w:tc>
          <w:tcPr>
            <w:tcW w:w="1843" w:type="dxa"/>
            <w:shd w:val="clear" w:color="auto" w:fill="auto"/>
            <w:hideMark/>
          </w:tcPr>
          <w:p w14:paraId="6030CF18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3C413814" w14:textId="77777777" w:rsidTr="003E4C35">
        <w:trPr>
          <w:trHeight w:val="1035"/>
        </w:trPr>
        <w:tc>
          <w:tcPr>
            <w:tcW w:w="441" w:type="dxa"/>
            <w:shd w:val="clear" w:color="auto" w:fill="auto"/>
            <w:noWrap/>
            <w:hideMark/>
          </w:tcPr>
          <w:p w14:paraId="64DEF189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shd w:val="clear" w:color="auto" w:fill="auto"/>
            <w:hideMark/>
          </w:tcPr>
          <w:p w14:paraId="57E4FF64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i/>
                <w:iCs/>
                <w:color w:val="000000"/>
                <w:sz w:val="20"/>
                <w:szCs w:val="20"/>
              </w:rPr>
              <w:t>Pseudomonas aurantiaca</w:t>
            </w:r>
            <w:r w:rsidRPr="003C3A02">
              <w:rPr>
                <w:color w:val="000000"/>
                <w:sz w:val="20"/>
                <w:szCs w:val="20"/>
              </w:rPr>
              <w:t xml:space="preserve"> 1558</w:t>
            </w:r>
          </w:p>
        </w:tc>
        <w:tc>
          <w:tcPr>
            <w:tcW w:w="1276" w:type="dxa"/>
            <w:shd w:val="clear" w:color="auto" w:fill="auto"/>
            <w:hideMark/>
          </w:tcPr>
          <w:p w14:paraId="07268B61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Подсыхание скошенного агара</w:t>
            </w:r>
          </w:p>
        </w:tc>
        <w:tc>
          <w:tcPr>
            <w:tcW w:w="1417" w:type="dxa"/>
            <w:shd w:val="clear" w:color="auto" w:fill="auto"/>
            <w:hideMark/>
          </w:tcPr>
          <w:p w14:paraId="6CBDB8DD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Тихонова Е.Н., к.б.н.,н.с.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4569F211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0C7852B7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Штамм пересеян на плотной среде. Штамм заложен на длительное хранение в жидком азоте</w:t>
            </w:r>
          </w:p>
        </w:tc>
        <w:tc>
          <w:tcPr>
            <w:tcW w:w="1843" w:type="dxa"/>
            <w:shd w:val="clear" w:color="auto" w:fill="auto"/>
            <w:hideMark/>
          </w:tcPr>
          <w:p w14:paraId="7F09F677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5A98199F" w14:textId="77777777" w:rsidTr="003E4C35">
        <w:trPr>
          <w:trHeight w:val="1545"/>
        </w:trPr>
        <w:tc>
          <w:tcPr>
            <w:tcW w:w="441" w:type="dxa"/>
            <w:shd w:val="clear" w:color="auto" w:fill="auto"/>
            <w:noWrap/>
            <w:hideMark/>
          </w:tcPr>
          <w:p w14:paraId="2D11330E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shd w:val="clear" w:color="auto" w:fill="auto"/>
            <w:hideMark/>
          </w:tcPr>
          <w:p w14:paraId="07E0671F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изолят, близкий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 к Bacillus pumilis</w:t>
            </w:r>
            <w:r w:rsidRPr="003C3A02">
              <w:rPr>
                <w:color w:val="000000"/>
                <w:sz w:val="20"/>
                <w:szCs w:val="20"/>
              </w:rPr>
              <w:t>, из подледникового грунта оз. Унтерзее (Антарктида)</w:t>
            </w:r>
          </w:p>
        </w:tc>
        <w:tc>
          <w:tcPr>
            <w:tcW w:w="1276" w:type="dxa"/>
            <w:shd w:val="clear" w:color="auto" w:fill="auto"/>
            <w:hideMark/>
          </w:tcPr>
          <w:p w14:paraId="46E0CB3B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Снижение выхода спор в культурах, выросших на поверхности скошенного агара на основе богатойпитательной среды</w:t>
            </w:r>
          </w:p>
        </w:tc>
        <w:tc>
          <w:tcPr>
            <w:tcW w:w="1417" w:type="dxa"/>
            <w:shd w:val="clear" w:color="auto" w:fill="auto"/>
            <w:hideMark/>
          </w:tcPr>
          <w:p w14:paraId="38E16E66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Мулюкин А.Л., рук. ЦКП, в.н.с., д.б.н.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3B552256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4C130A91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Штамм пересеян на  разбавленной среде для усиления спорообразования. пересеян на плотной среде. Штамм заложен на длительное хранение в жидком азоте.</w:t>
            </w:r>
          </w:p>
        </w:tc>
        <w:tc>
          <w:tcPr>
            <w:tcW w:w="1843" w:type="dxa"/>
            <w:shd w:val="clear" w:color="auto" w:fill="auto"/>
            <w:hideMark/>
          </w:tcPr>
          <w:p w14:paraId="118947E7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5AFD58BD" w14:textId="77777777" w:rsidTr="003E4C35">
        <w:trPr>
          <w:trHeight w:val="2820"/>
        </w:trPr>
        <w:tc>
          <w:tcPr>
            <w:tcW w:w="441" w:type="dxa"/>
            <w:shd w:val="clear" w:color="auto" w:fill="auto"/>
            <w:noWrap/>
            <w:hideMark/>
          </w:tcPr>
          <w:p w14:paraId="181BC527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shd w:val="clear" w:color="auto" w:fill="auto"/>
            <w:hideMark/>
          </w:tcPr>
          <w:p w14:paraId="7C671B37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изолят бактерий (12) из подледникового грунта оз. Унтерзее (Антарктида)</w:t>
            </w:r>
          </w:p>
        </w:tc>
        <w:tc>
          <w:tcPr>
            <w:tcW w:w="1276" w:type="dxa"/>
            <w:shd w:val="clear" w:color="auto" w:fill="auto"/>
            <w:hideMark/>
          </w:tcPr>
          <w:p w14:paraId="1A8C1A13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Выявлено ослабление роста при многократных пересевах.</w:t>
            </w:r>
          </w:p>
        </w:tc>
        <w:tc>
          <w:tcPr>
            <w:tcW w:w="1417" w:type="dxa"/>
            <w:shd w:val="clear" w:color="auto" w:fill="auto"/>
            <w:hideMark/>
          </w:tcPr>
          <w:p w14:paraId="0BD0FF95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Мулюкин А.Л., рук. ЦКП, в.н.с., д.б.н.,Тихонова Е.Н., к.б.н.,н.с.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14:paraId="6BE99ED7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7C7F8248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Штамм пересеян на оптимальную для роста бедную среду (с 5 кратным разбавлением питательных веществ) и заложени на длительное хранение в замороженном виде. </w:t>
            </w:r>
          </w:p>
        </w:tc>
        <w:tc>
          <w:tcPr>
            <w:tcW w:w="1843" w:type="dxa"/>
            <w:shd w:val="clear" w:color="auto" w:fill="auto"/>
            <w:hideMark/>
          </w:tcPr>
          <w:p w14:paraId="42B5FED0" w14:textId="77777777" w:rsidR="000A246D" w:rsidRPr="003C3A02" w:rsidRDefault="000A246D" w:rsidP="003E4C35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 xml:space="preserve">Верифицировано. Снижение эффективности периодических пересевов (вплоть до полной утраты) - распространенный случай при работе </w:t>
            </w:r>
            <w:r w:rsidR="003E4C35">
              <w:rPr>
                <w:sz w:val="20"/>
                <w:szCs w:val="20"/>
              </w:rPr>
              <w:t>с</w:t>
            </w:r>
            <w:r w:rsidRPr="003C3A02">
              <w:rPr>
                <w:sz w:val="20"/>
                <w:szCs w:val="20"/>
              </w:rPr>
              <w:t xml:space="preserve"> изолятами из экзотических мест обитания, например, вечной мерзлоты. Целесообразно применять сразу несколько способов хранения таких штаммов. </w:t>
            </w:r>
          </w:p>
        </w:tc>
      </w:tr>
    </w:tbl>
    <w:p w14:paraId="44422912" w14:textId="77777777" w:rsidR="00B473B7" w:rsidRDefault="00B473B7">
      <w:r>
        <w:br w:type="page"/>
      </w:r>
    </w:p>
    <w:p w14:paraId="392E6C49" w14:textId="77777777" w:rsidR="00B473B7" w:rsidRDefault="00B473B7" w:rsidP="00B473B7">
      <w:r>
        <w:lastRenderedPageBreak/>
        <w:t>Продолжение таблицы Б.5</w:t>
      </w:r>
    </w:p>
    <w:p w14:paraId="44FCF0B4" w14:textId="77777777" w:rsidR="00B473B7" w:rsidRDefault="00B473B7"/>
    <w:tbl>
      <w:tblPr>
        <w:tblW w:w="9796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417"/>
        <w:gridCol w:w="1133"/>
        <w:gridCol w:w="2127"/>
        <w:gridCol w:w="1843"/>
      </w:tblGrid>
      <w:tr w:rsidR="000A246D" w:rsidRPr="003C3A02" w14:paraId="27A5F8B7" w14:textId="77777777" w:rsidTr="003E4C35">
        <w:trPr>
          <w:trHeight w:val="1290"/>
        </w:trPr>
        <w:tc>
          <w:tcPr>
            <w:tcW w:w="441" w:type="dxa"/>
            <w:shd w:val="clear" w:color="auto" w:fill="auto"/>
            <w:hideMark/>
          </w:tcPr>
          <w:p w14:paraId="36AB0E78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  <w:hideMark/>
          </w:tcPr>
          <w:p w14:paraId="5B56ECB5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единица хранения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 Halomonas </w:t>
            </w:r>
            <w:r w:rsidRPr="003C3A02">
              <w:rPr>
                <w:color w:val="000000"/>
                <w:sz w:val="20"/>
                <w:szCs w:val="20"/>
              </w:rPr>
              <w:t>AGD12</w:t>
            </w:r>
          </w:p>
        </w:tc>
        <w:tc>
          <w:tcPr>
            <w:tcW w:w="1276" w:type="dxa"/>
            <w:shd w:val="clear" w:color="auto" w:fill="auto"/>
            <w:hideMark/>
          </w:tcPr>
          <w:p w14:paraId="30C3B0CC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Использование ватных  пробок неоптимально для дальнейшего хранения культуры в жидкой среде  из-за образования кристаллов соли.</w:t>
            </w:r>
          </w:p>
        </w:tc>
        <w:tc>
          <w:tcPr>
            <w:tcW w:w="1417" w:type="dxa"/>
            <w:shd w:val="clear" w:color="auto" w:fill="auto"/>
            <w:hideMark/>
          </w:tcPr>
          <w:p w14:paraId="5E62622A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Хижняк Т.В., и.о. зав. лаб., д.б.н.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7F5CE036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29127A98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Применена коррекция за счет увеличения объема среды и большей герметизации (ватные пробки заменены на резиновые)</w:t>
            </w:r>
          </w:p>
        </w:tc>
        <w:tc>
          <w:tcPr>
            <w:tcW w:w="1843" w:type="dxa"/>
            <w:shd w:val="clear" w:color="auto" w:fill="auto"/>
            <w:hideMark/>
          </w:tcPr>
          <w:p w14:paraId="44F5E02D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2A0EA346" w14:textId="77777777" w:rsidTr="003E4C35">
        <w:trPr>
          <w:trHeight w:val="1290"/>
        </w:trPr>
        <w:tc>
          <w:tcPr>
            <w:tcW w:w="441" w:type="dxa"/>
            <w:shd w:val="clear" w:color="auto" w:fill="auto"/>
            <w:hideMark/>
          </w:tcPr>
          <w:p w14:paraId="25433A35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  <w:hideMark/>
          </w:tcPr>
          <w:p w14:paraId="1F1CBFCC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единица хранения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 Halomonas </w:t>
            </w:r>
            <w:r w:rsidRPr="003C3A02">
              <w:rPr>
                <w:color w:val="000000"/>
                <w:sz w:val="20"/>
                <w:szCs w:val="20"/>
              </w:rPr>
              <w:t>AGD8</w:t>
            </w:r>
          </w:p>
        </w:tc>
        <w:tc>
          <w:tcPr>
            <w:tcW w:w="1276" w:type="dxa"/>
            <w:shd w:val="clear" w:color="auto" w:fill="auto"/>
            <w:hideMark/>
          </w:tcPr>
          <w:p w14:paraId="2CF6C5F5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Использование ватных  пробок неоптимально для дальнейшего хранения культуры в жидкой среде  из-за образования кристаллов соли.</w:t>
            </w:r>
          </w:p>
        </w:tc>
        <w:tc>
          <w:tcPr>
            <w:tcW w:w="1417" w:type="dxa"/>
            <w:shd w:val="clear" w:color="auto" w:fill="auto"/>
            <w:hideMark/>
          </w:tcPr>
          <w:p w14:paraId="12152179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Хижняк Т.В., и.о. зав. лаб., д.б.н.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4FB1CDC9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73308603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Единица хранения откорректирована за счет увеличения объема среды и большей герметизации (ватные пробки заменены на резиновые)</w:t>
            </w:r>
          </w:p>
        </w:tc>
        <w:tc>
          <w:tcPr>
            <w:tcW w:w="1843" w:type="dxa"/>
            <w:shd w:val="clear" w:color="auto" w:fill="auto"/>
            <w:hideMark/>
          </w:tcPr>
          <w:p w14:paraId="279213CF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  <w:tr w:rsidR="000A246D" w:rsidRPr="003C3A02" w14:paraId="42D38EB9" w14:textId="77777777" w:rsidTr="003E4C35">
        <w:trPr>
          <w:trHeight w:val="780"/>
        </w:trPr>
        <w:tc>
          <w:tcPr>
            <w:tcW w:w="441" w:type="dxa"/>
            <w:shd w:val="clear" w:color="auto" w:fill="auto"/>
            <w:hideMark/>
          </w:tcPr>
          <w:p w14:paraId="0E9A7B51" w14:textId="77777777" w:rsidR="000A246D" w:rsidRPr="003C3A02" w:rsidRDefault="000A246D" w:rsidP="003C3A02">
            <w:pPr>
              <w:jc w:val="center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14:paraId="57797F75" w14:textId="77777777" w:rsidR="000A246D" w:rsidRPr="003C3A02" w:rsidRDefault="000A246D" w:rsidP="000A246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единица хранения </w:t>
            </w:r>
            <w:r w:rsidRPr="003C3A02">
              <w:rPr>
                <w:i/>
                <w:iCs/>
                <w:color w:val="000000"/>
                <w:sz w:val="20"/>
                <w:szCs w:val="20"/>
              </w:rPr>
              <w:t xml:space="preserve">Halomonas </w:t>
            </w:r>
            <w:r w:rsidRPr="003C3A02">
              <w:rPr>
                <w:color w:val="000000"/>
                <w:sz w:val="20"/>
                <w:szCs w:val="20"/>
              </w:rPr>
              <w:t>AGD2</w:t>
            </w:r>
          </w:p>
        </w:tc>
        <w:tc>
          <w:tcPr>
            <w:tcW w:w="1276" w:type="dxa"/>
            <w:shd w:val="clear" w:color="auto" w:fill="auto"/>
            <w:hideMark/>
          </w:tcPr>
          <w:p w14:paraId="6B1B8BB6" w14:textId="77777777" w:rsidR="000A246D" w:rsidRPr="003C3A02" w:rsidRDefault="000A246D" w:rsidP="000A246D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Ослабление возобновления роста при пересевах 2 раза в год </w:t>
            </w:r>
          </w:p>
        </w:tc>
        <w:tc>
          <w:tcPr>
            <w:tcW w:w="1417" w:type="dxa"/>
            <w:shd w:val="clear" w:color="auto" w:fill="auto"/>
            <w:hideMark/>
          </w:tcPr>
          <w:p w14:paraId="1ACBA7A7" w14:textId="77777777" w:rsidR="000A246D" w:rsidRPr="003C3A02" w:rsidRDefault="000A246D" w:rsidP="003E4C35">
            <w:pPr>
              <w:ind w:left="-108" w:right="-108"/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Хижняк Т.В., и.о. зав. лаб., д.б.н.</w:t>
            </w:r>
          </w:p>
        </w:tc>
        <w:tc>
          <w:tcPr>
            <w:tcW w:w="1133" w:type="dxa"/>
            <w:shd w:val="clear" w:color="auto" w:fill="auto"/>
            <w:hideMark/>
          </w:tcPr>
          <w:p w14:paraId="11EB5FC1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2127" w:type="dxa"/>
            <w:shd w:val="clear" w:color="auto" w:fill="auto"/>
            <w:hideMark/>
          </w:tcPr>
          <w:p w14:paraId="0DC5176E" w14:textId="77777777" w:rsidR="000A246D" w:rsidRPr="003C3A02" w:rsidRDefault="000A246D" w:rsidP="000A246D">
            <w:pPr>
              <w:rPr>
                <w:color w:val="000000"/>
                <w:sz w:val="20"/>
                <w:szCs w:val="20"/>
              </w:rPr>
            </w:pPr>
            <w:r w:rsidRPr="003C3A02">
              <w:rPr>
                <w:color w:val="000000"/>
                <w:sz w:val="20"/>
                <w:szCs w:val="20"/>
              </w:rPr>
              <w:t xml:space="preserve">Рекомендовано увеличить частоту пересевов 1 раз в 2 мес. </w:t>
            </w:r>
          </w:p>
        </w:tc>
        <w:tc>
          <w:tcPr>
            <w:tcW w:w="1843" w:type="dxa"/>
            <w:shd w:val="clear" w:color="auto" w:fill="auto"/>
            <w:hideMark/>
          </w:tcPr>
          <w:p w14:paraId="5D207FCC" w14:textId="77777777" w:rsidR="000A246D" w:rsidRPr="003C3A02" w:rsidRDefault="000A246D" w:rsidP="000A246D">
            <w:pPr>
              <w:rPr>
                <w:sz w:val="20"/>
                <w:szCs w:val="20"/>
              </w:rPr>
            </w:pPr>
            <w:r w:rsidRPr="003C3A02">
              <w:rPr>
                <w:sz w:val="20"/>
                <w:szCs w:val="20"/>
              </w:rPr>
              <w:t>Верифицировано.</w:t>
            </w:r>
          </w:p>
        </w:tc>
      </w:tr>
    </w:tbl>
    <w:p w14:paraId="49173256" w14:textId="77777777" w:rsidR="00B473B7" w:rsidRDefault="00B473B7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19F2F2FF" w14:textId="77777777" w:rsidR="00B473B7" w:rsidRDefault="00B473B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860EDBE" w14:textId="77777777" w:rsidR="003C3A02" w:rsidRDefault="00913914" w:rsidP="00BB003A">
      <w:pPr>
        <w:spacing w:line="360" w:lineRule="auto"/>
        <w:jc w:val="both"/>
      </w:pPr>
      <w:r>
        <w:rPr>
          <w:color w:val="000000"/>
          <w:shd w:val="clear" w:color="auto" w:fill="FFFFFF"/>
        </w:rPr>
        <w:lastRenderedPageBreak/>
        <w:t>Таблица Б.6</w:t>
      </w:r>
      <w:r w:rsidRPr="00913914">
        <w:t xml:space="preserve"> </w:t>
      </w:r>
      <w:r>
        <w:t xml:space="preserve"> Верификация </w:t>
      </w:r>
      <w:r w:rsidRPr="007A3A06">
        <w:t xml:space="preserve">СОП </w:t>
      </w:r>
      <w:r>
        <w:t>п</w:t>
      </w:r>
      <w:r w:rsidRPr="007A3A06">
        <w:t>о выделению штаммов микроорганизмов из разнообразных природных источников, в т.ч. экстремальных мест обитан</w:t>
      </w:r>
      <w:r>
        <w:t>ия</w:t>
      </w:r>
    </w:p>
    <w:p w14:paraId="598D41FA" w14:textId="77777777" w:rsidR="00913914" w:rsidRDefault="00913914" w:rsidP="00BB003A">
      <w:pPr>
        <w:spacing w:line="360" w:lineRule="auto"/>
        <w:jc w:val="both"/>
      </w:pPr>
    </w:p>
    <w:tbl>
      <w:tblPr>
        <w:tblW w:w="965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126"/>
      </w:tblGrid>
      <w:tr w:rsidR="00A755D8" w:rsidRPr="00913914" w14:paraId="2D0F8D9D" w14:textId="77777777" w:rsidTr="00D761A0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8F741" w14:textId="77777777" w:rsidR="00A755D8" w:rsidRPr="00913914" w:rsidRDefault="00A755D8" w:rsidP="009139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91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22D84" w14:textId="77777777" w:rsidR="00A755D8" w:rsidRPr="00913914" w:rsidRDefault="00A755D8" w:rsidP="00A755D8">
            <w:pPr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Краткое описание</w:t>
            </w:r>
            <w:r w:rsidRPr="00913914">
              <w:rPr>
                <w:b/>
                <w:bCs/>
                <w:color w:val="000000"/>
                <w:sz w:val="20"/>
                <w:szCs w:val="20"/>
              </w:rPr>
              <w:t xml:space="preserve"> штамма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1B8DD93" w14:textId="77777777" w:rsidR="00A755D8" w:rsidRPr="00913914" w:rsidRDefault="00A755D8" w:rsidP="00A755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914">
              <w:rPr>
                <w:b/>
                <w:bCs/>
                <w:color w:val="000000"/>
                <w:sz w:val="20"/>
                <w:szCs w:val="20"/>
              </w:rPr>
              <w:t xml:space="preserve">Исполнитель верификации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C1901DB" w14:textId="77777777" w:rsidR="00A755D8" w:rsidRPr="00913914" w:rsidRDefault="00A755D8" w:rsidP="00A755D8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914">
              <w:rPr>
                <w:b/>
                <w:bCs/>
                <w:color w:val="000000"/>
                <w:sz w:val="20"/>
                <w:szCs w:val="20"/>
              </w:rPr>
              <w:t xml:space="preserve">Степень верификации </w:t>
            </w:r>
            <w:r>
              <w:rPr>
                <w:b/>
                <w:bCs/>
                <w:color w:val="000000"/>
                <w:sz w:val="20"/>
                <w:szCs w:val="20"/>
              </w:rPr>
              <w:t>СОП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6903E6" w14:textId="77777777" w:rsidR="00A755D8" w:rsidRPr="00861D86" w:rsidRDefault="00A755D8" w:rsidP="00A755D8">
            <w:pPr>
              <w:tabs>
                <w:tab w:val="left" w:pos="-108"/>
              </w:tabs>
              <w:ind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1D86">
              <w:rPr>
                <w:b/>
                <w:bCs/>
                <w:color w:val="000000"/>
                <w:sz w:val="20"/>
                <w:szCs w:val="20"/>
              </w:rPr>
              <w:t>Комментарии</w:t>
            </w:r>
          </w:p>
          <w:p w14:paraId="35C78A7D" w14:textId="77777777" w:rsidR="00A755D8" w:rsidRPr="00913914" w:rsidRDefault="00A755D8" w:rsidP="00A755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 п</w:t>
            </w:r>
            <w:r w:rsidRPr="00861D86">
              <w:rPr>
                <w:b/>
                <w:bCs/>
                <w:color w:val="000000"/>
                <w:sz w:val="20"/>
                <w:szCs w:val="20"/>
              </w:rPr>
              <w:t>редложения по уточнению СОП</w:t>
            </w:r>
          </w:p>
          <w:p w14:paraId="4318A1AC" w14:textId="77777777" w:rsidR="00A755D8" w:rsidRPr="00913914" w:rsidRDefault="00A755D8" w:rsidP="009139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2FF092B" w14:textId="77777777" w:rsidR="00A755D8" w:rsidRPr="00913914" w:rsidRDefault="00A755D8" w:rsidP="00A755D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13914">
              <w:rPr>
                <w:b/>
                <w:bCs/>
                <w:color w:val="000000"/>
                <w:sz w:val="20"/>
                <w:szCs w:val="20"/>
              </w:rPr>
              <w:t xml:space="preserve">Результат работы </w:t>
            </w:r>
          </w:p>
        </w:tc>
      </w:tr>
      <w:tr w:rsidR="00A755D8" w:rsidRPr="00913914" w14:paraId="4B56D04E" w14:textId="77777777" w:rsidTr="00D761A0">
        <w:trPr>
          <w:trHeight w:val="23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89574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4A5FAD" w14:textId="77777777" w:rsidR="00A755D8" w:rsidRPr="00913914" w:rsidRDefault="00A755D8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изолят психротолерантных актинобактерий (Р28-9) из  образца  мерзлых отложений древних диатомовых глин  скважины бугра пучения ( глубина отбора 28 - 29 м) на территории нефтегазоконденсатного месторождения Песцовое (п-ов Ямал).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455632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08C12A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E72B9E" w14:textId="77777777" w:rsidR="00A755D8" w:rsidRPr="00913914" w:rsidRDefault="00A755D8" w:rsidP="00D761A0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п.1</w:t>
            </w:r>
            <w:r>
              <w:rPr>
                <w:sz w:val="20"/>
                <w:szCs w:val="20"/>
              </w:rPr>
              <w:t>. Т</w:t>
            </w:r>
            <w:r w:rsidRPr="00913914">
              <w:rPr>
                <w:sz w:val="20"/>
                <w:szCs w:val="20"/>
              </w:rPr>
              <w:t>ребует расширения  п.1 в отношении источников выделения микрооргани</w:t>
            </w:r>
            <w:r>
              <w:rPr>
                <w:sz w:val="20"/>
                <w:szCs w:val="20"/>
              </w:rPr>
              <w:t>з</w:t>
            </w:r>
            <w:r w:rsidRPr="00913914">
              <w:rPr>
                <w:sz w:val="20"/>
                <w:szCs w:val="20"/>
              </w:rPr>
              <w:t>мов, включив такие системы как подземные льды</w:t>
            </w:r>
            <w:r>
              <w:rPr>
                <w:sz w:val="20"/>
                <w:szCs w:val="20"/>
              </w:rPr>
              <w:t xml:space="preserve">. </w:t>
            </w:r>
            <w:r w:rsidRPr="00913914">
              <w:rPr>
                <w:sz w:val="20"/>
                <w:szCs w:val="20"/>
              </w:rPr>
              <w:t xml:space="preserve"> Следовало бы включить различные типы ледовых систем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1318D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</w:t>
            </w:r>
            <w:r w:rsidRPr="00913914">
              <w:rPr>
                <w:i/>
                <w:iCs/>
                <w:sz w:val="20"/>
                <w:szCs w:val="20"/>
              </w:rPr>
              <w:t>Pseudarthrobacter</w:t>
            </w:r>
            <w:r w:rsidRPr="00913914">
              <w:rPr>
                <w:sz w:val="20"/>
                <w:szCs w:val="20"/>
              </w:rPr>
              <w:t xml:space="preserve"> sp. Р28-9. Предоставлен паспорт. Файл Паспорт Р28-9.xlsx</w:t>
            </w:r>
          </w:p>
        </w:tc>
      </w:tr>
      <w:tr w:rsidR="00A755D8" w:rsidRPr="00913914" w14:paraId="7DE9B41D" w14:textId="77777777" w:rsidTr="00D761A0">
        <w:trPr>
          <w:trHeight w:val="25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21142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CF16A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 xml:space="preserve">изолят психротолерантных актинобактерий (Р28-10) из  образца  мерзлых отложений древних диатомовых глин  скважины бугра пучения ( глубина отбора 28 - 29 м) на территории нефтегазоконденсатного месторождения Песцовое (п-ов Ямал).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261A38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C89E59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6FAB86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п.1</w:t>
            </w:r>
            <w:r>
              <w:rPr>
                <w:sz w:val="20"/>
                <w:szCs w:val="20"/>
              </w:rPr>
              <w:t>. Т</w:t>
            </w:r>
            <w:r w:rsidRPr="00913914">
              <w:rPr>
                <w:sz w:val="20"/>
                <w:szCs w:val="20"/>
              </w:rPr>
              <w:t>ребует расширения  п.1 в отношении источников выделения микрооргани</w:t>
            </w:r>
            <w:r>
              <w:rPr>
                <w:sz w:val="20"/>
                <w:szCs w:val="20"/>
              </w:rPr>
              <w:t>з</w:t>
            </w:r>
            <w:r w:rsidRPr="00913914">
              <w:rPr>
                <w:sz w:val="20"/>
                <w:szCs w:val="20"/>
              </w:rPr>
              <w:t>мов, включив такие системы как подземные льды</w:t>
            </w:r>
            <w:r>
              <w:rPr>
                <w:sz w:val="20"/>
                <w:szCs w:val="20"/>
              </w:rPr>
              <w:t xml:space="preserve">. </w:t>
            </w:r>
            <w:r w:rsidRPr="00913914">
              <w:rPr>
                <w:sz w:val="20"/>
                <w:szCs w:val="20"/>
              </w:rPr>
              <w:t xml:space="preserve"> </w:t>
            </w:r>
          </w:p>
          <w:p w14:paraId="1D1422CD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Следовало бы включить различные типы ледовых систем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887D456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</w:t>
            </w:r>
            <w:r w:rsidRPr="00913914">
              <w:rPr>
                <w:i/>
                <w:iCs/>
                <w:sz w:val="20"/>
                <w:szCs w:val="20"/>
              </w:rPr>
              <w:t>Pseudarthrobacter</w:t>
            </w:r>
            <w:r w:rsidRPr="00913914">
              <w:rPr>
                <w:sz w:val="20"/>
                <w:szCs w:val="20"/>
              </w:rPr>
              <w:t xml:space="preserve"> sp. Р28-10. Предоставлен паспорт</w:t>
            </w:r>
          </w:p>
        </w:tc>
      </w:tr>
      <w:tr w:rsidR="00A755D8" w:rsidRPr="00913914" w14:paraId="08915FC4" w14:textId="77777777" w:rsidTr="00D761A0">
        <w:trPr>
          <w:trHeight w:val="23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FCAAE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FF185A" w14:textId="77777777" w:rsidR="00A755D8" w:rsidRPr="00913914" w:rsidRDefault="00A755D8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изолят психротолерантиных актинобактерий (Р28-11) из образца  мерзлых отложений древних диатомовых глин  скважины бугра пучения ( глубина отбора 28 - 29 м) на территории нефтегазоконденсатного месторождения Песцовое (п-ов Ямал).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615CD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8F42E6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63AD6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п.1</w:t>
            </w:r>
            <w:r>
              <w:rPr>
                <w:sz w:val="20"/>
                <w:szCs w:val="20"/>
              </w:rPr>
              <w:t>. Т</w:t>
            </w:r>
            <w:r w:rsidRPr="00913914">
              <w:rPr>
                <w:sz w:val="20"/>
                <w:szCs w:val="20"/>
              </w:rPr>
              <w:t>ребует расширения  п.1 в отношении источников выделения микрооргани</w:t>
            </w:r>
            <w:r>
              <w:rPr>
                <w:sz w:val="20"/>
                <w:szCs w:val="20"/>
              </w:rPr>
              <w:t>з</w:t>
            </w:r>
            <w:r w:rsidRPr="00913914">
              <w:rPr>
                <w:sz w:val="20"/>
                <w:szCs w:val="20"/>
              </w:rPr>
              <w:t>мов, включив такие системы как подземные льды</w:t>
            </w:r>
            <w:r>
              <w:rPr>
                <w:sz w:val="20"/>
                <w:szCs w:val="20"/>
              </w:rPr>
              <w:t xml:space="preserve">. </w:t>
            </w:r>
            <w:r w:rsidRPr="00913914">
              <w:rPr>
                <w:sz w:val="20"/>
                <w:szCs w:val="20"/>
              </w:rPr>
              <w:t xml:space="preserve"> </w:t>
            </w:r>
          </w:p>
          <w:p w14:paraId="4A0BEFF2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Следовало бы включить различные типы ледовых систем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00E657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описан штамм Pseudarthrobacter sp. Р28-11. Предоставлен паспорт. Файл Паспорт 28-11.xlsx</w:t>
            </w:r>
          </w:p>
        </w:tc>
      </w:tr>
    </w:tbl>
    <w:p w14:paraId="4C13929B" w14:textId="77777777" w:rsidR="00D761A0" w:rsidRDefault="00D761A0">
      <w:r>
        <w:br w:type="page"/>
      </w:r>
    </w:p>
    <w:p w14:paraId="25EC2B30" w14:textId="77777777" w:rsidR="00D761A0" w:rsidRDefault="00D761A0" w:rsidP="00D761A0">
      <w:r>
        <w:lastRenderedPageBreak/>
        <w:t>Продолжение таблицы Б.6</w:t>
      </w:r>
    </w:p>
    <w:p w14:paraId="704192F9" w14:textId="77777777" w:rsidR="00D761A0" w:rsidRDefault="00D761A0"/>
    <w:tbl>
      <w:tblPr>
        <w:tblW w:w="965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126"/>
      </w:tblGrid>
      <w:tr w:rsidR="00A755D8" w:rsidRPr="00913914" w14:paraId="2037A850" w14:textId="77777777" w:rsidTr="00D761A0">
        <w:trPr>
          <w:trHeight w:val="219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B03FB0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8805B2" w14:textId="77777777" w:rsidR="00A755D8" w:rsidRPr="00913914" w:rsidRDefault="00A755D8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изолят психротолерантиных актинобактерий (Р28-12) из образца  мерзлых отложений древних диатомовых глин  скважины бугра пучения ( глубина отбора 28 - 29 м) на территории нефтегазоконденсатного месторождения Песцовое (п-ов Ямал).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4F77CB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B3A9CC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5C51C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п.1</w:t>
            </w:r>
            <w:r>
              <w:rPr>
                <w:sz w:val="20"/>
                <w:szCs w:val="20"/>
              </w:rPr>
              <w:t>. Т</w:t>
            </w:r>
            <w:r w:rsidRPr="00913914">
              <w:rPr>
                <w:sz w:val="20"/>
                <w:szCs w:val="20"/>
              </w:rPr>
              <w:t>ребует расширения  п.1 в отношении источников выделения микрооргани</w:t>
            </w:r>
            <w:r>
              <w:rPr>
                <w:sz w:val="20"/>
                <w:szCs w:val="20"/>
              </w:rPr>
              <w:t>з</w:t>
            </w:r>
            <w:r w:rsidRPr="00913914">
              <w:rPr>
                <w:sz w:val="20"/>
                <w:szCs w:val="20"/>
              </w:rPr>
              <w:t>мов, включив такие системы как подземные льды</w:t>
            </w:r>
            <w:r>
              <w:rPr>
                <w:sz w:val="20"/>
                <w:szCs w:val="20"/>
              </w:rPr>
              <w:t xml:space="preserve">. </w:t>
            </w:r>
            <w:r w:rsidRPr="00913914">
              <w:rPr>
                <w:sz w:val="20"/>
                <w:szCs w:val="20"/>
              </w:rPr>
              <w:t xml:space="preserve"> </w:t>
            </w:r>
          </w:p>
          <w:p w14:paraId="07E7A063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Следовало бы включить различные типы ледовых систем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0A7F1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</w:t>
            </w:r>
            <w:r w:rsidRPr="00913914">
              <w:rPr>
                <w:i/>
                <w:iCs/>
                <w:sz w:val="20"/>
                <w:szCs w:val="20"/>
              </w:rPr>
              <w:t>Pseudarthrobacter</w:t>
            </w:r>
            <w:r w:rsidRPr="00913914">
              <w:rPr>
                <w:sz w:val="20"/>
                <w:szCs w:val="20"/>
              </w:rPr>
              <w:t xml:space="preserve"> sp. Р28-12. Предоставлен паспорт. Файл Паспорт Р28-12.xlsx</w:t>
            </w:r>
          </w:p>
        </w:tc>
      </w:tr>
      <w:tr w:rsidR="00A755D8" w:rsidRPr="00913914" w14:paraId="3E13CFC0" w14:textId="77777777" w:rsidTr="00D761A0">
        <w:trPr>
          <w:trHeight w:val="26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40BDC9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D8EC0" w14:textId="77777777" w:rsidR="00A755D8" w:rsidRPr="00913914" w:rsidRDefault="00A755D8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изолят психротолерантиных актинобактерий (Р28-14) из  образца  мерзлых отложений древних диатомовых глин  скважины бугра пучения ( глубина отбора 28 - 29 м) на территории нефтегазоконденсатного месторождения Песцовое (п-ов Ямал).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A4792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8947D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56158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п.1</w:t>
            </w:r>
            <w:r>
              <w:rPr>
                <w:sz w:val="20"/>
                <w:szCs w:val="20"/>
              </w:rPr>
              <w:t>. Т</w:t>
            </w:r>
            <w:r w:rsidRPr="00913914">
              <w:rPr>
                <w:sz w:val="20"/>
                <w:szCs w:val="20"/>
              </w:rPr>
              <w:t>ребует расширения  п.1 в отношении источников выделения микроорганимов, включив такие системы как подземные льды</w:t>
            </w:r>
            <w:r>
              <w:rPr>
                <w:sz w:val="20"/>
                <w:szCs w:val="20"/>
              </w:rPr>
              <w:t xml:space="preserve">. </w:t>
            </w:r>
            <w:r w:rsidRPr="00913914">
              <w:rPr>
                <w:sz w:val="20"/>
                <w:szCs w:val="20"/>
              </w:rPr>
              <w:t xml:space="preserve"> </w:t>
            </w:r>
          </w:p>
          <w:p w14:paraId="0E942FF5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Следовало бы включить различные типы ледовых систем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008C50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</w:t>
            </w:r>
            <w:r w:rsidRPr="00913914">
              <w:rPr>
                <w:i/>
                <w:iCs/>
                <w:sz w:val="20"/>
                <w:szCs w:val="20"/>
              </w:rPr>
              <w:t>Pseudarthrobacter</w:t>
            </w:r>
            <w:r w:rsidRPr="00913914">
              <w:rPr>
                <w:sz w:val="20"/>
                <w:szCs w:val="20"/>
              </w:rPr>
              <w:t xml:space="preserve"> sp. Р28-14. Предоставлен паспорт. Файл Паспорт Р28-14.xlsx</w:t>
            </w:r>
          </w:p>
        </w:tc>
      </w:tr>
      <w:tr w:rsidR="00A755D8" w:rsidRPr="00913914" w14:paraId="6D097F1A" w14:textId="77777777" w:rsidTr="00D761A0">
        <w:trPr>
          <w:trHeight w:val="26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15C7CD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ECF26" w14:textId="77777777" w:rsidR="00A755D8" w:rsidRPr="00913914" w:rsidRDefault="00A755D8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изолят психротолерантиных актинобактерий (Л2-17) из образца повторно-жильного льда (ПЖЛ)  плейстоценового возраста обнажения Мамонтова гора (Центральная Якутия).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DD02E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Филиппова С.Н., и.о. в.н.с.,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A8336D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9B7B5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п.1</w:t>
            </w:r>
            <w:r>
              <w:rPr>
                <w:sz w:val="20"/>
                <w:szCs w:val="20"/>
              </w:rPr>
              <w:t>. Т</w:t>
            </w:r>
            <w:r w:rsidRPr="00913914">
              <w:rPr>
                <w:sz w:val="20"/>
                <w:szCs w:val="20"/>
              </w:rPr>
              <w:t>ребует расширения  п.1 в отношении источников выделения микроорганимов, включив такие системы как подземные льды</w:t>
            </w:r>
            <w:r>
              <w:rPr>
                <w:sz w:val="20"/>
                <w:szCs w:val="20"/>
              </w:rPr>
              <w:t xml:space="preserve">. </w:t>
            </w:r>
            <w:r w:rsidRPr="00913914">
              <w:rPr>
                <w:sz w:val="20"/>
                <w:szCs w:val="20"/>
              </w:rPr>
              <w:t xml:space="preserve"> </w:t>
            </w:r>
          </w:p>
          <w:p w14:paraId="4B999629" w14:textId="77777777" w:rsidR="00A755D8" w:rsidRPr="00913914" w:rsidRDefault="00A755D8" w:rsidP="00A755D8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Следовало бы включить различные типы ледовых систем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28307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</w:t>
            </w:r>
            <w:r w:rsidRPr="00913914">
              <w:rPr>
                <w:i/>
                <w:iCs/>
                <w:sz w:val="20"/>
                <w:szCs w:val="20"/>
              </w:rPr>
              <w:t xml:space="preserve">Nocardioides </w:t>
            </w:r>
            <w:r w:rsidRPr="00913914">
              <w:rPr>
                <w:sz w:val="20"/>
                <w:szCs w:val="20"/>
              </w:rPr>
              <w:t>sp. Л2-17 Предоставлен паспорт. Файл Паспорт Л2-17.xlsx</w:t>
            </w:r>
          </w:p>
        </w:tc>
      </w:tr>
      <w:tr w:rsidR="00A755D8" w:rsidRPr="00913914" w14:paraId="234CB490" w14:textId="77777777" w:rsidTr="00D761A0">
        <w:trPr>
          <w:trHeight w:val="193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E074D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ADC61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бактерий (3729к) из Мечигменских источников, Чукотка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5530D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Кочеткова Т.В., 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7FDD16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5153C8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90801BC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78096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Выделен штамм, предоставлен паспорт. Файл 3729k.xlsx</w:t>
            </w:r>
          </w:p>
        </w:tc>
      </w:tr>
    </w:tbl>
    <w:p w14:paraId="50B7C962" w14:textId="77777777" w:rsidR="00D761A0" w:rsidRDefault="00D761A0">
      <w:r>
        <w:br w:type="page"/>
      </w:r>
    </w:p>
    <w:p w14:paraId="35B5A2F9" w14:textId="77777777" w:rsidR="00D761A0" w:rsidRDefault="00D761A0" w:rsidP="00D761A0">
      <w:r>
        <w:lastRenderedPageBreak/>
        <w:t>Продолжение таблицы Б.6</w:t>
      </w:r>
    </w:p>
    <w:p w14:paraId="1439F34A" w14:textId="77777777" w:rsidR="00D761A0" w:rsidRDefault="00D761A0"/>
    <w:tbl>
      <w:tblPr>
        <w:tblW w:w="965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126"/>
      </w:tblGrid>
      <w:tr w:rsidR="00A755D8" w:rsidRPr="00913914" w14:paraId="38D4AB7C" w14:textId="77777777" w:rsidTr="00D761A0">
        <w:trPr>
          <w:trHeight w:val="20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3726A4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2235D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 xml:space="preserve">изолят бактерий (3757) из Чаплинских источников (Чукотка), идентифицированный как </w:t>
            </w:r>
            <w:r w:rsidRPr="00913914">
              <w:rPr>
                <w:i/>
                <w:iCs/>
                <w:color w:val="000000"/>
                <w:sz w:val="20"/>
                <w:szCs w:val="20"/>
              </w:rPr>
              <w:t>Thermus thermophilus</w:t>
            </w:r>
            <w:r w:rsidRPr="00913914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3930F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Кочеткова Т.В., н.с., к.б.н.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D6C0E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374B79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F573A7F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6BF64D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Выделен штамм, предоставлен паспорт.Файл 3757.xlsx</w:t>
            </w:r>
          </w:p>
        </w:tc>
      </w:tr>
      <w:tr w:rsidR="00A755D8" w:rsidRPr="00913914" w14:paraId="648F885A" w14:textId="77777777" w:rsidTr="00D761A0">
        <w:trPr>
          <w:trHeight w:val="23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380C6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005C5" w14:textId="77777777" w:rsidR="00A755D8" w:rsidRPr="00913914" w:rsidRDefault="00A755D8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азотфиксирующих бактерий из торфяной почвы с осушенной в 1979 г. части Дубненского болотного массива в Московской области, Россия, 56°42' с. ш., 37°50' в. д.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A283D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Тихонова Е.Н.,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C6858E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7CFE4072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Нет</w:t>
            </w:r>
          </w:p>
          <w:p w14:paraId="40FB4788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2F3F876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В1. Предоставлен паспорт.  Файл Azospirillum sp. B1.xlsx </w:t>
            </w:r>
          </w:p>
        </w:tc>
      </w:tr>
      <w:tr w:rsidR="00A755D8" w:rsidRPr="00913914" w14:paraId="1A3D844A" w14:textId="77777777" w:rsidTr="00D761A0">
        <w:trPr>
          <w:trHeight w:val="228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6EDB75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60486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термофильных метанокисляющих бактерий из осадка гидротермы, расположенной в кальдере вулкана Узон, Камчатка, Россия, N 59°29.854</w:t>
            </w:r>
            <w:r w:rsidRPr="00913914">
              <w:rPr>
                <w:color w:val="000000"/>
                <w:sz w:val="20"/>
                <w:szCs w:val="20"/>
                <w:vertAlign w:val="superscript"/>
              </w:rPr>
              <w:t>,</w:t>
            </w:r>
            <w:r w:rsidRPr="00913914">
              <w:rPr>
                <w:color w:val="000000"/>
                <w:sz w:val="20"/>
                <w:szCs w:val="20"/>
              </w:rPr>
              <w:t>, E 159°59.477</w:t>
            </w:r>
            <w:r w:rsidRPr="00913914">
              <w:rPr>
                <w:color w:val="000000"/>
                <w:sz w:val="20"/>
                <w:szCs w:val="20"/>
                <w:vertAlign w:val="superscript"/>
              </w:rPr>
              <w:t>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86D9C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Тихонова Е.Н.,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40A1C6D9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956501F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1F4C6E36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2CC2E4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описан штамм S21. Предоставлен паспорт. Файл Methylothermus sp.S21.xlsx</w:t>
            </w:r>
          </w:p>
        </w:tc>
      </w:tr>
      <w:tr w:rsidR="00A755D8" w:rsidRPr="00913914" w14:paraId="166FB3F5" w14:textId="77777777" w:rsidTr="00D761A0">
        <w:trPr>
          <w:trHeight w:val="23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8CE18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745EF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метанотрофных бактерий из  почвы с берега оз.Титикака в районе г. Пуно, Перу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A2CC26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Тихонова Е.Н.,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E9E0D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A82472C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42F10C92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7C0F9C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описан штамм Am1. Предоставлен паспорт. Файл Methylocystis sp. Am1.xlsx</w:t>
            </w:r>
          </w:p>
        </w:tc>
      </w:tr>
      <w:tr w:rsidR="00A755D8" w:rsidRPr="00913914" w14:paraId="30AF4D2A" w14:textId="77777777" w:rsidTr="00D761A0">
        <w:trPr>
          <w:trHeight w:val="238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578123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21253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метанотрофных бактерий из  органического осадка из садка для рыб, плавучий остров, оз.Титикака в районе г. Пуно, Перу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5E899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Тихонова Е.Н.,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90588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A9604FB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849CB1A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018DF2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описан штамм Am2. Предоставлен паспорт. Файл Methylocystis sp. Am2.xlsx</w:t>
            </w:r>
          </w:p>
        </w:tc>
      </w:tr>
    </w:tbl>
    <w:p w14:paraId="50300C57" w14:textId="77777777" w:rsidR="00D761A0" w:rsidRDefault="00D761A0">
      <w:r>
        <w:br w:type="page"/>
      </w:r>
    </w:p>
    <w:p w14:paraId="5E563567" w14:textId="77777777" w:rsidR="00D761A0" w:rsidRDefault="00D761A0" w:rsidP="00D761A0">
      <w:r>
        <w:lastRenderedPageBreak/>
        <w:t>Продолжение таблицы Б.6</w:t>
      </w:r>
    </w:p>
    <w:p w14:paraId="2C4B9B6B" w14:textId="77777777" w:rsidR="00D761A0" w:rsidRDefault="00D761A0"/>
    <w:tbl>
      <w:tblPr>
        <w:tblW w:w="965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126"/>
      </w:tblGrid>
      <w:tr w:rsidR="00A755D8" w:rsidRPr="00913914" w14:paraId="77AD54D0" w14:textId="77777777" w:rsidTr="00D761A0">
        <w:trPr>
          <w:trHeight w:val="193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61A08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718DA7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метанотрофных бактерий из  донного осадка ручья в 200 м от берега р. Амазонка, в районе г. Пуно, Перу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43D79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Тихонова Е.Н.,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723E6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3B8F956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A42165B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09127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описан штамм Am5. Предоставлен паспорт. Файл Methylocystis sp. Am5.xlsx</w:t>
            </w:r>
          </w:p>
        </w:tc>
      </w:tr>
      <w:tr w:rsidR="00A755D8" w:rsidRPr="00913914" w14:paraId="44BEA07D" w14:textId="77777777" w:rsidTr="00D761A0">
        <w:trPr>
          <w:trHeight w:val="262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BB2FC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2E5E77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метанотрофных бактерий из  почвы (на глубине 2 см) в 200 м от берега р. Амазонка, в районе г. Пуно, Перу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EACACE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Тихонова Е.Н.,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316ED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04376FD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738892C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33ED8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описан штамм Am6. Предоставлен паспорт. ФайлMethylocystis sp. Am6.xlsx</w:t>
            </w:r>
          </w:p>
        </w:tc>
      </w:tr>
      <w:tr w:rsidR="00A755D8" w:rsidRPr="00913914" w14:paraId="749FB871" w14:textId="77777777" w:rsidTr="00D761A0">
        <w:trPr>
          <w:trHeight w:val="289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1FA1D7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0AB6B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 xml:space="preserve">штамм </w:t>
            </w:r>
            <w:r w:rsidRPr="00913914">
              <w:rPr>
                <w:i/>
                <w:iCs/>
                <w:color w:val="000000"/>
                <w:sz w:val="20"/>
                <w:szCs w:val="20"/>
              </w:rPr>
              <w:t xml:space="preserve">Gordonia amiсalis </w:t>
            </w:r>
            <w:r w:rsidRPr="00913914">
              <w:rPr>
                <w:color w:val="000000"/>
                <w:sz w:val="20"/>
                <w:szCs w:val="20"/>
              </w:rPr>
              <w:t xml:space="preserve">6-1 из нагнетаемой воды  (Черемуховское нефтяное месторождение, Нурлат, Татарстан)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CFA72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Соколова Д.Ш., к.б.н., н.с.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9F0A156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F6A2360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5DC107C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6715390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</w:t>
            </w:r>
            <w:r w:rsidRPr="00913914">
              <w:rPr>
                <w:i/>
                <w:iCs/>
                <w:sz w:val="20"/>
                <w:szCs w:val="20"/>
              </w:rPr>
              <w:t xml:space="preserve">Gordonia amiсalis. </w:t>
            </w:r>
            <w:r w:rsidRPr="00913914">
              <w:rPr>
                <w:sz w:val="20"/>
                <w:szCs w:val="20"/>
              </w:rPr>
              <w:t>Предоставлен паспорт. Файл Gordonia amiсalis 6-1.xlsx</w:t>
            </w:r>
          </w:p>
        </w:tc>
      </w:tr>
      <w:tr w:rsidR="00A755D8" w:rsidRPr="00913914" w14:paraId="673AAEEE" w14:textId="77777777" w:rsidTr="00D761A0">
        <w:trPr>
          <w:trHeight w:val="20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3AE14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EA05D1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 xml:space="preserve">изолят </w:t>
            </w:r>
            <w:r w:rsidRPr="00913914">
              <w:rPr>
                <w:i/>
                <w:iCs/>
                <w:color w:val="000000"/>
                <w:sz w:val="20"/>
                <w:szCs w:val="20"/>
              </w:rPr>
              <w:t xml:space="preserve">Roseomonas aestuarii </w:t>
            </w:r>
            <w:r w:rsidRPr="00913914">
              <w:rPr>
                <w:color w:val="000000"/>
                <w:sz w:val="20"/>
                <w:szCs w:val="20"/>
              </w:rPr>
              <w:t>JR1/69-1-13 из подземных вод из наблюдательной скважины в районе поверхностного хранилища жидких радиоактивных отходов (оз. Карачай, г. Озерск, Челябинская обл.,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DE083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Бабич Т.Л., к.б.н., н.с.; Соколова Д.Ш., к.б.н., н.с.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2CB0DA2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2D6C610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4790EDB" w14:textId="77777777" w:rsidR="00A755D8" w:rsidRPr="00913914" w:rsidRDefault="00A755D8" w:rsidP="00913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BC67E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</w:t>
            </w:r>
            <w:r w:rsidRPr="00913914">
              <w:rPr>
                <w:i/>
                <w:iCs/>
                <w:sz w:val="20"/>
                <w:szCs w:val="20"/>
              </w:rPr>
              <w:t>Roseomonas aestuarii</w:t>
            </w:r>
            <w:r w:rsidRPr="00913914">
              <w:rPr>
                <w:sz w:val="20"/>
                <w:szCs w:val="20"/>
              </w:rPr>
              <w:t xml:space="preserve"> JR1/69-1-13 из подземных вод. Предоставлен паспорт. Файл Roseomonas aestuarii JR 1-69-1-13.xlsx</w:t>
            </w:r>
          </w:p>
        </w:tc>
      </w:tr>
    </w:tbl>
    <w:p w14:paraId="5155D486" w14:textId="77777777" w:rsidR="00D761A0" w:rsidRDefault="00D761A0">
      <w:r>
        <w:br w:type="page"/>
      </w:r>
    </w:p>
    <w:p w14:paraId="64C70061" w14:textId="77777777" w:rsidR="00D761A0" w:rsidRDefault="00D761A0" w:rsidP="00D761A0">
      <w:r>
        <w:lastRenderedPageBreak/>
        <w:t>Продолжение таблицы Б.6</w:t>
      </w:r>
    </w:p>
    <w:p w14:paraId="41667210" w14:textId="77777777" w:rsidR="00D761A0" w:rsidRDefault="00D761A0"/>
    <w:tbl>
      <w:tblPr>
        <w:tblW w:w="9796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268"/>
      </w:tblGrid>
      <w:tr w:rsidR="00A755D8" w:rsidRPr="00913914" w14:paraId="598F7B91" w14:textId="77777777" w:rsidTr="00D761A0">
        <w:trPr>
          <w:trHeight w:val="285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2AE13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CD5B6" w14:textId="77777777" w:rsidR="00A755D8" w:rsidRPr="00913914" w:rsidRDefault="00A755D8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 xml:space="preserve">штамм </w:t>
            </w:r>
            <w:r w:rsidRPr="00913914">
              <w:rPr>
                <w:i/>
                <w:iCs/>
                <w:color w:val="000000"/>
                <w:sz w:val="20"/>
                <w:szCs w:val="20"/>
              </w:rPr>
              <w:t>Shewanella xiamenensis</w:t>
            </w:r>
            <w:r w:rsidRPr="00913914">
              <w:rPr>
                <w:color w:val="000000"/>
                <w:sz w:val="20"/>
                <w:szCs w:val="20"/>
              </w:rPr>
              <w:t xml:space="preserve"> DCB2-1 из подземных вод из наблюдательной скважины в районе законсервированного поверхностного хранилища жидких радиоактивных отходов (г. Северск, Томской обл., РФ)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AF738B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Бабич Т.Л., к.б.н., н.с.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30F07FD4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564A3D0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0ED1417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2892AB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 </w:t>
            </w:r>
            <w:r w:rsidRPr="00913914">
              <w:rPr>
                <w:i/>
                <w:iCs/>
                <w:sz w:val="20"/>
                <w:szCs w:val="20"/>
              </w:rPr>
              <w:t xml:space="preserve">Shewanella xiamenensis </w:t>
            </w:r>
            <w:r w:rsidRPr="00913914">
              <w:rPr>
                <w:sz w:val="20"/>
                <w:szCs w:val="20"/>
              </w:rPr>
              <w:t xml:space="preserve">DCB2-1. Предоставлен паспорт. Файл </w:t>
            </w:r>
          </w:p>
        </w:tc>
      </w:tr>
      <w:tr w:rsidR="00A755D8" w:rsidRPr="00913914" w14:paraId="22EC0BB0" w14:textId="77777777" w:rsidTr="00D761A0">
        <w:trPr>
          <w:trHeight w:val="286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45485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AB7345" w14:textId="77777777" w:rsidR="00A755D8" w:rsidRPr="00913914" w:rsidRDefault="00A755D8" w:rsidP="00A755D8">
            <w:pPr>
              <w:ind w:right="-108"/>
              <w:rPr>
                <w:i/>
                <w:iCs/>
                <w:color w:val="000000"/>
                <w:sz w:val="20"/>
                <w:szCs w:val="20"/>
              </w:rPr>
            </w:pPr>
            <w:r w:rsidRPr="00913914">
              <w:rPr>
                <w:i/>
                <w:iCs/>
                <w:color w:val="000000"/>
                <w:sz w:val="20"/>
                <w:szCs w:val="20"/>
              </w:rPr>
              <w:t>Alicyclobacillus tolerans 41A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1E8C6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FFBAB14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DEEC1E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47150A2C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341A92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Штамм выделен, начато изучение его свойств.</w:t>
            </w:r>
            <w:r>
              <w:rPr>
                <w:sz w:val="20"/>
                <w:szCs w:val="20"/>
              </w:rPr>
              <w:t xml:space="preserve"> </w:t>
            </w:r>
            <w:r w:rsidRPr="00913914">
              <w:rPr>
                <w:sz w:val="20"/>
                <w:szCs w:val="20"/>
              </w:rPr>
              <w:t>Предоставлен паспорт. Файл Alicyclobacillus tolerans 41A.xlsx</w:t>
            </w:r>
          </w:p>
        </w:tc>
      </w:tr>
      <w:tr w:rsidR="00A755D8" w:rsidRPr="00913914" w14:paraId="5AEDED3B" w14:textId="77777777" w:rsidTr="00D761A0">
        <w:trPr>
          <w:trHeight w:val="20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891EB3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BA8F9" w14:textId="77777777" w:rsidR="00A755D8" w:rsidRPr="00913914" w:rsidRDefault="00A755D8" w:rsidP="00A755D8">
            <w:pPr>
              <w:ind w:right="-108"/>
              <w:rPr>
                <w:i/>
                <w:iCs/>
                <w:color w:val="000000"/>
                <w:sz w:val="20"/>
                <w:szCs w:val="20"/>
              </w:rPr>
            </w:pPr>
            <w:r w:rsidRPr="00913914">
              <w:rPr>
                <w:i/>
                <w:iCs/>
                <w:color w:val="000000"/>
                <w:sz w:val="20"/>
                <w:szCs w:val="20"/>
              </w:rPr>
              <w:t>Sulfobacillus sp. Bestobe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E1A2B" w14:textId="77777777" w:rsidR="00A755D8" w:rsidRPr="00913914" w:rsidRDefault="00A755D8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57EC8EC" w14:textId="77777777" w:rsidR="00A755D8" w:rsidRPr="00913914" w:rsidRDefault="00A755D8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EEF5C0" w14:textId="77777777" w:rsidR="00A755D8" w:rsidRPr="00913914" w:rsidRDefault="00A755D8" w:rsidP="00A755D8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1956B5CC" w14:textId="77777777" w:rsidR="00A755D8" w:rsidRPr="00913914" w:rsidRDefault="00A755D8" w:rsidP="00A755D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E890E14" w14:textId="77777777" w:rsidR="00A755D8" w:rsidRPr="00913914" w:rsidRDefault="00A755D8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Штамм выделен, начато изучение его свойств.</w:t>
            </w:r>
            <w:r>
              <w:rPr>
                <w:sz w:val="20"/>
                <w:szCs w:val="20"/>
              </w:rPr>
              <w:t xml:space="preserve"> </w:t>
            </w:r>
            <w:r w:rsidRPr="00913914">
              <w:rPr>
                <w:sz w:val="20"/>
                <w:szCs w:val="20"/>
              </w:rPr>
              <w:t>Предоставлен паспорт. Файл Alicyclobacillus tolerans 41A.xlsx</w:t>
            </w:r>
          </w:p>
        </w:tc>
      </w:tr>
      <w:tr w:rsidR="00D761A0" w:rsidRPr="00913914" w14:paraId="5203E559" w14:textId="77777777" w:rsidTr="00D761A0">
        <w:trPr>
          <w:trHeight w:val="247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2D3B6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0E0CF" w14:textId="77777777" w:rsidR="00D761A0" w:rsidRPr="00913914" w:rsidRDefault="00D761A0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бактерий ENR 4, выделенный в чистую культуру и являющийся спутником ранее описанного микроорганизма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D2A10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AF35883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4979C58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17558E19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8391C6A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Штамм выделен, начато изучение его свойств. Предоставлен паспорт. Файл Hydrogenophilaceae isolate 1.xlsx</w:t>
            </w:r>
          </w:p>
        </w:tc>
      </w:tr>
    </w:tbl>
    <w:p w14:paraId="7A82752C" w14:textId="77777777" w:rsidR="00D761A0" w:rsidRDefault="00D761A0">
      <w:r>
        <w:br w:type="page"/>
      </w:r>
    </w:p>
    <w:p w14:paraId="79D6241F" w14:textId="77777777" w:rsidR="00D761A0" w:rsidRDefault="00D761A0" w:rsidP="00D761A0">
      <w:r>
        <w:lastRenderedPageBreak/>
        <w:t>Продолжение таблицы Б.6</w:t>
      </w:r>
    </w:p>
    <w:p w14:paraId="2734C54E" w14:textId="77777777" w:rsidR="00D761A0" w:rsidRDefault="00D761A0"/>
    <w:tbl>
      <w:tblPr>
        <w:tblW w:w="9796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268"/>
      </w:tblGrid>
      <w:tr w:rsidR="00D761A0" w:rsidRPr="00913914" w14:paraId="4A74513E" w14:textId="77777777" w:rsidTr="00D761A0">
        <w:trPr>
          <w:trHeight w:val="273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82078C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6840E7" w14:textId="77777777" w:rsidR="00D761A0" w:rsidRPr="00913914" w:rsidRDefault="00D761A0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бактерий (под названием Gargensis), выделенный в чистую культуру и являющийся спутником ранее описанного микроорганизма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8EBCDA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5EFD65C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CFF2EC2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44B1B02D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FC0972B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Штамм выделен, начато изучение его свойств. Предоставлен паспорт. Файл Hydrogenophilaceae isolate 2.xlsx</w:t>
            </w:r>
          </w:p>
        </w:tc>
      </w:tr>
      <w:tr w:rsidR="00D761A0" w:rsidRPr="00913914" w14:paraId="60817161" w14:textId="77777777" w:rsidTr="00D761A0">
        <w:trPr>
          <w:trHeight w:val="20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5DA4D7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0289CCD6" w14:textId="77777777" w:rsidR="00D761A0" w:rsidRPr="00913914" w:rsidRDefault="00D761A0" w:rsidP="00A755D8">
            <w:pPr>
              <w:ind w:right="-108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изолят бактерий (под названием Uzonensis), выделенный в чистую культуру и являющийся спутником умеренно-термофильного нитрификатора “Ca. </w:t>
            </w:r>
            <w:r w:rsidRPr="00913914">
              <w:rPr>
                <w:i/>
                <w:iCs/>
                <w:sz w:val="20"/>
                <w:szCs w:val="20"/>
              </w:rPr>
              <w:t>Nitrosotenuis</w:t>
            </w:r>
            <w:r w:rsidRPr="00913914">
              <w:rPr>
                <w:i/>
                <w:iCs/>
                <w:sz w:val="20"/>
                <w:szCs w:val="20"/>
              </w:rPr>
              <w:br/>
              <w:t>uzonensis</w:t>
            </w:r>
            <w:r w:rsidRPr="00913914">
              <w:rPr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3E39D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Булаев А.Г., и.о. зав. лаб.,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0DBFEEE2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73C0D6D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75DBC059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A6F078D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Штамм выделен, начато изучение его свойств. Предоставлен паспорт. Файл Hydrogenophilaceae isolate 3.xlsx</w:t>
            </w:r>
          </w:p>
        </w:tc>
      </w:tr>
      <w:tr w:rsidR="00D761A0" w:rsidRPr="00913914" w14:paraId="3008B428" w14:textId="77777777" w:rsidTr="00D761A0">
        <w:trPr>
          <w:trHeight w:val="26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7892D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6759D" w14:textId="77777777" w:rsidR="00D761A0" w:rsidRPr="00913914" w:rsidRDefault="00D761A0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 xml:space="preserve">изолят  бактерий из воды оз. Унтерзее (Антарктида)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5AE1F4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Васильева Л.В., с.н.с., д.б.н.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B9AFFEB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458AFA3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0956F52E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08AE04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описывается новый штамм </w:t>
            </w:r>
            <w:r w:rsidRPr="00913914">
              <w:rPr>
                <w:i/>
                <w:iCs/>
                <w:sz w:val="20"/>
                <w:szCs w:val="20"/>
              </w:rPr>
              <w:t>Cryobacterium</w:t>
            </w:r>
            <w:r w:rsidRPr="00913914">
              <w:rPr>
                <w:sz w:val="20"/>
                <w:szCs w:val="20"/>
              </w:rPr>
              <w:t xml:space="preserve"> sp. Предоставлен паспорт. Файл Копия Cryobacterium sp.штамм 0217.xlsx</w:t>
            </w:r>
          </w:p>
        </w:tc>
      </w:tr>
      <w:tr w:rsidR="00D761A0" w:rsidRPr="00913914" w14:paraId="1D4C172C" w14:textId="77777777" w:rsidTr="00D761A0">
        <w:trPr>
          <w:trHeight w:val="309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F4412A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4D1E8" w14:textId="77777777" w:rsidR="00D761A0" w:rsidRPr="00913914" w:rsidRDefault="00D761A0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психротолерантных бактерий из льда скважины с глубины 28м, Мамонтова гора, Сибирь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75A58F77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Берестовская Ю.Ю.,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6B7DAE6E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4F99A8DF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4F0570A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80748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описывается новый штамм </w:t>
            </w:r>
            <w:r w:rsidRPr="00913914">
              <w:rPr>
                <w:i/>
                <w:iCs/>
                <w:sz w:val="20"/>
                <w:szCs w:val="20"/>
              </w:rPr>
              <w:t>Methylorosula</w:t>
            </w:r>
            <w:r w:rsidRPr="00913914">
              <w:rPr>
                <w:sz w:val="20"/>
                <w:szCs w:val="20"/>
              </w:rPr>
              <w:t xml:space="preserve"> sp. Предоставлен паспорт. Файл Копия Methylorosula штамм М 0117.xlsx</w:t>
            </w:r>
          </w:p>
        </w:tc>
      </w:tr>
    </w:tbl>
    <w:p w14:paraId="0B21A770" w14:textId="77777777" w:rsidR="00D761A0" w:rsidRDefault="00D761A0">
      <w:r>
        <w:br w:type="page"/>
      </w:r>
    </w:p>
    <w:p w14:paraId="25212CDC" w14:textId="77777777" w:rsidR="00D761A0" w:rsidRDefault="00D761A0" w:rsidP="00D761A0">
      <w:r>
        <w:lastRenderedPageBreak/>
        <w:t>Продолжение таблицы Б.6</w:t>
      </w:r>
    </w:p>
    <w:p w14:paraId="04C2BE1B" w14:textId="77777777" w:rsidR="00D761A0" w:rsidRDefault="00D761A0"/>
    <w:tbl>
      <w:tblPr>
        <w:tblW w:w="965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126"/>
      </w:tblGrid>
      <w:tr w:rsidR="00D761A0" w:rsidRPr="00913914" w14:paraId="0C1E1851" w14:textId="77777777" w:rsidTr="00D761A0">
        <w:trPr>
          <w:trHeight w:val="295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3BE8B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19ED5" w14:textId="77777777" w:rsidR="00D761A0" w:rsidRPr="00913914" w:rsidRDefault="00D761A0" w:rsidP="00A755D8">
            <w:pPr>
              <w:ind w:right="-108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изолят актинобактерий из болотных почв заполярной тундры Аляски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29271E08" w14:textId="77777777" w:rsidR="00D761A0" w:rsidRPr="00913914" w:rsidRDefault="00D761A0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Берестовская Ю.Ю.,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CB7EBC7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DD0717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3865B002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1E0E7A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описывается  штамм родококков с потенциалом использования для биоремедиации. Предоставлен паспорт. Файл Копия Rhodococcus sp.штамм 0312.xlsx</w:t>
            </w:r>
          </w:p>
        </w:tc>
      </w:tr>
      <w:tr w:rsidR="00D761A0" w:rsidRPr="00913914" w14:paraId="17762E36" w14:textId="77777777" w:rsidTr="00D761A0">
        <w:trPr>
          <w:trHeight w:val="35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7A587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49B61E88" w14:textId="77777777" w:rsidR="00D761A0" w:rsidRPr="00913914" w:rsidRDefault="00D761A0" w:rsidP="00A755D8">
            <w:pPr>
              <w:ind w:right="-108"/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актинобактерий из торфяной почвы тундры России (п-ов Ямал)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hideMark/>
          </w:tcPr>
          <w:p w14:paraId="6ABE3639" w14:textId="77777777" w:rsidR="00D761A0" w:rsidRPr="00913914" w:rsidRDefault="00D761A0" w:rsidP="00913914">
            <w:pPr>
              <w:jc w:val="center"/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 Берестовская Ю.Ю., н.с., к.б.н.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E331B5A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29ACFBBA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6C41D29A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95B74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описывается  штамм родококков с потенциалом использования для биоремедиации. Предоставлен паспорт. Файл Копия Rhodococcus sp.штамм 0212.xlsx</w:t>
            </w:r>
          </w:p>
        </w:tc>
      </w:tr>
      <w:tr w:rsidR="00D761A0" w:rsidRPr="00913914" w14:paraId="699E01E9" w14:textId="77777777" w:rsidTr="00D761A0">
        <w:trPr>
          <w:trHeight w:val="23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78285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B6E4F0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А1 галоалкалофильных архей из гипер-соленого озера Кулунды, выделен  на арабинане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797CA4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Сорокин Д.Ю., и.о. г.н.с., д.б.н.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53AF74EC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D25574E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6C930F72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0C46686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А1, идентификация показала родство с </w:t>
            </w:r>
            <w:r w:rsidRPr="00913914">
              <w:rPr>
                <w:i/>
                <w:iCs/>
                <w:sz w:val="20"/>
                <w:szCs w:val="20"/>
              </w:rPr>
              <w:t>Natronolimnobius baerhaense</w:t>
            </w:r>
            <w:r w:rsidRPr="00913914">
              <w:rPr>
                <w:sz w:val="20"/>
                <w:szCs w:val="20"/>
              </w:rPr>
              <w:t>. Предоставлен паспорт. Файл галоархея _штаммА1.xls</w:t>
            </w:r>
          </w:p>
        </w:tc>
      </w:tr>
      <w:tr w:rsidR="00D761A0" w:rsidRPr="00913914" w14:paraId="2F3AB06C" w14:textId="77777777" w:rsidTr="00D761A0">
        <w:trPr>
          <w:trHeight w:val="23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BC42AD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56CA6D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А2 галоалкалофильных архей из гипер-соленого озера Кулунды, выделен  на арабинане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A0A0E0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Сорокин Д.Ю., и.о. г.н.с., д.б.н.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13486CB9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C7FA349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27A81C8F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75C6925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А2, идентификация показала родство с </w:t>
            </w:r>
            <w:r w:rsidRPr="00913914">
              <w:rPr>
                <w:i/>
                <w:iCs/>
                <w:sz w:val="20"/>
                <w:szCs w:val="20"/>
              </w:rPr>
              <w:t>Natronolimnobius baerhaense</w:t>
            </w:r>
            <w:r w:rsidRPr="00913914">
              <w:rPr>
                <w:sz w:val="20"/>
                <w:szCs w:val="20"/>
              </w:rPr>
              <w:t>. Предоставлен паспорт. Файл галоархея _штаммА2.xls</w:t>
            </w:r>
          </w:p>
        </w:tc>
      </w:tr>
    </w:tbl>
    <w:p w14:paraId="798EDBFF" w14:textId="77777777" w:rsidR="00D761A0" w:rsidRDefault="00D761A0">
      <w:r>
        <w:br w:type="page"/>
      </w:r>
    </w:p>
    <w:p w14:paraId="789AD1C0" w14:textId="77777777" w:rsidR="00D761A0" w:rsidRDefault="00D761A0" w:rsidP="00D761A0">
      <w:r>
        <w:lastRenderedPageBreak/>
        <w:t>Продолжение таблицы Б.6</w:t>
      </w:r>
    </w:p>
    <w:p w14:paraId="666DA65D" w14:textId="77777777" w:rsidR="00D761A0" w:rsidRDefault="00D761A0"/>
    <w:tbl>
      <w:tblPr>
        <w:tblW w:w="9654" w:type="dxa"/>
        <w:tblInd w:w="9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2127"/>
        <w:gridCol w:w="1701"/>
        <w:gridCol w:w="1134"/>
        <w:gridCol w:w="1984"/>
        <w:gridCol w:w="2126"/>
      </w:tblGrid>
      <w:tr w:rsidR="00D761A0" w:rsidRPr="00913914" w14:paraId="78F30EC3" w14:textId="77777777" w:rsidTr="00D761A0">
        <w:trPr>
          <w:trHeight w:val="23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4221E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ED94B1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А6 галоалкалофильных архей из гипер-соленого озера Кулунды, выделен  на арабинане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E2231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Сорокин Д.Ю., и.о. г.н.с., д.б.н.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28E1D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B2BFFB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397BEB08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61F46C7E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А6, идентификация показала родство с </w:t>
            </w:r>
            <w:r w:rsidRPr="00913914">
              <w:rPr>
                <w:i/>
                <w:iCs/>
                <w:sz w:val="20"/>
                <w:szCs w:val="20"/>
              </w:rPr>
              <w:t>Natronolimnobius baerhaense</w:t>
            </w:r>
            <w:r w:rsidRPr="00913914">
              <w:rPr>
                <w:sz w:val="20"/>
                <w:szCs w:val="20"/>
              </w:rPr>
              <w:t>. Предоставлен паспорт. Файл галоархея _штаммА6.xls</w:t>
            </w:r>
          </w:p>
        </w:tc>
      </w:tr>
      <w:tr w:rsidR="00D761A0" w:rsidRPr="00913914" w14:paraId="7EDC660C" w14:textId="77777777" w:rsidTr="00D761A0">
        <w:trPr>
          <w:trHeight w:val="23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8A4BBF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88B070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А3 галоалкалофильных архей из гипер-соленого озера Кулунды, выделен  на арабинане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56830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Сорокин Д.Ю., и.о. г.н.с., д.б.н.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AFFCA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54938FB8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3BFD6D8C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04605653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А3, идентификация показала родство  97% с </w:t>
            </w:r>
            <w:r w:rsidRPr="00913914">
              <w:rPr>
                <w:i/>
                <w:iCs/>
                <w:sz w:val="20"/>
                <w:szCs w:val="20"/>
              </w:rPr>
              <w:t>Natrialba wudunaoensis</w:t>
            </w:r>
            <w:r w:rsidRPr="00913914">
              <w:rPr>
                <w:sz w:val="20"/>
                <w:szCs w:val="20"/>
              </w:rPr>
              <w:t>. Предоставлен паспорт. Файл галоархея _штаммА3.xls</w:t>
            </w:r>
          </w:p>
        </w:tc>
      </w:tr>
      <w:tr w:rsidR="00D761A0" w:rsidRPr="00913914" w14:paraId="0E078CB0" w14:textId="77777777" w:rsidTr="00D761A0">
        <w:trPr>
          <w:trHeight w:val="231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43C787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4A78E9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А4 галоалкалофильных архей из гипер-соленого озера Кулунды, выделен  на арабинане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0D4794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Сорокин Д.Ю., и.о. г.н.с., д.б.н.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7FD6CC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16604EBE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07B9819B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2ADBBB9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 xml:space="preserve">Выделен и описан штамм А3, идентификация показала родство  97% с </w:t>
            </w:r>
            <w:r w:rsidRPr="00913914">
              <w:rPr>
                <w:i/>
                <w:iCs/>
                <w:sz w:val="20"/>
                <w:szCs w:val="20"/>
              </w:rPr>
              <w:t>Natrialba wudunaoensis</w:t>
            </w:r>
            <w:r w:rsidRPr="00913914">
              <w:rPr>
                <w:sz w:val="20"/>
                <w:szCs w:val="20"/>
              </w:rPr>
              <w:t>. Предоставлен паспорт. Файл галоархея _штаммА4.xls</w:t>
            </w:r>
          </w:p>
        </w:tc>
      </w:tr>
      <w:tr w:rsidR="00D761A0" w:rsidRPr="00913914" w14:paraId="15DF3256" w14:textId="77777777" w:rsidTr="00D761A0">
        <w:trPr>
          <w:trHeight w:val="2565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D05BE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C220A4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изолят H8 галонатроно архей из гипер-соленого озера, выделен  на маннане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B0C84" w14:textId="77777777" w:rsidR="00D761A0" w:rsidRPr="00913914" w:rsidRDefault="00D761A0" w:rsidP="00913914">
            <w:pPr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Сорокин Д.Ю., и.о. г.н.с., д.б.н.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CC1519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7D521E58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  <w:r w:rsidRPr="00913914">
              <w:rPr>
                <w:color w:val="000000"/>
                <w:sz w:val="20"/>
                <w:szCs w:val="20"/>
              </w:rPr>
              <w:t>Нет</w:t>
            </w:r>
          </w:p>
          <w:p w14:paraId="526313FF" w14:textId="77777777" w:rsidR="00D761A0" w:rsidRPr="00913914" w:rsidRDefault="00D761A0" w:rsidP="009139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14:paraId="3E030B8F" w14:textId="77777777" w:rsidR="00D761A0" w:rsidRPr="00913914" w:rsidRDefault="00D761A0" w:rsidP="00913914">
            <w:pPr>
              <w:rPr>
                <w:sz w:val="20"/>
                <w:szCs w:val="20"/>
              </w:rPr>
            </w:pPr>
            <w:r w:rsidRPr="00913914">
              <w:rPr>
                <w:sz w:val="20"/>
                <w:szCs w:val="20"/>
              </w:rPr>
              <w:t>Выделен и описан штамм Н8, идентификация показала родство  94-95% с Haloterrigena/Halovivax/Halovarius. Предоставлен паспорт. Файл галоархея _штаммА6.xls</w:t>
            </w:r>
          </w:p>
        </w:tc>
      </w:tr>
    </w:tbl>
    <w:p w14:paraId="2E9AC85D" w14:textId="77777777" w:rsidR="00913914" w:rsidRPr="00913914" w:rsidRDefault="00913914" w:rsidP="00BB003A">
      <w:pPr>
        <w:spacing w:line="360" w:lineRule="auto"/>
        <w:jc w:val="both"/>
      </w:pPr>
    </w:p>
    <w:p w14:paraId="03055754" w14:textId="77777777" w:rsidR="00913914" w:rsidRDefault="00D761A0" w:rsidP="00BB003A">
      <w:pPr>
        <w:spacing w:line="360" w:lineRule="auto"/>
        <w:jc w:val="both"/>
        <w:rPr>
          <w:color w:val="000000"/>
          <w:shd w:val="clear" w:color="auto" w:fill="FFFFFF"/>
        </w:rPr>
      </w:pPr>
      <w:r w:rsidRPr="00D761A0">
        <w:rPr>
          <w:b/>
          <w:color w:val="000000"/>
          <w:shd w:val="clear" w:color="auto" w:fill="FFFFFF"/>
        </w:rPr>
        <w:t>Общий комментарий</w:t>
      </w:r>
      <w:r>
        <w:rPr>
          <w:color w:val="000000"/>
          <w:shd w:val="clear" w:color="auto" w:fill="FFFFFF"/>
        </w:rPr>
        <w:t xml:space="preserve"> руководителя коллекции: СОП верифицирована, а представленные паспорта рекомендованы к размещению в соответствующем разделе на странице ЦКП «Коллекция </w:t>
      </w:r>
      <w:r>
        <w:rPr>
          <w:color w:val="000000"/>
          <w:shd w:val="clear" w:color="auto" w:fill="FFFFFF"/>
          <w:lang w:val="en-US"/>
        </w:rPr>
        <w:t>UNIQEM</w:t>
      </w:r>
      <w:r>
        <w:rPr>
          <w:color w:val="000000"/>
          <w:shd w:val="clear" w:color="auto" w:fill="FFFFFF"/>
        </w:rPr>
        <w:t>» на сайте базовой организации.</w:t>
      </w:r>
    </w:p>
    <w:p w14:paraId="7EF3E630" w14:textId="77777777" w:rsidR="00FA2432" w:rsidRDefault="00FA243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DD2B3E0" w14:textId="77777777" w:rsidR="00FA2432" w:rsidRDefault="00FA2432" w:rsidP="00BB003A">
      <w:pPr>
        <w:spacing w:line="360" w:lineRule="auto"/>
        <w:jc w:val="both"/>
      </w:pPr>
      <w:r>
        <w:lastRenderedPageBreak/>
        <w:t xml:space="preserve">Таблица Б.7 Верификация </w:t>
      </w:r>
      <w:r w:rsidRPr="007A3A06">
        <w:t>СОП по микроскопированию культур и клеточных суспензий (в том числе, с примене</w:t>
      </w:r>
      <w:r>
        <w:t>нием флуоресцентных красителей)</w:t>
      </w:r>
    </w:p>
    <w:p w14:paraId="474B93A2" w14:textId="77777777" w:rsidR="00FA2432" w:rsidRDefault="00FA2432" w:rsidP="00FA2432">
      <w:pPr>
        <w:spacing w:line="360" w:lineRule="auto"/>
        <w:jc w:val="both"/>
      </w:pPr>
    </w:p>
    <w:p w14:paraId="396B800C" w14:textId="77777777" w:rsidR="00FA2432" w:rsidRDefault="00FA2432" w:rsidP="00FA2432">
      <w:pPr>
        <w:spacing w:line="360" w:lineRule="auto"/>
        <w:jc w:val="both"/>
      </w:pPr>
      <w:r>
        <w:t>Комментариев и предложений по уточнению формулировок нет.</w:t>
      </w:r>
    </w:p>
    <w:p w14:paraId="6C1C3029" w14:textId="77777777" w:rsidR="00FA2432" w:rsidRDefault="00FA2432" w:rsidP="00BB003A">
      <w:pPr>
        <w:spacing w:line="360" w:lineRule="auto"/>
        <w:jc w:val="both"/>
      </w:pPr>
    </w:p>
    <w:tbl>
      <w:tblPr>
        <w:tblW w:w="96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1839"/>
        <w:gridCol w:w="1560"/>
        <w:gridCol w:w="1134"/>
        <w:gridCol w:w="2511"/>
      </w:tblGrid>
      <w:tr w:rsidR="00FA2432" w:rsidRPr="00FA2432" w14:paraId="74142644" w14:textId="77777777" w:rsidTr="004B3A7A">
        <w:trPr>
          <w:trHeight w:val="1545"/>
        </w:trPr>
        <w:tc>
          <w:tcPr>
            <w:tcW w:w="582" w:type="dxa"/>
            <w:shd w:val="clear" w:color="auto" w:fill="auto"/>
            <w:hideMark/>
          </w:tcPr>
          <w:p w14:paraId="10709301" w14:textId="77777777" w:rsidR="00FA2432" w:rsidRPr="00FA2432" w:rsidRDefault="00FA2432" w:rsidP="00FA2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432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9" w:type="dxa"/>
            <w:shd w:val="clear" w:color="auto" w:fill="auto"/>
            <w:hideMark/>
          </w:tcPr>
          <w:p w14:paraId="49C43573" w14:textId="77777777" w:rsidR="00FA2432" w:rsidRPr="00FA2432" w:rsidRDefault="00FA2432" w:rsidP="00FA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32">
              <w:rPr>
                <w:b/>
                <w:bCs/>
                <w:sz w:val="20"/>
                <w:szCs w:val="20"/>
              </w:rPr>
              <w:t>Объект</w:t>
            </w:r>
          </w:p>
        </w:tc>
        <w:tc>
          <w:tcPr>
            <w:tcW w:w="1839" w:type="dxa"/>
            <w:shd w:val="clear" w:color="auto" w:fill="auto"/>
            <w:hideMark/>
          </w:tcPr>
          <w:p w14:paraId="07435D70" w14:textId="77777777" w:rsidR="00FA2432" w:rsidRPr="00FA2432" w:rsidRDefault="00FA2432" w:rsidP="00FA2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432">
              <w:rPr>
                <w:b/>
                <w:bCs/>
                <w:color w:val="000000"/>
                <w:sz w:val="20"/>
                <w:szCs w:val="20"/>
              </w:rPr>
              <w:t>ФИО заказчика</w:t>
            </w:r>
          </w:p>
        </w:tc>
        <w:tc>
          <w:tcPr>
            <w:tcW w:w="1560" w:type="dxa"/>
            <w:shd w:val="clear" w:color="auto" w:fill="auto"/>
            <w:hideMark/>
          </w:tcPr>
          <w:p w14:paraId="3E64514D" w14:textId="77777777" w:rsidR="00FA2432" w:rsidRPr="00FA2432" w:rsidRDefault="00FA2432" w:rsidP="00FA2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432">
              <w:rPr>
                <w:b/>
                <w:bCs/>
                <w:color w:val="000000"/>
                <w:sz w:val="20"/>
                <w:szCs w:val="20"/>
              </w:rPr>
              <w:t xml:space="preserve">Исполнитель верификации СОП, </w:t>
            </w:r>
          </w:p>
        </w:tc>
        <w:tc>
          <w:tcPr>
            <w:tcW w:w="1134" w:type="dxa"/>
            <w:shd w:val="clear" w:color="auto" w:fill="auto"/>
            <w:hideMark/>
          </w:tcPr>
          <w:p w14:paraId="298FD8FB" w14:textId="77777777" w:rsidR="00FA2432" w:rsidRPr="00FA2432" w:rsidRDefault="00FA2432" w:rsidP="00FA24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A2432">
              <w:rPr>
                <w:b/>
                <w:bCs/>
                <w:color w:val="000000"/>
                <w:sz w:val="20"/>
                <w:szCs w:val="20"/>
              </w:rPr>
              <w:t>Степень верификации СОП</w:t>
            </w:r>
          </w:p>
        </w:tc>
        <w:tc>
          <w:tcPr>
            <w:tcW w:w="2511" w:type="dxa"/>
            <w:shd w:val="clear" w:color="auto" w:fill="auto"/>
            <w:hideMark/>
          </w:tcPr>
          <w:p w14:paraId="0E83DF24" w14:textId="77777777" w:rsidR="00FA2432" w:rsidRPr="00FA2432" w:rsidRDefault="00FA2432" w:rsidP="00FA2432">
            <w:pPr>
              <w:jc w:val="center"/>
              <w:rPr>
                <w:b/>
                <w:bCs/>
                <w:sz w:val="20"/>
                <w:szCs w:val="20"/>
              </w:rPr>
            </w:pPr>
            <w:r w:rsidRPr="00FA2432">
              <w:rPr>
                <w:b/>
                <w:bCs/>
                <w:sz w:val="20"/>
                <w:szCs w:val="20"/>
              </w:rPr>
              <w:t>Результат работы в соответствии с СОП</w:t>
            </w:r>
          </w:p>
        </w:tc>
      </w:tr>
      <w:tr w:rsidR="00FA2432" w:rsidRPr="00FA2432" w14:paraId="4F3F1CF7" w14:textId="77777777" w:rsidTr="004B3A7A">
        <w:trPr>
          <w:trHeight w:val="1995"/>
        </w:trPr>
        <w:tc>
          <w:tcPr>
            <w:tcW w:w="582" w:type="dxa"/>
            <w:shd w:val="clear" w:color="auto" w:fill="auto"/>
            <w:noWrap/>
            <w:hideMark/>
          </w:tcPr>
          <w:p w14:paraId="440CF5C4" w14:textId="77777777" w:rsidR="00FA2432" w:rsidRPr="00FA2432" w:rsidRDefault="00FA2432" w:rsidP="00FA2432">
            <w:pPr>
              <w:jc w:val="center"/>
              <w:rPr>
                <w:color w:val="60497A"/>
                <w:sz w:val="20"/>
                <w:szCs w:val="20"/>
              </w:rPr>
            </w:pPr>
            <w:r w:rsidRPr="00FA2432">
              <w:rPr>
                <w:color w:val="60497A"/>
                <w:sz w:val="20"/>
                <w:szCs w:val="20"/>
              </w:rPr>
              <w:t>1</w:t>
            </w:r>
          </w:p>
        </w:tc>
        <w:tc>
          <w:tcPr>
            <w:tcW w:w="1989" w:type="dxa"/>
            <w:shd w:val="clear" w:color="auto" w:fill="auto"/>
            <w:hideMark/>
          </w:tcPr>
          <w:p w14:paraId="403D2BC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культура изолята термофилов из источников Камчатки</w:t>
            </w:r>
          </w:p>
        </w:tc>
        <w:tc>
          <w:tcPr>
            <w:tcW w:w="1839" w:type="dxa"/>
            <w:shd w:val="clear" w:color="auto" w:fill="auto"/>
            <w:hideMark/>
          </w:tcPr>
          <w:p w14:paraId="05C6623E" w14:textId="77777777" w:rsidR="00FA2432" w:rsidRPr="00FA2432" w:rsidRDefault="00FA2432" w:rsidP="004B3A7A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Перевалова А.А</w:t>
            </w:r>
          </w:p>
        </w:tc>
        <w:tc>
          <w:tcPr>
            <w:tcW w:w="1560" w:type="dxa"/>
            <w:shd w:val="clear" w:color="auto" w:fill="auto"/>
            <w:hideMark/>
          </w:tcPr>
          <w:p w14:paraId="26B3A74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5256F4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82B469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Получены оцифрованные изображения клеточных суспензий и  исследована морфология клеток в соответствии с п. 2.2.</w:t>
            </w:r>
          </w:p>
        </w:tc>
      </w:tr>
      <w:tr w:rsidR="00FA2432" w:rsidRPr="00FA2432" w14:paraId="327F9017" w14:textId="77777777" w:rsidTr="004B3A7A">
        <w:trPr>
          <w:trHeight w:val="2130"/>
        </w:trPr>
        <w:tc>
          <w:tcPr>
            <w:tcW w:w="582" w:type="dxa"/>
            <w:shd w:val="clear" w:color="auto" w:fill="auto"/>
            <w:noWrap/>
            <w:hideMark/>
          </w:tcPr>
          <w:p w14:paraId="434705F9" w14:textId="77777777" w:rsidR="00FA2432" w:rsidRPr="00FA2432" w:rsidRDefault="00FA2432" w:rsidP="00FA2432">
            <w:pPr>
              <w:jc w:val="center"/>
              <w:rPr>
                <w:color w:val="60497A"/>
                <w:sz w:val="20"/>
                <w:szCs w:val="20"/>
              </w:rPr>
            </w:pPr>
            <w:r w:rsidRPr="00FA2432">
              <w:rPr>
                <w:color w:val="60497A"/>
                <w:sz w:val="20"/>
                <w:szCs w:val="20"/>
              </w:rPr>
              <w:t>2</w:t>
            </w:r>
          </w:p>
        </w:tc>
        <w:tc>
          <w:tcPr>
            <w:tcW w:w="1989" w:type="dxa"/>
            <w:shd w:val="clear" w:color="auto" w:fill="auto"/>
            <w:hideMark/>
          </w:tcPr>
          <w:p w14:paraId="16BCFDEC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накопительная культура термофильных метанотрофов </w:t>
            </w:r>
          </w:p>
        </w:tc>
        <w:tc>
          <w:tcPr>
            <w:tcW w:w="1839" w:type="dxa"/>
            <w:shd w:val="clear" w:color="auto" w:fill="auto"/>
            <w:hideMark/>
          </w:tcPr>
          <w:p w14:paraId="6B65FFC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Тихонова Е.Н.</w:t>
            </w:r>
          </w:p>
        </w:tc>
        <w:tc>
          <w:tcPr>
            <w:tcW w:w="1560" w:type="dxa"/>
            <w:shd w:val="clear" w:color="auto" w:fill="auto"/>
            <w:hideMark/>
          </w:tcPr>
          <w:p w14:paraId="431171B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0F447B2F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1367DA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2.2. Получены изображения препарата в соответствии с п. 2.4.</w:t>
            </w:r>
          </w:p>
        </w:tc>
      </w:tr>
      <w:tr w:rsidR="00FA2432" w:rsidRPr="00FA2432" w14:paraId="0CBEA0B6" w14:textId="77777777" w:rsidTr="004B3A7A">
        <w:trPr>
          <w:trHeight w:val="2040"/>
        </w:trPr>
        <w:tc>
          <w:tcPr>
            <w:tcW w:w="582" w:type="dxa"/>
            <w:shd w:val="clear" w:color="auto" w:fill="auto"/>
            <w:noWrap/>
            <w:hideMark/>
          </w:tcPr>
          <w:p w14:paraId="62C79812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shd w:val="clear" w:color="auto" w:fill="auto"/>
            <w:hideMark/>
          </w:tcPr>
          <w:p w14:paraId="1E21E2F4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нитритокисляющих микроорганизмов для анализа методом FISH с флуоресцентно-мечеными зондами</w:t>
            </w:r>
          </w:p>
        </w:tc>
        <w:tc>
          <w:tcPr>
            <w:tcW w:w="1839" w:type="dxa"/>
            <w:shd w:val="clear" w:color="auto" w:fill="auto"/>
            <w:hideMark/>
          </w:tcPr>
          <w:p w14:paraId="150C5A2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Козяева В.В.</w:t>
            </w:r>
          </w:p>
        </w:tc>
        <w:tc>
          <w:tcPr>
            <w:tcW w:w="1560" w:type="dxa"/>
            <w:shd w:val="clear" w:color="auto" w:fill="auto"/>
            <w:hideMark/>
          </w:tcPr>
          <w:p w14:paraId="15EB1D6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7D4AC3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34DFE77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Проверено и подтверждено наличие клеток целевого рода, меченых флуоресцентным красителем в соответствии с п. 2.3. Получены изображения препаратов в соответствии с п. 2.2</w:t>
            </w:r>
          </w:p>
        </w:tc>
      </w:tr>
      <w:tr w:rsidR="00FA2432" w:rsidRPr="00FA2432" w14:paraId="25711E9D" w14:textId="77777777" w:rsidTr="004B3A7A">
        <w:trPr>
          <w:trHeight w:val="1275"/>
        </w:trPr>
        <w:tc>
          <w:tcPr>
            <w:tcW w:w="582" w:type="dxa"/>
            <w:shd w:val="clear" w:color="auto" w:fill="auto"/>
            <w:noWrap/>
            <w:hideMark/>
          </w:tcPr>
          <w:p w14:paraId="0828249C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shd w:val="clear" w:color="auto" w:fill="auto"/>
            <w:hideMark/>
          </w:tcPr>
          <w:p w14:paraId="07113AE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накопительная культура  нитритокисляющих микроорганизмов </w:t>
            </w:r>
          </w:p>
        </w:tc>
        <w:tc>
          <w:tcPr>
            <w:tcW w:w="1839" w:type="dxa"/>
            <w:shd w:val="clear" w:color="auto" w:fill="auto"/>
            <w:hideMark/>
          </w:tcPr>
          <w:p w14:paraId="3B0CAB25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Лебедева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700E895F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8B9070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6D4FB21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2.3. Получены изображения препарата в соответствии с п. 2.4.</w:t>
            </w:r>
          </w:p>
        </w:tc>
      </w:tr>
    </w:tbl>
    <w:p w14:paraId="7FB02E4B" w14:textId="77777777" w:rsidR="004B3A7A" w:rsidRDefault="004B3A7A">
      <w:r>
        <w:br w:type="page"/>
      </w:r>
    </w:p>
    <w:p w14:paraId="24ECFB78" w14:textId="77777777" w:rsidR="004B3A7A" w:rsidRDefault="004B3A7A" w:rsidP="004B3A7A">
      <w:r>
        <w:lastRenderedPageBreak/>
        <w:t>Продолжение таблицы Б.7</w:t>
      </w:r>
    </w:p>
    <w:p w14:paraId="3277E6C3" w14:textId="77777777" w:rsidR="004B3A7A" w:rsidRDefault="004B3A7A"/>
    <w:tbl>
      <w:tblPr>
        <w:tblW w:w="96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1839"/>
        <w:gridCol w:w="1560"/>
        <w:gridCol w:w="1134"/>
        <w:gridCol w:w="2511"/>
      </w:tblGrid>
      <w:tr w:rsidR="00FA2432" w:rsidRPr="00FA2432" w14:paraId="69674E09" w14:textId="77777777" w:rsidTr="004B3A7A">
        <w:trPr>
          <w:trHeight w:val="1800"/>
        </w:trPr>
        <w:tc>
          <w:tcPr>
            <w:tcW w:w="582" w:type="dxa"/>
            <w:shd w:val="clear" w:color="auto" w:fill="auto"/>
            <w:noWrap/>
            <w:hideMark/>
          </w:tcPr>
          <w:p w14:paraId="3CDC9B36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9" w:type="dxa"/>
            <w:shd w:val="clear" w:color="auto" w:fill="auto"/>
            <w:hideMark/>
          </w:tcPr>
          <w:p w14:paraId="763B2E5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фильтрат воды прибрежной зоны Черного моря  на фильтре, </w:t>
            </w:r>
            <w:r w:rsidR="004B3A7A" w:rsidRPr="00FA2432">
              <w:rPr>
                <w:sz w:val="20"/>
                <w:szCs w:val="20"/>
              </w:rPr>
              <w:t>окрашенного</w:t>
            </w:r>
            <w:r w:rsidRPr="00FA2432">
              <w:rPr>
                <w:sz w:val="20"/>
                <w:szCs w:val="20"/>
              </w:rPr>
              <w:t xml:space="preserve"> акридином оранжевым препарата, для подсчета численности клеток</w:t>
            </w:r>
          </w:p>
        </w:tc>
        <w:tc>
          <w:tcPr>
            <w:tcW w:w="1839" w:type="dxa"/>
            <w:shd w:val="clear" w:color="auto" w:fill="auto"/>
            <w:hideMark/>
          </w:tcPr>
          <w:p w14:paraId="576CF97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Русанов И.И.</w:t>
            </w:r>
          </w:p>
        </w:tc>
        <w:tc>
          <w:tcPr>
            <w:tcW w:w="1560" w:type="dxa"/>
            <w:shd w:val="clear" w:color="auto" w:fill="auto"/>
            <w:hideMark/>
          </w:tcPr>
          <w:p w14:paraId="0AAB7033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6DFC14D0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7AB769EB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Сделана серия фото для дальнейшего подсчета клеток в препарате в соответствии с п. 2.4.</w:t>
            </w:r>
          </w:p>
        </w:tc>
      </w:tr>
      <w:tr w:rsidR="00FA2432" w:rsidRPr="00FA2432" w14:paraId="52AFD789" w14:textId="77777777" w:rsidTr="004B3A7A">
        <w:trPr>
          <w:trHeight w:val="1545"/>
        </w:trPr>
        <w:tc>
          <w:tcPr>
            <w:tcW w:w="582" w:type="dxa"/>
            <w:shd w:val="clear" w:color="auto" w:fill="auto"/>
            <w:noWrap/>
            <w:hideMark/>
          </w:tcPr>
          <w:p w14:paraId="3B299E3D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89" w:type="dxa"/>
            <w:shd w:val="clear" w:color="auto" w:fill="auto"/>
            <w:hideMark/>
          </w:tcPr>
          <w:p w14:paraId="46A8646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культуры на магнетите, препарат окрашен акридином оранжевым для подсчета численности клеток</w:t>
            </w:r>
          </w:p>
        </w:tc>
        <w:tc>
          <w:tcPr>
            <w:tcW w:w="1839" w:type="dxa"/>
            <w:shd w:val="clear" w:color="auto" w:fill="auto"/>
            <w:hideMark/>
          </w:tcPr>
          <w:p w14:paraId="451F850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Заварзина Д. Г.</w:t>
            </w:r>
          </w:p>
        </w:tc>
        <w:tc>
          <w:tcPr>
            <w:tcW w:w="1560" w:type="dxa"/>
            <w:shd w:val="clear" w:color="auto" w:fill="auto"/>
            <w:hideMark/>
          </w:tcPr>
          <w:p w14:paraId="653F2253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4214C09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312E278B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Просмотрены препараты с различными характеристиками сред в соответствии с п. 2.3. Получены изображения в соответствии с п. 2.4.</w:t>
            </w:r>
          </w:p>
        </w:tc>
      </w:tr>
      <w:tr w:rsidR="00FA2432" w:rsidRPr="00FA2432" w14:paraId="4DF6554E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3EEC8D05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89" w:type="dxa"/>
            <w:shd w:val="clear" w:color="auto" w:fill="auto"/>
            <w:hideMark/>
          </w:tcPr>
          <w:p w14:paraId="13EAC20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чистая культура дрожжей для оценки чистоты и характера роста  в различных условиях. </w:t>
            </w:r>
          </w:p>
        </w:tc>
        <w:tc>
          <w:tcPr>
            <w:tcW w:w="1839" w:type="dxa"/>
            <w:shd w:val="clear" w:color="auto" w:fill="auto"/>
            <w:hideMark/>
          </w:tcPr>
          <w:p w14:paraId="3022256A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Уланова Р.В.</w:t>
            </w:r>
          </w:p>
        </w:tc>
        <w:tc>
          <w:tcPr>
            <w:tcW w:w="1560" w:type="dxa"/>
            <w:shd w:val="clear" w:color="auto" w:fill="auto"/>
            <w:hideMark/>
          </w:tcPr>
          <w:p w14:paraId="2902270E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2A10BDE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7511DF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Произведена визуальная оценка культуры в соответствии с п. 2.2. Получены изображения</w:t>
            </w:r>
            <w:r w:rsidR="004B3A7A">
              <w:rPr>
                <w:sz w:val="20"/>
                <w:szCs w:val="20"/>
              </w:rPr>
              <w:t xml:space="preserve"> </w:t>
            </w:r>
            <w:r w:rsidRPr="00FA2432">
              <w:rPr>
                <w:sz w:val="20"/>
                <w:szCs w:val="20"/>
              </w:rPr>
              <w:t>в соответствии с п. 2.4.</w:t>
            </w:r>
          </w:p>
        </w:tc>
      </w:tr>
      <w:tr w:rsidR="00FA2432" w:rsidRPr="00FA2432" w14:paraId="7BD3D98F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7E33785C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9" w:type="dxa"/>
            <w:shd w:val="clear" w:color="auto" w:fill="auto"/>
            <w:hideMark/>
          </w:tcPr>
          <w:p w14:paraId="179D5843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 аммоний-окисляющих микроорганизмов</w:t>
            </w:r>
          </w:p>
        </w:tc>
        <w:tc>
          <w:tcPr>
            <w:tcW w:w="1839" w:type="dxa"/>
            <w:shd w:val="clear" w:color="auto" w:fill="auto"/>
            <w:hideMark/>
          </w:tcPr>
          <w:p w14:paraId="0A4FB91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Лебедева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2F7D5EE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7AECE2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827D99C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2.2. Получены изображения препарата в соответствии с п. 2.4.</w:t>
            </w:r>
          </w:p>
        </w:tc>
      </w:tr>
      <w:tr w:rsidR="00FA2432" w:rsidRPr="00FA2432" w14:paraId="24550D68" w14:textId="77777777" w:rsidTr="004B3A7A">
        <w:trPr>
          <w:trHeight w:val="1545"/>
        </w:trPr>
        <w:tc>
          <w:tcPr>
            <w:tcW w:w="582" w:type="dxa"/>
            <w:shd w:val="clear" w:color="auto" w:fill="auto"/>
            <w:noWrap/>
            <w:hideMark/>
          </w:tcPr>
          <w:p w14:paraId="094E4361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89" w:type="dxa"/>
            <w:shd w:val="clear" w:color="auto" w:fill="auto"/>
            <w:hideMark/>
          </w:tcPr>
          <w:p w14:paraId="1A7BA09B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культура, КМЦ</w:t>
            </w:r>
          </w:p>
        </w:tc>
        <w:tc>
          <w:tcPr>
            <w:tcW w:w="1839" w:type="dxa"/>
            <w:shd w:val="clear" w:color="auto" w:fill="auto"/>
            <w:hideMark/>
          </w:tcPr>
          <w:p w14:paraId="13CD0EE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Гаврилов С.Н.</w:t>
            </w:r>
          </w:p>
        </w:tc>
        <w:tc>
          <w:tcPr>
            <w:tcW w:w="1560" w:type="dxa"/>
            <w:shd w:val="clear" w:color="auto" w:fill="auto"/>
            <w:hideMark/>
          </w:tcPr>
          <w:p w14:paraId="3CC1C7C1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118F90C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66173B9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культуры,  в соответствии с п. 2.2. Получены изображения препарата в соответствии с п. 2.4.</w:t>
            </w:r>
          </w:p>
        </w:tc>
      </w:tr>
      <w:tr w:rsidR="00FA2432" w:rsidRPr="00FA2432" w14:paraId="31B81453" w14:textId="77777777" w:rsidTr="004B3A7A">
        <w:trPr>
          <w:trHeight w:val="2055"/>
        </w:trPr>
        <w:tc>
          <w:tcPr>
            <w:tcW w:w="582" w:type="dxa"/>
            <w:shd w:val="clear" w:color="auto" w:fill="auto"/>
            <w:noWrap/>
            <w:hideMark/>
          </w:tcPr>
          <w:p w14:paraId="6DF01F8D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9" w:type="dxa"/>
            <w:shd w:val="clear" w:color="auto" w:fill="auto"/>
            <w:hideMark/>
          </w:tcPr>
          <w:p w14:paraId="2FF75D15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накопительная культура метанотрофных </w:t>
            </w:r>
            <w:r w:rsidR="004B3A7A" w:rsidRPr="00FA2432">
              <w:rPr>
                <w:sz w:val="20"/>
                <w:szCs w:val="20"/>
              </w:rPr>
              <w:t>бактерий для</w:t>
            </w:r>
            <w:r w:rsidRPr="00FA2432">
              <w:rPr>
                <w:sz w:val="20"/>
                <w:szCs w:val="20"/>
              </w:rPr>
              <w:t xml:space="preserve"> анализа методом FISH с флуоресцентно-мечеными зондами</w:t>
            </w:r>
          </w:p>
        </w:tc>
        <w:tc>
          <w:tcPr>
            <w:tcW w:w="1839" w:type="dxa"/>
            <w:shd w:val="clear" w:color="auto" w:fill="auto"/>
            <w:hideMark/>
          </w:tcPr>
          <w:p w14:paraId="3FBAC805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7B98360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195E0FC0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488F04C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Проверено и подтверждено наличие клеток целевого рода, меченых флуоресцентным красителем, в соответствии с п. 2.3. Получены изображения препаратов, в соответствии с п. 2.4.</w:t>
            </w:r>
          </w:p>
        </w:tc>
      </w:tr>
      <w:tr w:rsidR="00FA2432" w:rsidRPr="00FA2432" w14:paraId="60FB865E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7DF0848C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9" w:type="dxa"/>
            <w:shd w:val="clear" w:color="auto" w:fill="auto"/>
            <w:hideMark/>
          </w:tcPr>
          <w:p w14:paraId="0F19EB3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биопленка на стекле, окрашенная акридином оранжевым</w:t>
            </w:r>
          </w:p>
        </w:tc>
        <w:tc>
          <w:tcPr>
            <w:tcW w:w="1839" w:type="dxa"/>
            <w:shd w:val="clear" w:color="auto" w:fill="auto"/>
            <w:hideMark/>
          </w:tcPr>
          <w:p w14:paraId="70627114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Мартьянов С.В.</w:t>
            </w:r>
          </w:p>
        </w:tc>
        <w:tc>
          <w:tcPr>
            <w:tcW w:w="1560" w:type="dxa"/>
            <w:shd w:val="clear" w:color="auto" w:fill="auto"/>
            <w:hideMark/>
          </w:tcPr>
          <w:p w14:paraId="0B98F804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066F6CB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7BAAC2A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Выявлены особенности роста биопленки на стекле, в соответствии с п. 2.3. Получены изображения в соответствии с п. 2.4.</w:t>
            </w:r>
          </w:p>
        </w:tc>
      </w:tr>
      <w:tr w:rsidR="00FA2432" w:rsidRPr="00FA2432" w14:paraId="0BB1A5A8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2C5EB96A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89" w:type="dxa"/>
            <w:shd w:val="clear" w:color="auto" w:fill="auto"/>
            <w:hideMark/>
          </w:tcPr>
          <w:p w14:paraId="48FBD54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чистая культура бактерий для оценки количества живых и мертвых клеток </w:t>
            </w:r>
          </w:p>
        </w:tc>
        <w:tc>
          <w:tcPr>
            <w:tcW w:w="1839" w:type="dxa"/>
            <w:shd w:val="clear" w:color="auto" w:fill="auto"/>
            <w:hideMark/>
          </w:tcPr>
          <w:p w14:paraId="0030C58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Лойко Н.Г.</w:t>
            </w:r>
          </w:p>
        </w:tc>
        <w:tc>
          <w:tcPr>
            <w:tcW w:w="1560" w:type="dxa"/>
            <w:shd w:val="clear" w:color="auto" w:fill="auto"/>
            <w:hideMark/>
          </w:tcPr>
          <w:p w14:paraId="6A15A3C0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B37FE4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E23BA6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2.3. Получены изображения препарата в соответствии с п. 2.4.</w:t>
            </w:r>
          </w:p>
        </w:tc>
      </w:tr>
    </w:tbl>
    <w:p w14:paraId="392CDB06" w14:textId="77777777" w:rsidR="004B3A7A" w:rsidRDefault="004B3A7A">
      <w:r>
        <w:br w:type="page"/>
      </w:r>
    </w:p>
    <w:p w14:paraId="08DB497A" w14:textId="77777777" w:rsidR="004B3A7A" w:rsidRDefault="004B3A7A" w:rsidP="004B3A7A">
      <w:r>
        <w:lastRenderedPageBreak/>
        <w:t>Продолжение таблицы Б.7</w:t>
      </w:r>
    </w:p>
    <w:p w14:paraId="5F9E8E0F" w14:textId="77777777" w:rsidR="004B3A7A" w:rsidRDefault="004B3A7A"/>
    <w:tbl>
      <w:tblPr>
        <w:tblW w:w="96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1839"/>
        <w:gridCol w:w="1560"/>
        <w:gridCol w:w="1134"/>
        <w:gridCol w:w="2511"/>
      </w:tblGrid>
      <w:tr w:rsidR="00FA2432" w:rsidRPr="00FA2432" w14:paraId="13864188" w14:textId="77777777" w:rsidTr="004B3A7A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14:paraId="60BCACE4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9" w:type="dxa"/>
            <w:shd w:val="clear" w:color="auto" w:fill="auto"/>
            <w:hideMark/>
          </w:tcPr>
          <w:p w14:paraId="41417FB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анаммокс бактерий</w:t>
            </w:r>
          </w:p>
        </w:tc>
        <w:tc>
          <w:tcPr>
            <w:tcW w:w="1839" w:type="dxa"/>
            <w:shd w:val="clear" w:color="auto" w:fill="auto"/>
            <w:hideMark/>
          </w:tcPr>
          <w:p w14:paraId="08CC937A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Никитина А.А.</w:t>
            </w:r>
          </w:p>
        </w:tc>
        <w:tc>
          <w:tcPr>
            <w:tcW w:w="1560" w:type="dxa"/>
            <w:shd w:val="clear" w:color="auto" w:fill="auto"/>
            <w:hideMark/>
          </w:tcPr>
          <w:p w14:paraId="2B42718F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2F0B444E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E48378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Сделана серия фото для дальнейшего подсчета клеток в препарате в соответствии с п. 2.4.</w:t>
            </w:r>
          </w:p>
        </w:tc>
      </w:tr>
      <w:tr w:rsidR="00FA2432" w:rsidRPr="00FA2432" w14:paraId="348F5C9C" w14:textId="77777777" w:rsidTr="004B3A7A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14:paraId="208CC6F0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9" w:type="dxa"/>
            <w:shd w:val="clear" w:color="auto" w:fill="auto"/>
            <w:hideMark/>
          </w:tcPr>
          <w:p w14:paraId="53B8B86F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фильтрат воды  из разных глубин Балтийского моря  на фильтре, окрашеном акридином оранжевым </w:t>
            </w:r>
          </w:p>
        </w:tc>
        <w:tc>
          <w:tcPr>
            <w:tcW w:w="1839" w:type="dxa"/>
            <w:shd w:val="clear" w:color="auto" w:fill="auto"/>
            <w:hideMark/>
          </w:tcPr>
          <w:p w14:paraId="70884C9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Русанов И.И.</w:t>
            </w:r>
          </w:p>
        </w:tc>
        <w:tc>
          <w:tcPr>
            <w:tcW w:w="1560" w:type="dxa"/>
            <w:shd w:val="clear" w:color="auto" w:fill="auto"/>
            <w:hideMark/>
          </w:tcPr>
          <w:p w14:paraId="37EF4DFE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28FDCF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41CEBD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Сделана серия фото для дальнейшего подсчета клеток в препарате в соответствии с п. 2.4.</w:t>
            </w:r>
          </w:p>
        </w:tc>
      </w:tr>
      <w:tr w:rsidR="00FA2432" w:rsidRPr="00FA2432" w14:paraId="2474AA18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7AE0A289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9" w:type="dxa"/>
            <w:shd w:val="clear" w:color="auto" w:fill="auto"/>
            <w:hideMark/>
          </w:tcPr>
          <w:p w14:paraId="16C8681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 анаэробных бактерий</w:t>
            </w:r>
          </w:p>
        </w:tc>
        <w:tc>
          <w:tcPr>
            <w:tcW w:w="1839" w:type="dxa"/>
            <w:shd w:val="clear" w:color="auto" w:fill="auto"/>
            <w:hideMark/>
          </w:tcPr>
          <w:p w14:paraId="214F149A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Паршина С.Н.</w:t>
            </w:r>
          </w:p>
        </w:tc>
        <w:tc>
          <w:tcPr>
            <w:tcW w:w="1560" w:type="dxa"/>
            <w:shd w:val="clear" w:color="auto" w:fill="auto"/>
            <w:hideMark/>
          </w:tcPr>
          <w:p w14:paraId="71D6194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3D94C7FB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FC8C68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2.2. Получены изображения препарата в соответствии с п. 2.4.</w:t>
            </w:r>
          </w:p>
        </w:tc>
      </w:tr>
      <w:tr w:rsidR="00FA2432" w:rsidRPr="00FA2432" w14:paraId="262A0646" w14:textId="77777777" w:rsidTr="004B3A7A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14:paraId="2AAE2307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989" w:type="dxa"/>
            <w:shd w:val="clear" w:color="auto" w:fill="auto"/>
            <w:hideMark/>
          </w:tcPr>
          <w:p w14:paraId="758281E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для анализа методом FISH с флуоресцентно-мечеными зондами</w:t>
            </w:r>
          </w:p>
        </w:tc>
        <w:tc>
          <w:tcPr>
            <w:tcW w:w="1839" w:type="dxa"/>
            <w:shd w:val="clear" w:color="auto" w:fill="auto"/>
            <w:hideMark/>
          </w:tcPr>
          <w:p w14:paraId="2ABD99B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Каллистова А.Ю.</w:t>
            </w:r>
          </w:p>
        </w:tc>
        <w:tc>
          <w:tcPr>
            <w:tcW w:w="1560" w:type="dxa"/>
            <w:shd w:val="clear" w:color="auto" w:fill="auto"/>
            <w:hideMark/>
          </w:tcPr>
          <w:p w14:paraId="46BFAB05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4210C3F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83AE32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Сделана серия фото для дальнейшего подсчета клеток в препарате в соответствии с п. 2.4.</w:t>
            </w:r>
          </w:p>
        </w:tc>
      </w:tr>
      <w:tr w:rsidR="00FA2432" w:rsidRPr="00FA2432" w14:paraId="59C9DAA5" w14:textId="77777777" w:rsidTr="004B3A7A">
        <w:trPr>
          <w:trHeight w:val="1545"/>
        </w:trPr>
        <w:tc>
          <w:tcPr>
            <w:tcW w:w="582" w:type="dxa"/>
            <w:shd w:val="clear" w:color="auto" w:fill="auto"/>
            <w:noWrap/>
            <w:hideMark/>
          </w:tcPr>
          <w:p w14:paraId="353F6580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989" w:type="dxa"/>
            <w:shd w:val="clear" w:color="auto" w:fill="auto"/>
            <w:hideMark/>
          </w:tcPr>
          <w:p w14:paraId="5C25B09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смыв с бактериями с  поверхности личинок мух</w:t>
            </w:r>
          </w:p>
        </w:tc>
        <w:tc>
          <w:tcPr>
            <w:tcW w:w="1839" w:type="dxa"/>
            <w:shd w:val="clear" w:color="auto" w:fill="auto"/>
            <w:hideMark/>
          </w:tcPr>
          <w:p w14:paraId="2CF3BF6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Уланова Р.В.</w:t>
            </w:r>
          </w:p>
        </w:tc>
        <w:tc>
          <w:tcPr>
            <w:tcW w:w="1560" w:type="dxa"/>
            <w:shd w:val="clear" w:color="auto" w:fill="auto"/>
            <w:hideMark/>
          </w:tcPr>
          <w:p w14:paraId="1E02E7F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08A2A93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7F90318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Произведена визуальная оценка морфологических форм культуры в соответствии с п. 2.2. Получены изображения в соответствии с п. 2.4.</w:t>
            </w:r>
          </w:p>
        </w:tc>
      </w:tr>
      <w:tr w:rsidR="00FA2432" w:rsidRPr="00FA2432" w14:paraId="483807EA" w14:textId="77777777" w:rsidTr="004B3A7A">
        <w:trPr>
          <w:trHeight w:val="1545"/>
        </w:trPr>
        <w:tc>
          <w:tcPr>
            <w:tcW w:w="582" w:type="dxa"/>
            <w:shd w:val="clear" w:color="auto" w:fill="auto"/>
            <w:noWrap/>
            <w:hideMark/>
          </w:tcPr>
          <w:p w14:paraId="2FD5BF7D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989" w:type="dxa"/>
            <w:shd w:val="clear" w:color="auto" w:fill="auto"/>
            <w:hideMark/>
          </w:tcPr>
          <w:p w14:paraId="361FE63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чистая культура Бактерий рода </w:t>
            </w:r>
            <w:r w:rsidRPr="00FA2432">
              <w:rPr>
                <w:i/>
                <w:iCs/>
                <w:sz w:val="20"/>
                <w:szCs w:val="20"/>
              </w:rPr>
              <w:t>Azospirillum</w:t>
            </w:r>
          </w:p>
        </w:tc>
        <w:tc>
          <w:tcPr>
            <w:tcW w:w="1839" w:type="dxa"/>
            <w:shd w:val="clear" w:color="auto" w:fill="auto"/>
            <w:hideMark/>
          </w:tcPr>
          <w:p w14:paraId="00CEC01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Тихонова Е.Н.</w:t>
            </w:r>
          </w:p>
        </w:tc>
        <w:tc>
          <w:tcPr>
            <w:tcW w:w="1560" w:type="dxa"/>
            <w:shd w:val="clear" w:color="auto" w:fill="auto"/>
            <w:hideMark/>
          </w:tcPr>
          <w:p w14:paraId="16AC077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60A793FC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7E5068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Просмотрены препараты с различными характеристиками сред в соответствии с п. 2.2. Получены изображения в соответствии с п. 2.4.</w:t>
            </w:r>
          </w:p>
        </w:tc>
      </w:tr>
      <w:tr w:rsidR="00FA2432" w:rsidRPr="00FA2432" w14:paraId="0500CD77" w14:textId="77777777" w:rsidTr="004B3A7A">
        <w:trPr>
          <w:trHeight w:val="1800"/>
        </w:trPr>
        <w:tc>
          <w:tcPr>
            <w:tcW w:w="582" w:type="dxa"/>
            <w:shd w:val="clear" w:color="auto" w:fill="auto"/>
            <w:noWrap/>
            <w:hideMark/>
          </w:tcPr>
          <w:p w14:paraId="28946F8E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989" w:type="dxa"/>
            <w:shd w:val="clear" w:color="auto" w:fill="auto"/>
            <w:hideMark/>
          </w:tcPr>
          <w:p w14:paraId="6188625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образец  активного ила для анализа методом FISH с флуоресцентно-мечеными зондами EUBmix</w:t>
            </w:r>
          </w:p>
        </w:tc>
        <w:tc>
          <w:tcPr>
            <w:tcW w:w="1839" w:type="dxa"/>
            <w:shd w:val="clear" w:color="auto" w:fill="auto"/>
            <w:hideMark/>
          </w:tcPr>
          <w:p w14:paraId="48328A7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55F5BFCE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4FCC28D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664876C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Произведен подсчет клеток целевого рода, меченых флуоресцентным красителем в соответствии с п. 2.3. Получены изображения препаратов в соответствии с п. 2.4.</w:t>
            </w:r>
          </w:p>
        </w:tc>
      </w:tr>
      <w:tr w:rsidR="00FA2432" w:rsidRPr="00FA2432" w14:paraId="7A1AC439" w14:textId="77777777" w:rsidTr="004B3A7A">
        <w:trPr>
          <w:trHeight w:val="1545"/>
        </w:trPr>
        <w:tc>
          <w:tcPr>
            <w:tcW w:w="582" w:type="dxa"/>
            <w:shd w:val="clear" w:color="auto" w:fill="auto"/>
            <w:noWrap/>
            <w:hideMark/>
          </w:tcPr>
          <w:p w14:paraId="0AD711AB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9" w:type="dxa"/>
            <w:shd w:val="clear" w:color="auto" w:fill="auto"/>
            <w:hideMark/>
          </w:tcPr>
          <w:p w14:paraId="77CD92E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термофильных прокариот</w:t>
            </w:r>
          </w:p>
        </w:tc>
        <w:tc>
          <w:tcPr>
            <w:tcW w:w="1839" w:type="dxa"/>
            <w:shd w:val="clear" w:color="auto" w:fill="auto"/>
            <w:hideMark/>
          </w:tcPr>
          <w:p w14:paraId="24889FB3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Гаврилов С.Н.</w:t>
            </w:r>
          </w:p>
        </w:tc>
        <w:tc>
          <w:tcPr>
            <w:tcW w:w="1560" w:type="dxa"/>
            <w:shd w:val="clear" w:color="auto" w:fill="auto"/>
            <w:hideMark/>
          </w:tcPr>
          <w:p w14:paraId="2863677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088577CF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351F46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Микроскопия культуры. в соответствии с п. 2.3. Получены изображения для дальнейшего анализа в соответствии с п. 2.4.</w:t>
            </w:r>
          </w:p>
        </w:tc>
      </w:tr>
    </w:tbl>
    <w:p w14:paraId="6FE6BB9D" w14:textId="77777777" w:rsidR="004B3A7A" w:rsidRDefault="004B3A7A">
      <w:r>
        <w:br w:type="page"/>
      </w:r>
    </w:p>
    <w:p w14:paraId="01B85F04" w14:textId="77777777" w:rsidR="004B3A7A" w:rsidRDefault="004B3A7A" w:rsidP="004B3A7A">
      <w:r>
        <w:lastRenderedPageBreak/>
        <w:t>Продолжение таблицы Б.7</w:t>
      </w:r>
    </w:p>
    <w:p w14:paraId="1921BC00" w14:textId="77777777" w:rsidR="004B3A7A" w:rsidRDefault="004B3A7A"/>
    <w:tbl>
      <w:tblPr>
        <w:tblW w:w="96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1839"/>
        <w:gridCol w:w="1560"/>
        <w:gridCol w:w="1134"/>
        <w:gridCol w:w="2511"/>
      </w:tblGrid>
      <w:tr w:rsidR="00FA2432" w:rsidRPr="00FA2432" w14:paraId="42393CD0" w14:textId="77777777" w:rsidTr="004B3A7A">
        <w:trPr>
          <w:trHeight w:val="1545"/>
        </w:trPr>
        <w:tc>
          <w:tcPr>
            <w:tcW w:w="582" w:type="dxa"/>
            <w:shd w:val="clear" w:color="auto" w:fill="auto"/>
            <w:noWrap/>
            <w:hideMark/>
          </w:tcPr>
          <w:p w14:paraId="3E361189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989" w:type="dxa"/>
            <w:shd w:val="clear" w:color="auto" w:fill="auto"/>
            <w:hideMark/>
          </w:tcPr>
          <w:p w14:paraId="3B4B94D4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чистая культура дрожжей рода  </w:t>
            </w:r>
            <w:r w:rsidRPr="00FA2432">
              <w:rPr>
                <w:i/>
                <w:iCs/>
                <w:sz w:val="20"/>
                <w:szCs w:val="20"/>
              </w:rPr>
              <w:t>Rhodotorula</w:t>
            </w:r>
          </w:p>
        </w:tc>
        <w:tc>
          <w:tcPr>
            <w:tcW w:w="1839" w:type="dxa"/>
            <w:shd w:val="clear" w:color="auto" w:fill="auto"/>
            <w:hideMark/>
          </w:tcPr>
          <w:p w14:paraId="5D995D9C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Уланова Р.В.</w:t>
            </w:r>
          </w:p>
        </w:tc>
        <w:tc>
          <w:tcPr>
            <w:tcW w:w="1560" w:type="dxa"/>
            <w:shd w:val="clear" w:color="auto" w:fill="auto"/>
            <w:hideMark/>
          </w:tcPr>
          <w:p w14:paraId="5FA9064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262E57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70A53AF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Произведена визуальная оценка морфологических форм культуры в соответствии с п. 2.2. Получены изображения в соответствии с п. 2.4.</w:t>
            </w:r>
          </w:p>
        </w:tc>
      </w:tr>
      <w:tr w:rsidR="00FA2432" w:rsidRPr="00FA2432" w14:paraId="02A40B63" w14:textId="77777777" w:rsidTr="004B3A7A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14:paraId="28DEC20B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9" w:type="dxa"/>
            <w:shd w:val="clear" w:color="auto" w:fill="auto"/>
            <w:hideMark/>
          </w:tcPr>
          <w:p w14:paraId="04C6E89B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зрелые биопленки, </w:t>
            </w:r>
            <w:r w:rsidR="004B3A7A" w:rsidRPr="00FA2432">
              <w:rPr>
                <w:sz w:val="20"/>
                <w:szCs w:val="20"/>
              </w:rPr>
              <w:t>окрашенные</w:t>
            </w:r>
            <w:r w:rsidRPr="00FA2432">
              <w:rPr>
                <w:sz w:val="20"/>
                <w:szCs w:val="20"/>
              </w:rPr>
              <w:t xml:space="preserve"> акридином оранжевым</w:t>
            </w:r>
          </w:p>
        </w:tc>
        <w:tc>
          <w:tcPr>
            <w:tcW w:w="1839" w:type="dxa"/>
            <w:shd w:val="clear" w:color="auto" w:fill="auto"/>
            <w:hideMark/>
          </w:tcPr>
          <w:p w14:paraId="5DD6362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Журина М.В.</w:t>
            </w:r>
          </w:p>
        </w:tc>
        <w:tc>
          <w:tcPr>
            <w:tcW w:w="1560" w:type="dxa"/>
            <w:shd w:val="clear" w:color="auto" w:fill="auto"/>
            <w:hideMark/>
          </w:tcPr>
          <w:p w14:paraId="7DE8910B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E113E24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689E1B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микроскопия культуры в соответствии с п. 2.3. Сняты фото в соответствии с п. 2.4.</w:t>
            </w:r>
          </w:p>
        </w:tc>
      </w:tr>
      <w:tr w:rsidR="00FA2432" w:rsidRPr="00FA2432" w14:paraId="085C7D59" w14:textId="77777777" w:rsidTr="004B3A7A">
        <w:trPr>
          <w:trHeight w:val="1350"/>
        </w:trPr>
        <w:tc>
          <w:tcPr>
            <w:tcW w:w="582" w:type="dxa"/>
            <w:shd w:val="clear" w:color="auto" w:fill="auto"/>
            <w:noWrap/>
            <w:hideMark/>
          </w:tcPr>
          <w:p w14:paraId="6A557E66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989" w:type="dxa"/>
            <w:shd w:val="clear" w:color="auto" w:fill="auto"/>
            <w:hideMark/>
          </w:tcPr>
          <w:p w14:paraId="6CDEFA0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чистая культура коллекционного штамма метанотрофов</w:t>
            </w:r>
          </w:p>
        </w:tc>
        <w:tc>
          <w:tcPr>
            <w:tcW w:w="1839" w:type="dxa"/>
            <w:shd w:val="clear" w:color="auto" w:fill="auto"/>
            <w:hideMark/>
          </w:tcPr>
          <w:p w14:paraId="412BC44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4714AB15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EF42AA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78163E2F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чистоты культур в соответствии с п. 2.2.</w:t>
            </w:r>
          </w:p>
        </w:tc>
      </w:tr>
      <w:tr w:rsidR="00FA2432" w:rsidRPr="00FA2432" w14:paraId="1CF4640B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5F4184F0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89" w:type="dxa"/>
            <w:shd w:val="clear" w:color="auto" w:fill="auto"/>
            <w:hideMark/>
          </w:tcPr>
          <w:p w14:paraId="6F95E19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чистая культура бактерий рода </w:t>
            </w:r>
            <w:r w:rsidRPr="00FA2432">
              <w:rPr>
                <w:i/>
                <w:iCs/>
                <w:sz w:val="20"/>
                <w:szCs w:val="20"/>
              </w:rPr>
              <w:t xml:space="preserve">Rhodococcus </w:t>
            </w:r>
            <w:r w:rsidRPr="00FA2432">
              <w:rPr>
                <w:sz w:val="20"/>
                <w:szCs w:val="20"/>
              </w:rPr>
              <w:t>для оценки жизнеспособности при прокрашивании  красителем Live/Dead</w:t>
            </w:r>
          </w:p>
        </w:tc>
        <w:tc>
          <w:tcPr>
            <w:tcW w:w="1839" w:type="dxa"/>
            <w:shd w:val="clear" w:color="auto" w:fill="auto"/>
            <w:hideMark/>
          </w:tcPr>
          <w:p w14:paraId="63FB9DF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Мулюкин А.Л.</w:t>
            </w:r>
          </w:p>
        </w:tc>
        <w:tc>
          <w:tcPr>
            <w:tcW w:w="1560" w:type="dxa"/>
            <w:shd w:val="clear" w:color="auto" w:fill="auto"/>
            <w:hideMark/>
          </w:tcPr>
          <w:p w14:paraId="46E702C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2762C9D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3E6EBE5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Получены данные по соотношения живых и мертвых клеток в соответствии с п. 1.6.1</w:t>
            </w:r>
          </w:p>
        </w:tc>
      </w:tr>
      <w:tr w:rsidR="00FA2432" w:rsidRPr="00FA2432" w14:paraId="548C800C" w14:textId="77777777" w:rsidTr="004B3A7A">
        <w:trPr>
          <w:trHeight w:val="780"/>
        </w:trPr>
        <w:tc>
          <w:tcPr>
            <w:tcW w:w="582" w:type="dxa"/>
            <w:shd w:val="clear" w:color="auto" w:fill="auto"/>
            <w:noWrap/>
            <w:hideMark/>
          </w:tcPr>
          <w:p w14:paraId="66AEC825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9" w:type="dxa"/>
            <w:shd w:val="clear" w:color="auto" w:fill="auto"/>
            <w:hideMark/>
          </w:tcPr>
          <w:p w14:paraId="5A411E9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чистая культура бактерий рода </w:t>
            </w:r>
            <w:r w:rsidRPr="00FA2432">
              <w:rPr>
                <w:i/>
                <w:iCs/>
                <w:sz w:val="20"/>
                <w:szCs w:val="20"/>
              </w:rPr>
              <w:t>Microbacterium</w:t>
            </w:r>
            <w:r w:rsidRPr="00FA24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hideMark/>
          </w:tcPr>
          <w:p w14:paraId="0F3F56F5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Филиппова С.Н.</w:t>
            </w:r>
          </w:p>
        </w:tc>
        <w:tc>
          <w:tcPr>
            <w:tcW w:w="1560" w:type="dxa"/>
            <w:shd w:val="clear" w:color="auto" w:fill="auto"/>
            <w:hideMark/>
          </w:tcPr>
          <w:p w14:paraId="0BF7AF2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38071CD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3EA74B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чистоты культур в соответствии с п. 2.2.</w:t>
            </w:r>
          </w:p>
        </w:tc>
      </w:tr>
      <w:tr w:rsidR="00FA2432" w:rsidRPr="00FA2432" w14:paraId="710617D4" w14:textId="77777777" w:rsidTr="004B3A7A">
        <w:trPr>
          <w:trHeight w:val="2055"/>
        </w:trPr>
        <w:tc>
          <w:tcPr>
            <w:tcW w:w="582" w:type="dxa"/>
            <w:shd w:val="clear" w:color="auto" w:fill="auto"/>
            <w:noWrap/>
            <w:hideMark/>
          </w:tcPr>
          <w:p w14:paraId="2D1937F5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989" w:type="dxa"/>
            <w:shd w:val="clear" w:color="auto" w:fill="auto"/>
            <w:hideMark/>
          </w:tcPr>
          <w:p w14:paraId="3B84858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чистые культуры дрожжей различных родов</w:t>
            </w:r>
          </w:p>
        </w:tc>
        <w:tc>
          <w:tcPr>
            <w:tcW w:w="1839" w:type="dxa"/>
            <w:shd w:val="clear" w:color="auto" w:fill="auto"/>
            <w:hideMark/>
          </w:tcPr>
          <w:p w14:paraId="66043A0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Мысякина И.С.</w:t>
            </w:r>
          </w:p>
        </w:tc>
        <w:tc>
          <w:tcPr>
            <w:tcW w:w="1560" w:type="dxa"/>
            <w:shd w:val="clear" w:color="auto" w:fill="auto"/>
            <w:hideMark/>
          </w:tcPr>
          <w:p w14:paraId="4B3212A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B0265C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607B70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Подобран объектив для культуры в </w:t>
            </w:r>
            <w:r w:rsidR="004B3A7A" w:rsidRPr="00FA2432">
              <w:rPr>
                <w:sz w:val="20"/>
                <w:szCs w:val="20"/>
              </w:rPr>
              <w:t>соответствии</w:t>
            </w:r>
            <w:r w:rsidRPr="00FA2432">
              <w:rPr>
                <w:sz w:val="20"/>
                <w:szCs w:val="20"/>
              </w:rPr>
              <w:t xml:space="preserve"> с п.2.2.2. Выявлены различные жизненные формы дрожжей, в соответствии с п. 2.2. Получены изображения в соответствии с п. 2.4.</w:t>
            </w:r>
          </w:p>
        </w:tc>
      </w:tr>
      <w:tr w:rsidR="00FA2432" w:rsidRPr="00FA2432" w14:paraId="5834E0FF" w14:textId="77777777" w:rsidTr="004B3A7A">
        <w:trPr>
          <w:trHeight w:val="1800"/>
        </w:trPr>
        <w:tc>
          <w:tcPr>
            <w:tcW w:w="582" w:type="dxa"/>
            <w:shd w:val="clear" w:color="auto" w:fill="auto"/>
            <w:noWrap/>
            <w:hideMark/>
          </w:tcPr>
          <w:p w14:paraId="11CD235E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989" w:type="dxa"/>
            <w:shd w:val="clear" w:color="auto" w:fill="auto"/>
            <w:hideMark/>
          </w:tcPr>
          <w:p w14:paraId="05D290AA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чистая культура метаногенных бактерий</w:t>
            </w:r>
          </w:p>
        </w:tc>
        <w:tc>
          <w:tcPr>
            <w:tcW w:w="1839" w:type="dxa"/>
            <w:shd w:val="clear" w:color="auto" w:fill="auto"/>
            <w:hideMark/>
          </w:tcPr>
          <w:p w14:paraId="7A04701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Гаврилов С.Н.</w:t>
            </w:r>
          </w:p>
        </w:tc>
        <w:tc>
          <w:tcPr>
            <w:tcW w:w="1560" w:type="dxa"/>
            <w:shd w:val="clear" w:color="auto" w:fill="auto"/>
            <w:hideMark/>
          </w:tcPr>
          <w:p w14:paraId="174E2F1B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2D71CA32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1669A2A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Подобран фильтр для отраженного света для детекции метаногенных бактерий в соответствии с п. 2.3.5. Получены изображения в соответствии с п. 2.4.</w:t>
            </w:r>
          </w:p>
        </w:tc>
      </w:tr>
      <w:tr w:rsidR="00FA2432" w:rsidRPr="00FA2432" w14:paraId="0A69ADA1" w14:textId="77777777" w:rsidTr="004B3A7A">
        <w:trPr>
          <w:trHeight w:val="1080"/>
        </w:trPr>
        <w:tc>
          <w:tcPr>
            <w:tcW w:w="582" w:type="dxa"/>
            <w:shd w:val="clear" w:color="auto" w:fill="auto"/>
            <w:noWrap/>
            <w:hideMark/>
          </w:tcPr>
          <w:p w14:paraId="7FA88920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9" w:type="dxa"/>
            <w:shd w:val="clear" w:color="auto" w:fill="auto"/>
            <w:hideMark/>
          </w:tcPr>
          <w:p w14:paraId="7FA18AE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Почвенная суспензия, </w:t>
            </w:r>
            <w:r w:rsidR="004B3A7A" w:rsidRPr="00FA2432">
              <w:rPr>
                <w:sz w:val="20"/>
                <w:szCs w:val="20"/>
              </w:rPr>
              <w:t>окрашенная</w:t>
            </w:r>
            <w:r w:rsidRPr="00FA2432">
              <w:rPr>
                <w:sz w:val="20"/>
                <w:szCs w:val="20"/>
              </w:rPr>
              <w:t xml:space="preserve"> DAPI</w:t>
            </w:r>
          </w:p>
        </w:tc>
        <w:tc>
          <w:tcPr>
            <w:tcW w:w="1839" w:type="dxa"/>
            <w:shd w:val="clear" w:color="auto" w:fill="auto"/>
            <w:hideMark/>
          </w:tcPr>
          <w:p w14:paraId="735AD0E7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7E0D1A0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7ACCFAB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BA7AB77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Посчитаны клетки </w:t>
            </w:r>
            <w:r w:rsidR="004B3A7A" w:rsidRPr="00FA2432">
              <w:rPr>
                <w:sz w:val="20"/>
                <w:szCs w:val="20"/>
              </w:rPr>
              <w:t>окрашенные</w:t>
            </w:r>
            <w:r w:rsidRPr="00FA2432">
              <w:rPr>
                <w:sz w:val="20"/>
                <w:szCs w:val="20"/>
              </w:rPr>
              <w:t xml:space="preserve"> красителем, с помощью микроскопии в соответствии с п. 2.3</w:t>
            </w:r>
          </w:p>
        </w:tc>
      </w:tr>
    </w:tbl>
    <w:p w14:paraId="1336B236" w14:textId="77777777" w:rsidR="004B3A7A" w:rsidRDefault="004B3A7A">
      <w:r>
        <w:br w:type="page"/>
      </w:r>
    </w:p>
    <w:p w14:paraId="345F885A" w14:textId="77777777" w:rsidR="004B3A7A" w:rsidRDefault="004B3A7A" w:rsidP="004B3A7A">
      <w:r>
        <w:lastRenderedPageBreak/>
        <w:t>Продолжение таблицы Б.7</w:t>
      </w:r>
    </w:p>
    <w:p w14:paraId="4FFEAA27" w14:textId="77777777" w:rsidR="004B3A7A" w:rsidRDefault="004B3A7A"/>
    <w:tbl>
      <w:tblPr>
        <w:tblW w:w="96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1839"/>
        <w:gridCol w:w="1560"/>
        <w:gridCol w:w="1134"/>
        <w:gridCol w:w="2511"/>
      </w:tblGrid>
      <w:tr w:rsidR="00FA2432" w:rsidRPr="00FA2432" w14:paraId="021B31EF" w14:textId="77777777" w:rsidTr="004B3A7A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14:paraId="77D2829D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989" w:type="dxa"/>
            <w:shd w:val="clear" w:color="auto" w:fill="auto"/>
            <w:hideMark/>
          </w:tcPr>
          <w:p w14:paraId="61E9C92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накопительная культура дрожжей, </w:t>
            </w:r>
            <w:r w:rsidR="004B3A7A" w:rsidRPr="00FA2432">
              <w:rPr>
                <w:sz w:val="20"/>
                <w:szCs w:val="20"/>
              </w:rPr>
              <w:t>выращенных</w:t>
            </w:r>
            <w:r w:rsidRPr="00FA2432">
              <w:rPr>
                <w:sz w:val="20"/>
                <w:szCs w:val="20"/>
              </w:rPr>
              <w:t xml:space="preserve"> на отходах крахмало-паточного производства</w:t>
            </w:r>
          </w:p>
        </w:tc>
        <w:tc>
          <w:tcPr>
            <w:tcW w:w="1839" w:type="dxa"/>
            <w:shd w:val="clear" w:color="auto" w:fill="auto"/>
            <w:hideMark/>
          </w:tcPr>
          <w:p w14:paraId="60D7C53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Уланова Р.В.</w:t>
            </w:r>
          </w:p>
        </w:tc>
        <w:tc>
          <w:tcPr>
            <w:tcW w:w="1560" w:type="dxa"/>
            <w:shd w:val="clear" w:color="auto" w:fill="auto"/>
            <w:hideMark/>
          </w:tcPr>
          <w:p w14:paraId="50B5070C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4BDC492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CF019D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Получены изображения накопительной культуры в соответствии с п. 2.4.</w:t>
            </w:r>
          </w:p>
        </w:tc>
      </w:tr>
      <w:tr w:rsidR="00FA2432" w:rsidRPr="00FA2432" w14:paraId="1D37D132" w14:textId="77777777" w:rsidTr="004B3A7A">
        <w:trPr>
          <w:trHeight w:val="1800"/>
        </w:trPr>
        <w:tc>
          <w:tcPr>
            <w:tcW w:w="582" w:type="dxa"/>
            <w:shd w:val="clear" w:color="auto" w:fill="auto"/>
            <w:noWrap/>
            <w:hideMark/>
          </w:tcPr>
          <w:p w14:paraId="68574A7B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9" w:type="dxa"/>
            <w:shd w:val="clear" w:color="auto" w:fill="auto"/>
            <w:hideMark/>
          </w:tcPr>
          <w:p w14:paraId="77D1346A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 термофильных архей для анализа методом FISH с флуоресцентно-мечеными зондами</w:t>
            </w:r>
          </w:p>
        </w:tc>
        <w:tc>
          <w:tcPr>
            <w:tcW w:w="1839" w:type="dxa"/>
            <w:shd w:val="clear" w:color="auto" w:fill="auto"/>
            <w:hideMark/>
          </w:tcPr>
          <w:p w14:paraId="2FD4AE4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Перевалова А.А.</w:t>
            </w:r>
          </w:p>
        </w:tc>
        <w:tc>
          <w:tcPr>
            <w:tcW w:w="1560" w:type="dxa"/>
            <w:shd w:val="clear" w:color="auto" w:fill="auto"/>
            <w:hideMark/>
          </w:tcPr>
          <w:p w14:paraId="0D2EF00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CBAF74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BAD94F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Проведена оценка содержания </w:t>
            </w:r>
            <w:r w:rsidR="004B3A7A" w:rsidRPr="00FA2432">
              <w:rPr>
                <w:sz w:val="20"/>
                <w:szCs w:val="20"/>
              </w:rPr>
              <w:t>окрашенных</w:t>
            </w:r>
            <w:r w:rsidRPr="00FA2432">
              <w:rPr>
                <w:sz w:val="20"/>
                <w:szCs w:val="20"/>
              </w:rPr>
              <w:t xml:space="preserve"> клеток в культуре в соответствии с п. 2.3. Получены изображения препарата в соответствии с п. 2.4.</w:t>
            </w:r>
          </w:p>
        </w:tc>
      </w:tr>
      <w:tr w:rsidR="00FA2432" w:rsidRPr="00FA2432" w14:paraId="7E46DB68" w14:textId="77777777" w:rsidTr="004B3A7A">
        <w:trPr>
          <w:trHeight w:val="1275"/>
        </w:trPr>
        <w:tc>
          <w:tcPr>
            <w:tcW w:w="582" w:type="dxa"/>
            <w:shd w:val="clear" w:color="auto" w:fill="auto"/>
            <w:hideMark/>
          </w:tcPr>
          <w:p w14:paraId="0161375F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989" w:type="dxa"/>
            <w:shd w:val="clear" w:color="auto" w:fill="auto"/>
            <w:hideMark/>
          </w:tcPr>
          <w:p w14:paraId="0995E093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препарат кишечника личинок мух</w:t>
            </w:r>
          </w:p>
        </w:tc>
        <w:tc>
          <w:tcPr>
            <w:tcW w:w="1839" w:type="dxa"/>
            <w:shd w:val="clear" w:color="auto" w:fill="auto"/>
            <w:hideMark/>
          </w:tcPr>
          <w:p w14:paraId="55D52F8F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Уланова Р.В.</w:t>
            </w:r>
          </w:p>
        </w:tc>
        <w:tc>
          <w:tcPr>
            <w:tcW w:w="1560" w:type="dxa"/>
            <w:shd w:val="clear" w:color="auto" w:fill="auto"/>
            <w:hideMark/>
          </w:tcPr>
          <w:p w14:paraId="6E8E633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67812A7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6147103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Произведена  оценка морфологии клеток культуры в соответствии с п. 2.2. Получены изображения в соответствии с п. 2.4.</w:t>
            </w:r>
          </w:p>
        </w:tc>
      </w:tr>
      <w:tr w:rsidR="00FA2432" w:rsidRPr="00FA2432" w14:paraId="5A4E16EA" w14:textId="77777777" w:rsidTr="004B3A7A">
        <w:trPr>
          <w:trHeight w:val="1020"/>
        </w:trPr>
        <w:tc>
          <w:tcPr>
            <w:tcW w:w="582" w:type="dxa"/>
            <w:shd w:val="clear" w:color="auto" w:fill="auto"/>
            <w:noWrap/>
            <w:hideMark/>
          </w:tcPr>
          <w:p w14:paraId="7F5C3085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989" w:type="dxa"/>
            <w:shd w:val="clear" w:color="auto" w:fill="auto"/>
            <w:hideMark/>
          </w:tcPr>
          <w:p w14:paraId="0EBE556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препарат фильтрата воды Баренцева моря  на фильтре, о окрашеном акридином оранжевым   </w:t>
            </w:r>
          </w:p>
        </w:tc>
        <w:tc>
          <w:tcPr>
            <w:tcW w:w="1839" w:type="dxa"/>
            <w:shd w:val="clear" w:color="auto" w:fill="auto"/>
            <w:hideMark/>
          </w:tcPr>
          <w:p w14:paraId="36DE35D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Русанов И.И.</w:t>
            </w:r>
          </w:p>
        </w:tc>
        <w:tc>
          <w:tcPr>
            <w:tcW w:w="1560" w:type="dxa"/>
            <w:shd w:val="clear" w:color="auto" w:fill="auto"/>
            <w:hideMark/>
          </w:tcPr>
          <w:p w14:paraId="05C45D83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59442D5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278CA97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Сделана серия фото для дальнейшего подсчета клеток в препарате в соответствии с п. 2.4.</w:t>
            </w:r>
          </w:p>
        </w:tc>
      </w:tr>
      <w:tr w:rsidR="00FA2432" w:rsidRPr="00FA2432" w14:paraId="498BA1CB" w14:textId="77777777" w:rsidTr="004B3A7A">
        <w:trPr>
          <w:trHeight w:val="1275"/>
        </w:trPr>
        <w:tc>
          <w:tcPr>
            <w:tcW w:w="582" w:type="dxa"/>
            <w:shd w:val="clear" w:color="auto" w:fill="auto"/>
            <w:noWrap/>
            <w:hideMark/>
          </w:tcPr>
          <w:p w14:paraId="00D2034D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989" w:type="dxa"/>
            <w:shd w:val="clear" w:color="auto" w:fill="auto"/>
            <w:hideMark/>
          </w:tcPr>
          <w:p w14:paraId="13D550DB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нитритокисляющих микроорганизмов</w:t>
            </w:r>
          </w:p>
        </w:tc>
        <w:tc>
          <w:tcPr>
            <w:tcW w:w="1839" w:type="dxa"/>
            <w:shd w:val="clear" w:color="auto" w:fill="auto"/>
            <w:hideMark/>
          </w:tcPr>
          <w:p w14:paraId="798B97A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Лебедева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7B45F2EA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4584EC60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76CF1F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2.2. Получены изображения препаратов в соответствии с п. 2.4.</w:t>
            </w:r>
          </w:p>
        </w:tc>
      </w:tr>
      <w:tr w:rsidR="00FA2432" w:rsidRPr="00FA2432" w14:paraId="2B63CDB6" w14:textId="77777777" w:rsidTr="004B3A7A">
        <w:trPr>
          <w:trHeight w:val="1530"/>
        </w:trPr>
        <w:tc>
          <w:tcPr>
            <w:tcW w:w="582" w:type="dxa"/>
            <w:shd w:val="clear" w:color="auto" w:fill="auto"/>
            <w:noWrap/>
            <w:hideMark/>
          </w:tcPr>
          <w:p w14:paraId="0CCAB567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989" w:type="dxa"/>
            <w:shd w:val="clear" w:color="auto" w:fill="auto"/>
            <w:hideMark/>
          </w:tcPr>
          <w:p w14:paraId="579DDCE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чистая культура </w:t>
            </w:r>
            <w:r w:rsidRPr="00FA2432">
              <w:rPr>
                <w:i/>
                <w:iCs/>
                <w:sz w:val="20"/>
                <w:szCs w:val="20"/>
              </w:rPr>
              <w:t>Arthrobacter agilis</w:t>
            </w:r>
            <w:r w:rsidRPr="00FA2432">
              <w:rPr>
                <w:sz w:val="20"/>
                <w:szCs w:val="20"/>
              </w:rPr>
              <w:t xml:space="preserve"> в условиях голодания для оценки жизнеспособности при прокрашивании  красителем Live/Dead</w:t>
            </w:r>
          </w:p>
        </w:tc>
        <w:tc>
          <w:tcPr>
            <w:tcW w:w="1839" w:type="dxa"/>
            <w:shd w:val="clear" w:color="auto" w:fill="auto"/>
            <w:hideMark/>
          </w:tcPr>
          <w:p w14:paraId="5E3145E4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Мулюкин А.Л.</w:t>
            </w:r>
          </w:p>
        </w:tc>
        <w:tc>
          <w:tcPr>
            <w:tcW w:w="1560" w:type="dxa"/>
            <w:shd w:val="clear" w:color="auto" w:fill="auto"/>
            <w:hideMark/>
          </w:tcPr>
          <w:p w14:paraId="235314D8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4553743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2D9E4257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Проведен анализ численности живых и </w:t>
            </w:r>
            <w:r w:rsidR="004B3A7A" w:rsidRPr="00FA2432">
              <w:rPr>
                <w:sz w:val="20"/>
                <w:szCs w:val="20"/>
              </w:rPr>
              <w:t>мертвых</w:t>
            </w:r>
            <w:r w:rsidRPr="00FA2432">
              <w:rPr>
                <w:sz w:val="20"/>
                <w:szCs w:val="20"/>
              </w:rPr>
              <w:t xml:space="preserve"> клеток в соответствии с п. 1.6.1 методом в соответствии с п. 2.3</w:t>
            </w:r>
          </w:p>
        </w:tc>
      </w:tr>
      <w:tr w:rsidR="00FA2432" w:rsidRPr="00FA2432" w14:paraId="229BABFC" w14:textId="77777777" w:rsidTr="004B3A7A">
        <w:trPr>
          <w:trHeight w:val="1785"/>
        </w:trPr>
        <w:tc>
          <w:tcPr>
            <w:tcW w:w="582" w:type="dxa"/>
            <w:shd w:val="clear" w:color="auto" w:fill="auto"/>
            <w:noWrap/>
            <w:hideMark/>
          </w:tcPr>
          <w:p w14:paraId="2ED78B3F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89" w:type="dxa"/>
            <w:shd w:val="clear" w:color="auto" w:fill="auto"/>
            <w:hideMark/>
          </w:tcPr>
          <w:p w14:paraId="1E05B85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препарат фильтрата воды Балтийского моря на мембранном фильтре для анализа методом FISH с флуоресцентно-мечеными зондами </w:t>
            </w:r>
          </w:p>
        </w:tc>
        <w:tc>
          <w:tcPr>
            <w:tcW w:w="1839" w:type="dxa"/>
            <w:shd w:val="clear" w:color="auto" w:fill="auto"/>
            <w:hideMark/>
          </w:tcPr>
          <w:p w14:paraId="5C7DD43F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Канапацкий Т.А.</w:t>
            </w:r>
          </w:p>
        </w:tc>
        <w:tc>
          <w:tcPr>
            <w:tcW w:w="1560" w:type="dxa"/>
            <w:shd w:val="clear" w:color="auto" w:fill="auto"/>
            <w:hideMark/>
          </w:tcPr>
          <w:p w14:paraId="62444B47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7108CD30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79B4A7F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Проведена оценка содержания </w:t>
            </w:r>
            <w:r w:rsidR="004B3A7A" w:rsidRPr="00FA2432">
              <w:rPr>
                <w:sz w:val="20"/>
                <w:szCs w:val="20"/>
              </w:rPr>
              <w:t>окрашенных</w:t>
            </w:r>
            <w:r w:rsidRPr="00FA2432">
              <w:rPr>
                <w:sz w:val="20"/>
                <w:szCs w:val="20"/>
              </w:rPr>
              <w:t xml:space="preserve"> клеток в культуре в соответствии с п. 2.3. Получены изображения препарата в соответствии с п. 2.4.</w:t>
            </w:r>
          </w:p>
        </w:tc>
      </w:tr>
    </w:tbl>
    <w:p w14:paraId="49219785" w14:textId="77777777" w:rsidR="004B3A7A" w:rsidRDefault="004B3A7A" w:rsidP="004B3A7A"/>
    <w:p w14:paraId="28BEB344" w14:textId="77777777" w:rsidR="004B3A7A" w:rsidRDefault="004B3A7A" w:rsidP="004B3A7A">
      <w:r>
        <w:br w:type="page"/>
      </w:r>
      <w:r>
        <w:lastRenderedPageBreak/>
        <w:t>Продолжение таблицы Б.7</w:t>
      </w:r>
    </w:p>
    <w:p w14:paraId="36F00B66" w14:textId="77777777" w:rsidR="004B3A7A" w:rsidRDefault="004B3A7A"/>
    <w:tbl>
      <w:tblPr>
        <w:tblW w:w="9615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989"/>
        <w:gridCol w:w="1839"/>
        <w:gridCol w:w="1560"/>
        <w:gridCol w:w="1134"/>
        <w:gridCol w:w="2511"/>
      </w:tblGrid>
      <w:tr w:rsidR="00FA2432" w:rsidRPr="00FA2432" w14:paraId="6E861F1C" w14:textId="77777777" w:rsidTr="004B3A7A">
        <w:trPr>
          <w:trHeight w:val="1545"/>
        </w:trPr>
        <w:tc>
          <w:tcPr>
            <w:tcW w:w="582" w:type="dxa"/>
            <w:shd w:val="clear" w:color="auto" w:fill="auto"/>
            <w:noWrap/>
            <w:hideMark/>
          </w:tcPr>
          <w:p w14:paraId="31F21DC6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989" w:type="dxa"/>
            <w:shd w:val="clear" w:color="auto" w:fill="auto"/>
            <w:hideMark/>
          </w:tcPr>
          <w:p w14:paraId="306D06FA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образец активного ила для анализа методом FISH с флуоресцентно-мечеными зондами для </w:t>
            </w:r>
            <w:r w:rsidR="004B3A7A" w:rsidRPr="00FA2432">
              <w:rPr>
                <w:sz w:val="20"/>
                <w:szCs w:val="20"/>
              </w:rPr>
              <w:t>выявления</w:t>
            </w:r>
            <w:r w:rsidRPr="00FA2432">
              <w:rPr>
                <w:sz w:val="20"/>
                <w:szCs w:val="20"/>
              </w:rPr>
              <w:t xml:space="preserve"> различных родов нитрификаторов</w:t>
            </w:r>
          </w:p>
        </w:tc>
        <w:tc>
          <w:tcPr>
            <w:tcW w:w="1839" w:type="dxa"/>
            <w:shd w:val="clear" w:color="auto" w:fill="auto"/>
            <w:hideMark/>
          </w:tcPr>
          <w:p w14:paraId="61B17AB0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Каллистова А.Ю.</w:t>
            </w:r>
          </w:p>
        </w:tc>
        <w:tc>
          <w:tcPr>
            <w:tcW w:w="1560" w:type="dxa"/>
            <w:shd w:val="clear" w:color="auto" w:fill="auto"/>
            <w:hideMark/>
          </w:tcPr>
          <w:p w14:paraId="70BC91EB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0D36D85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0C172228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Сделана серия фото для дальнейшего подсчета клеток в препарате в соответствии с п. 2.4.</w:t>
            </w:r>
          </w:p>
        </w:tc>
      </w:tr>
      <w:tr w:rsidR="00FA2432" w:rsidRPr="00FA2432" w14:paraId="16EDB3E9" w14:textId="77777777" w:rsidTr="004B3A7A">
        <w:trPr>
          <w:trHeight w:val="2055"/>
        </w:trPr>
        <w:tc>
          <w:tcPr>
            <w:tcW w:w="582" w:type="dxa"/>
            <w:shd w:val="clear" w:color="auto" w:fill="auto"/>
            <w:noWrap/>
            <w:hideMark/>
          </w:tcPr>
          <w:p w14:paraId="2A64796C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9" w:type="dxa"/>
            <w:shd w:val="clear" w:color="auto" w:fill="auto"/>
            <w:hideMark/>
          </w:tcPr>
          <w:p w14:paraId="6B92EEA3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железоредуцирующих бактерий  для анализа методом FISH с флуоресцентно-мечеными зондами</w:t>
            </w:r>
          </w:p>
        </w:tc>
        <w:tc>
          <w:tcPr>
            <w:tcW w:w="1839" w:type="dxa"/>
            <w:shd w:val="clear" w:color="auto" w:fill="auto"/>
            <w:hideMark/>
          </w:tcPr>
          <w:p w14:paraId="7ED9CB3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Булаев А.Г.</w:t>
            </w:r>
          </w:p>
        </w:tc>
        <w:tc>
          <w:tcPr>
            <w:tcW w:w="1560" w:type="dxa"/>
            <w:shd w:val="clear" w:color="auto" w:fill="auto"/>
            <w:hideMark/>
          </w:tcPr>
          <w:p w14:paraId="0455DB52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6CCB8046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604F311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Проверено и подтверждено наличие клеток целевого рода, меченых флуоресцентным красителем в соответствии с п. 2.3. Получены изображения препаратов в соответствии с п. 2.4.</w:t>
            </w:r>
          </w:p>
        </w:tc>
      </w:tr>
      <w:tr w:rsidR="00FA2432" w:rsidRPr="00FA2432" w14:paraId="21BC298D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381BB83A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989" w:type="dxa"/>
            <w:shd w:val="clear" w:color="auto" w:fill="auto"/>
            <w:hideMark/>
          </w:tcPr>
          <w:p w14:paraId="1A7766F5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накопительная культура микроорганизмов в среде с различными минералами </w:t>
            </w:r>
          </w:p>
        </w:tc>
        <w:tc>
          <w:tcPr>
            <w:tcW w:w="1839" w:type="dxa"/>
            <w:shd w:val="clear" w:color="auto" w:fill="auto"/>
            <w:hideMark/>
          </w:tcPr>
          <w:p w14:paraId="71B58F54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Жилина Т.Н.</w:t>
            </w:r>
          </w:p>
        </w:tc>
        <w:tc>
          <w:tcPr>
            <w:tcW w:w="1560" w:type="dxa"/>
            <w:shd w:val="clear" w:color="auto" w:fill="auto"/>
            <w:hideMark/>
          </w:tcPr>
          <w:p w14:paraId="5D4890E9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43EC1D2D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4281BB7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2.2. Получены изображения препарата в соответствии с п. 2.4.</w:t>
            </w:r>
          </w:p>
        </w:tc>
      </w:tr>
      <w:tr w:rsidR="00FA2432" w:rsidRPr="00FA2432" w14:paraId="25133CC7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4A92D98B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989" w:type="dxa"/>
            <w:shd w:val="clear" w:color="auto" w:fill="auto"/>
            <w:hideMark/>
          </w:tcPr>
          <w:p w14:paraId="7EB082BB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накопительная культура  термофильных аноксигенных нитчатых фототрофных бактерий</w:t>
            </w:r>
          </w:p>
        </w:tc>
        <w:tc>
          <w:tcPr>
            <w:tcW w:w="1839" w:type="dxa"/>
            <w:shd w:val="clear" w:color="auto" w:fill="auto"/>
            <w:hideMark/>
          </w:tcPr>
          <w:p w14:paraId="54944CF3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Гайсин В.А.</w:t>
            </w:r>
          </w:p>
        </w:tc>
        <w:tc>
          <w:tcPr>
            <w:tcW w:w="1560" w:type="dxa"/>
            <w:shd w:val="clear" w:color="auto" w:fill="auto"/>
            <w:hideMark/>
          </w:tcPr>
          <w:p w14:paraId="5858DA6C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63C03A66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608D3ABD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оценка культуры в соответствии с п. 2.2. Получены изображения препарата в соответствии с п. 2.4.</w:t>
            </w:r>
          </w:p>
        </w:tc>
      </w:tr>
      <w:tr w:rsidR="00FA2432" w:rsidRPr="00FA2432" w14:paraId="63A6F369" w14:textId="77777777" w:rsidTr="004B3A7A">
        <w:trPr>
          <w:trHeight w:val="1290"/>
        </w:trPr>
        <w:tc>
          <w:tcPr>
            <w:tcW w:w="582" w:type="dxa"/>
            <w:shd w:val="clear" w:color="auto" w:fill="auto"/>
            <w:noWrap/>
            <w:hideMark/>
          </w:tcPr>
          <w:p w14:paraId="6E0F6925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989" w:type="dxa"/>
            <w:shd w:val="clear" w:color="auto" w:fill="auto"/>
            <w:hideMark/>
          </w:tcPr>
          <w:p w14:paraId="60419BE3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препарат фильтрата воды,  </w:t>
            </w:r>
            <w:r w:rsidR="004B3A7A" w:rsidRPr="00FA2432">
              <w:rPr>
                <w:sz w:val="20"/>
                <w:szCs w:val="20"/>
              </w:rPr>
              <w:t>окрашенный</w:t>
            </w:r>
            <w:r w:rsidRPr="00FA2432">
              <w:rPr>
                <w:sz w:val="20"/>
                <w:szCs w:val="20"/>
              </w:rPr>
              <w:t xml:space="preserve"> акридином оранжевым</w:t>
            </w:r>
          </w:p>
        </w:tc>
        <w:tc>
          <w:tcPr>
            <w:tcW w:w="1839" w:type="dxa"/>
            <w:shd w:val="clear" w:color="auto" w:fill="auto"/>
            <w:hideMark/>
          </w:tcPr>
          <w:p w14:paraId="50063F96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Веслополова Е.Ф.</w:t>
            </w:r>
          </w:p>
        </w:tc>
        <w:tc>
          <w:tcPr>
            <w:tcW w:w="1560" w:type="dxa"/>
            <w:shd w:val="clear" w:color="auto" w:fill="auto"/>
            <w:hideMark/>
          </w:tcPr>
          <w:p w14:paraId="1AC23B74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286FA271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5DB77F99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Получены оцифрованные изображения для дальнейшего подсчета клеток в препарате в соответствии с п. 2.4.</w:t>
            </w:r>
          </w:p>
        </w:tc>
      </w:tr>
      <w:tr w:rsidR="00FA2432" w:rsidRPr="00FA2432" w14:paraId="71DDD6E0" w14:textId="77777777" w:rsidTr="004B3A7A">
        <w:trPr>
          <w:trHeight w:val="2055"/>
        </w:trPr>
        <w:tc>
          <w:tcPr>
            <w:tcW w:w="582" w:type="dxa"/>
            <w:shd w:val="clear" w:color="auto" w:fill="auto"/>
            <w:noWrap/>
            <w:hideMark/>
          </w:tcPr>
          <w:p w14:paraId="16D4F364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989" w:type="dxa"/>
            <w:shd w:val="clear" w:color="auto" w:fill="auto"/>
            <w:hideMark/>
          </w:tcPr>
          <w:p w14:paraId="0289FA8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 xml:space="preserve">препарат активного ила лабораторного реактора для выявления анаммокс-бактерий </w:t>
            </w:r>
          </w:p>
        </w:tc>
        <w:tc>
          <w:tcPr>
            <w:tcW w:w="1839" w:type="dxa"/>
            <w:shd w:val="clear" w:color="auto" w:fill="auto"/>
            <w:hideMark/>
          </w:tcPr>
          <w:p w14:paraId="025DC80C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Бочкова Е.А.</w:t>
            </w:r>
          </w:p>
        </w:tc>
        <w:tc>
          <w:tcPr>
            <w:tcW w:w="1560" w:type="dxa"/>
            <w:shd w:val="clear" w:color="auto" w:fill="auto"/>
            <w:hideMark/>
          </w:tcPr>
          <w:p w14:paraId="62D01926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6461BEC2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14E0099F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Проверено и подтверждено наличие клеток целевого рода, меченых флуоресцентным красителем в соответствии с п. 2.3. Получены изображения препаратов в соответствии с п. 2.4.</w:t>
            </w:r>
          </w:p>
        </w:tc>
      </w:tr>
      <w:tr w:rsidR="00FA2432" w:rsidRPr="00FA2432" w14:paraId="295AAC7E" w14:textId="77777777" w:rsidTr="004B3A7A">
        <w:trPr>
          <w:trHeight w:val="1035"/>
        </w:trPr>
        <w:tc>
          <w:tcPr>
            <w:tcW w:w="582" w:type="dxa"/>
            <w:shd w:val="clear" w:color="auto" w:fill="auto"/>
            <w:noWrap/>
            <w:hideMark/>
          </w:tcPr>
          <w:p w14:paraId="66893F77" w14:textId="77777777" w:rsidR="00FA2432" w:rsidRPr="00FA2432" w:rsidRDefault="00FA2432" w:rsidP="00FA2432">
            <w:pPr>
              <w:jc w:val="center"/>
              <w:rPr>
                <w:color w:val="000000"/>
                <w:sz w:val="20"/>
                <w:szCs w:val="20"/>
              </w:rPr>
            </w:pPr>
            <w:r w:rsidRPr="00FA243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9" w:type="dxa"/>
            <w:shd w:val="clear" w:color="auto" w:fill="auto"/>
            <w:hideMark/>
          </w:tcPr>
          <w:p w14:paraId="3A54AE3E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препарат торфяных почв для FISH-анализа для выявления  эубактерий и метанотрофов</w:t>
            </w:r>
          </w:p>
        </w:tc>
        <w:tc>
          <w:tcPr>
            <w:tcW w:w="1839" w:type="dxa"/>
            <w:shd w:val="clear" w:color="auto" w:fill="auto"/>
            <w:hideMark/>
          </w:tcPr>
          <w:p w14:paraId="5DAD5D95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</w:t>
            </w:r>
          </w:p>
        </w:tc>
        <w:tc>
          <w:tcPr>
            <w:tcW w:w="1560" w:type="dxa"/>
            <w:shd w:val="clear" w:color="auto" w:fill="auto"/>
            <w:hideMark/>
          </w:tcPr>
          <w:p w14:paraId="5EEC0DE5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Менько Е.В., н.с., к.б.н.</w:t>
            </w:r>
          </w:p>
        </w:tc>
        <w:tc>
          <w:tcPr>
            <w:tcW w:w="1134" w:type="dxa"/>
            <w:shd w:val="clear" w:color="auto" w:fill="auto"/>
            <w:hideMark/>
          </w:tcPr>
          <w:p w14:paraId="20DDF232" w14:textId="77777777" w:rsidR="00FA2432" w:rsidRPr="00FA2432" w:rsidRDefault="00FA2432" w:rsidP="00FA2432">
            <w:pPr>
              <w:jc w:val="center"/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100%</w:t>
            </w:r>
          </w:p>
        </w:tc>
        <w:tc>
          <w:tcPr>
            <w:tcW w:w="2511" w:type="dxa"/>
            <w:shd w:val="clear" w:color="auto" w:fill="auto"/>
            <w:hideMark/>
          </w:tcPr>
          <w:p w14:paraId="7DA12022" w14:textId="77777777" w:rsidR="00FA2432" w:rsidRPr="00FA2432" w:rsidRDefault="00FA2432" w:rsidP="00FA2432">
            <w:pPr>
              <w:rPr>
                <w:sz w:val="20"/>
                <w:szCs w:val="20"/>
              </w:rPr>
            </w:pPr>
            <w:r w:rsidRPr="00FA2432">
              <w:rPr>
                <w:sz w:val="20"/>
                <w:szCs w:val="20"/>
              </w:rPr>
              <w:t>Проведена микроскопия культуры в соответствии с п. 2.3. Сняты фото в соответствии с п. 2.4.</w:t>
            </w:r>
          </w:p>
        </w:tc>
      </w:tr>
    </w:tbl>
    <w:p w14:paraId="1698263B" w14:textId="77777777" w:rsidR="00FA2432" w:rsidRDefault="00FA2432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65FF71B5" w14:textId="77777777" w:rsidR="004B3A7A" w:rsidRDefault="004B3A7A" w:rsidP="00BB003A">
      <w:pPr>
        <w:spacing w:line="360" w:lineRule="auto"/>
        <w:jc w:val="both"/>
        <w:rPr>
          <w:color w:val="000000"/>
          <w:shd w:val="clear" w:color="auto" w:fill="FFFFFF"/>
        </w:rPr>
      </w:pPr>
      <w:r w:rsidRPr="004B3A7A">
        <w:rPr>
          <w:b/>
          <w:color w:val="000000"/>
          <w:shd w:val="clear" w:color="auto" w:fill="FFFFFF"/>
        </w:rPr>
        <w:t>Общий комментарий</w:t>
      </w:r>
      <w:r>
        <w:rPr>
          <w:color w:val="000000"/>
          <w:shd w:val="clear" w:color="auto" w:fill="FFFFFF"/>
        </w:rPr>
        <w:t xml:space="preserve"> руководителя коллекции: Описание СОП </w:t>
      </w:r>
      <w:r w:rsidRPr="004B3A7A">
        <w:rPr>
          <w:color w:val="000000"/>
          <w:shd w:val="clear" w:color="auto" w:fill="FFFFFF"/>
        </w:rPr>
        <w:t>может быть баз</w:t>
      </w:r>
      <w:r>
        <w:rPr>
          <w:color w:val="000000"/>
          <w:shd w:val="clear" w:color="auto" w:fill="FFFFFF"/>
        </w:rPr>
        <w:t xml:space="preserve">овым </w:t>
      </w:r>
      <w:r w:rsidRPr="004B3A7A">
        <w:rPr>
          <w:color w:val="000000"/>
          <w:shd w:val="clear" w:color="auto" w:fill="FFFFFF"/>
        </w:rPr>
        <w:t>для разработки СОП, предназначенных для других НИР с привлечением световой микроскопии и не относящихся к коллекционной работе.</w:t>
      </w:r>
    </w:p>
    <w:p w14:paraId="13BA2983" w14:textId="77777777" w:rsidR="004B3A7A" w:rsidRDefault="004B3A7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7D74A9F" w14:textId="77777777" w:rsidR="004B3A7A" w:rsidRDefault="004B3A7A" w:rsidP="00BB003A">
      <w:pPr>
        <w:spacing w:line="360" w:lineRule="auto"/>
        <w:jc w:val="both"/>
      </w:pPr>
      <w:r>
        <w:rPr>
          <w:color w:val="000000"/>
          <w:shd w:val="clear" w:color="auto" w:fill="FFFFFF"/>
        </w:rPr>
        <w:lastRenderedPageBreak/>
        <w:t>Таблица Б.8</w:t>
      </w:r>
      <w:r w:rsidR="00D47EBC" w:rsidRPr="00D47EBC">
        <w:t xml:space="preserve"> </w:t>
      </w:r>
      <w:r w:rsidR="00D47EBC">
        <w:t xml:space="preserve"> Верификация </w:t>
      </w:r>
      <w:r w:rsidR="00D47EBC" w:rsidRPr="007A3A06">
        <w:t>СОП по электронно-микроскопическому исследованию ультратонких срезов клеток микроорганизмов</w:t>
      </w:r>
    </w:p>
    <w:p w14:paraId="4956B344" w14:textId="77777777" w:rsidR="004F3689" w:rsidRDefault="004F3689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tbl>
      <w:tblPr>
        <w:tblW w:w="951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559"/>
        <w:gridCol w:w="1276"/>
        <w:gridCol w:w="1276"/>
        <w:gridCol w:w="1700"/>
        <w:gridCol w:w="1560"/>
      </w:tblGrid>
      <w:tr w:rsidR="00D47EBC" w:rsidRPr="004B3A7A" w14:paraId="75EA4C0A" w14:textId="77777777" w:rsidTr="00D47EBC">
        <w:trPr>
          <w:trHeight w:val="1260"/>
        </w:trPr>
        <w:tc>
          <w:tcPr>
            <w:tcW w:w="582" w:type="dxa"/>
            <w:shd w:val="clear" w:color="auto" w:fill="FFFFFF" w:themeFill="background1"/>
            <w:hideMark/>
          </w:tcPr>
          <w:p w14:paraId="1E281B0F" w14:textId="77777777" w:rsidR="00D47EBC" w:rsidRPr="004B3A7A" w:rsidRDefault="00D47EBC" w:rsidP="004B3A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A7A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3A2E2BF" w14:textId="77777777" w:rsidR="00D47EBC" w:rsidRPr="004B3A7A" w:rsidRDefault="00D47EBC" w:rsidP="004B3A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A7A">
              <w:rPr>
                <w:b/>
                <w:bCs/>
                <w:color w:val="000000"/>
                <w:sz w:val="20"/>
                <w:szCs w:val="20"/>
              </w:rPr>
              <w:t xml:space="preserve">Обозначение предоставленного объекта (препарата) 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AE17A21" w14:textId="77777777" w:rsidR="00D47EBC" w:rsidRPr="004B3A7A" w:rsidRDefault="00D47EBC" w:rsidP="004B3A7A">
            <w:pPr>
              <w:ind w:right="4"/>
              <w:jc w:val="center"/>
              <w:rPr>
                <w:b/>
                <w:bCs/>
                <w:sz w:val="20"/>
                <w:szCs w:val="20"/>
              </w:rPr>
            </w:pPr>
            <w:r w:rsidRPr="004B3A7A">
              <w:rPr>
                <w:b/>
                <w:bCs/>
                <w:sz w:val="20"/>
                <w:szCs w:val="20"/>
              </w:rPr>
              <w:t xml:space="preserve">Описание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716F511" w14:textId="77777777" w:rsidR="00D47EBC" w:rsidRPr="004B3A7A" w:rsidRDefault="00D47EBC" w:rsidP="00D47EBC">
            <w:pPr>
              <w:ind w:left="-108" w:right="-10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A7A">
              <w:rPr>
                <w:b/>
                <w:bCs/>
                <w:color w:val="000000"/>
                <w:sz w:val="20"/>
                <w:szCs w:val="20"/>
              </w:rPr>
              <w:t>Исполнитель вери</w:t>
            </w:r>
            <w:r>
              <w:rPr>
                <w:b/>
                <w:bCs/>
                <w:color w:val="000000"/>
                <w:sz w:val="20"/>
                <w:szCs w:val="20"/>
              </w:rPr>
              <w:t>фикации СОП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6C4660B" w14:textId="77777777" w:rsidR="00D47EBC" w:rsidRPr="004B3A7A" w:rsidRDefault="00D47EBC" w:rsidP="004B3A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3A7A">
              <w:rPr>
                <w:b/>
                <w:bCs/>
                <w:color w:val="000000"/>
                <w:sz w:val="20"/>
                <w:szCs w:val="20"/>
              </w:rPr>
              <w:t>Степень верификации СОП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578B77CE" w14:textId="77777777" w:rsidR="00D47EBC" w:rsidRPr="004B3A7A" w:rsidRDefault="00D47EBC" w:rsidP="00D47E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Комментарии и п</w:t>
            </w:r>
            <w:r w:rsidRPr="004B3A7A">
              <w:rPr>
                <w:b/>
                <w:bCs/>
                <w:color w:val="000000"/>
                <w:sz w:val="20"/>
                <w:szCs w:val="20"/>
              </w:rPr>
              <w:t>редложения по уточнению СОП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C800270" w14:textId="77777777" w:rsidR="00D47EBC" w:rsidRPr="004B3A7A" w:rsidRDefault="00D47EBC" w:rsidP="004B3A7A">
            <w:pPr>
              <w:jc w:val="center"/>
              <w:rPr>
                <w:b/>
                <w:bCs/>
                <w:sz w:val="20"/>
                <w:szCs w:val="20"/>
              </w:rPr>
            </w:pPr>
            <w:r w:rsidRPr="004B3A7A">
              <w:rPr>
                <w:b/>
                <w:bCs/>
                <w:sz w:val="20"/>
                <w:szCs w:val="20"/>
              </w:rPr>
              <w:t>Результат работы в соответствии с СОП</w:t>
            </w:r>
          </w:p>
        </w:tc>
      </w:tr>
      <w:tr w:rsidR="00D47EBC" w:rsidRPr="004B3A7A" w14:paraId="22672339" w14:textId="77777777" w:rsidTr="00D47EBC">
        <w:trPr>
          <w:trHeight w:val="130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3874152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85CDE13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Vibriolinea sp.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DC0555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 xml:space="preserve">культура изолята из озера Киран для изучения морфологии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697E88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CBFE30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8762E1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38D1C21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2103250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76FF7672" w14:textId="77777777" w:rsidTr="00D47EBC">
        <w:trPr>
          <w:trHeight w:val="123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69BEF45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DB13F2B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Methanospirillum sp.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3D134FA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культура изолята для изучения морфологии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BEA4B4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657221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77C3756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207C520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C63AD6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5BC60E1D" w14:textId="77777777" w:rsidTr="00D47EBC">
        <w:trPr>
          <w:trHeight w:val="102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416FD83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AC5B57A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Methanosarcina</w:t>
            </w:r>
            <w:r w:rsidRPr="004B3A7A">
              <w:rPr>
                <w:color w:val="000000"/>
                <w:sz w:val="20"/>
                <w:szCs w:val="20"/>
              </w:rPr>
              <w:t xml:space="preserve"> sp. Pr I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DCFF5D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E162D5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3D72BD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60B9B60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4F897CC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885457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2454D05E" w14:textId="77777777" w:rsidTr="00D47EBC">
        <w:trPr>
          <w:trHeight w:val="102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5818575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8DC42AF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Methanosarcina</w:t>
            </w:r>
            <w:r w:rsidRPr="004B3A7A">
              <w:rPr>
                <w:color w:val="000000"/>
                <w:sz w:val="20"/>
                <w:szCs w:val="20"/>
              </w:rPr>
              <w:t xml:space="preserve"> sp. Pr II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4F6FA61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1F04E0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AEE46D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6221BB2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4316388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682D5E7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2FEBE628" w14:textId="77777777" w:rsidTr="00D47EBC">
        <w:trPr>
          <w:trHeight w:val="108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64CA6AA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469A371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Sphaerochaeta</w:t>
            </w:r>
            <w:r w:rsidRPr="004B3A7A">
              <w:rPr>
                <w:color w:val="000000"/>
                <w:sz w:val="20"/>
                <w:szCs w:val="20"/>
              </w:rPr>
              <w:t xml:space="preserve"> sp.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3AFF0A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FB119C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835D31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3EFC1E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1FEE2BE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F183D14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24C37689" w14:textId="77777777" w:rsidTr="00D47EBC">
        <w:trPr>
          <w:trHeight w:val="106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7E967B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03CD9DC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Staphylococcus aureus</w:t>
            </w:r>
            <w:r w:rsidRPr="004B3A7A">
              <w:rPr>
                <w:color w:val="000000"/>
                <w:sz w:val="20"/>
                <w:szCs w:val="20"/>
              </w:rPr>
              <w:t xml:space="preserve"> шт 209 Р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97E827F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561171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8C03FE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6260334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 </w:t>
            </w:r>
          </w:p>
          <w:p w14:paraId="1F9BBA4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4470CD1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34098CDC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79A7199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A8EB6EA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E.coli</w:t>
            </w:r>
            <w:r w:rsidRPr="004B3A7A">
              <w:rPr>
                <w:color w:val="000000"/>
                <w:sz w:val="20"/>
                <w:szCs w:val="20"/>
              </w:rPr>
              <w:t xml:space="preserve"> 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00BF3DD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исследований, контрольный препарат -А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59762B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BB2E30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48BBF6C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6DF81B7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242B43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7C611EF7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6D6DA1B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1E11856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E.coli </w:t>
            </w:r>
            <w:r w:rsidRPr="004B3A7A">
              <w:rPr>
                <w:color w:val="000000"/>
                <w:sz w:val="20"/>
                <w:szCs w:val="20"/>
              </w:rPr>
              <w:t>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36F59A8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исследований, после стресса - Б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1CF67A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CC7976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500742D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419D4EA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ADF8794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</w:tbl>
    <w:p w14:paraId="34EDE0A5" w14:textId="77777777" w:rsidR="004F3689" w:rsidRDefault="004F3689">
      <w:r>
        <w:br w:type="page"/>
      </w:r>
    </w:p>
    <w:p w14:paraId="24CFD79C" w14:textId="77777777" w:rsidR="004F3689" w:rsidRDefault="004F3689">
      <w:r>
        <w:lastRenderedPageBreak/>
        <w:t>Продолжение таблицы Б.8</w:t>
      </w:r>
    </w:p>
    <w:p w14:paraId="548F41F4" w14:textId="77777777" w:rsidR="004F3689" w:rsidRDefault="004F3689"/>
    <w:tbl>
      <w:tblPr>
        <w:tblW w:w="951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559"/>
        <w:gridCol w:w="1276"/>
        <w:gridCol w:w="1276"/>
        <w:gridCol w:w="1700"/>
        <w:gridCol w:w="1560"/>
      </w:tblGrid>
      <w:tr w:rsidR="00D47EBC" w:rsidRPr="004B3A7A" w14:paraId="3457125B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16E2160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A737243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E.coli</w:t>
            </w:r>
            <w:r w:rsidRPr="004B3A7A">
              <w:rPr>
                <w:color w:val="000000"/>
                <w:sz w:val="20"/>
                <w:szCs w:val="20"/>
              </w:rPr>
              <w:t xml:space="preserve"> 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9F37A3D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исследований, после стресса - В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CA5406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AA4FC9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267A539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3DE6A18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3CE81D1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6F24393B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B68085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11414C5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E.coli </w:t>
            </w:r>
            <w:r w:rsidRPr="004B3A7A">
              <w:rPr>
                <w:color w:val="000000"/>
                <w:sz w:val="20"/>
                <w:szCs w:val="20"/>
              </w:rPr>
              <w:t>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A6DA161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исследований, после стресса - Ж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AD501F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8B8767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47A6372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4E9ED7A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EC38DD0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71A2EEFA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5BB4700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43A0C5D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E.coli </w:t>
            </w:r>
            <w:r w:rsidRPr="004B3A7A">
              <w:rPr>
                <w:color w:val="000000"/>
                <w:sz w:val="20"/>
                <w:szCs w:val="20"/>
              </w:rPr>
              <w:t>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1F92D7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исследований, после стресса - Е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F530F3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07BA60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529CDD0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66D7BC2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D599B2C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49FBC551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12B6E0B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CD86624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Chloroflexi</w:t>
            </w:r>
            <w:r w:rsidRPr="004B3A7A">
              <w:rPr>
                <w:color w:val="000000"/>
                <w:sz w:val="20"/>
                <w:szCs w:val="20"/>
              </w:rPr>
              <w:t xml:space="preserve"> bacterium Um-14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4D31E6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 xml:space="preserve">изолят из термального источника Утхеи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241955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90B924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4BF7C64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7B7E377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4235189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787FFA25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5ACD986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C5BA6EB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Chloroflexus aurantiacus</w:t>
            </w:r>
            <w:r w:rsidRPr="004B3A7A">
              <w:rPr>
                <w:color w:val="000000"/>
                <w:sz w:val="20"/>
                <w:szCs w:val="20"/>
              </w:rPr>
              <w:t xml:space="preserve"> Ga-14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31F4B8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 xml:space="preserve">изолят из термального источника Утхеи 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2A06E4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FB4630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647F95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1234FA0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569020A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19F6B612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60AC465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C135CD5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Roseiflexus </w:t>
            </w:r>
            <w:r w:rsidRPr="004B3A7A">
              <w:rPr>
                <w:color w:val="000000"/>
                <w:sz w:val="20"/>
                <w:szCs w:val="20"/>
              </w:rPr>
              <w:t>sp. аl-14 роз.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1DDD406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изолят  из природных мест обитания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BFD88C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87481A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89E8AD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4541CD5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86EB3DC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5F7423C7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28B39E6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DD0319B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Roseiflexus</w:t>
            </w:r>
            <w:r w:rsidRPr="004B3A7A">
              <w:rPr>
                <w:color w:val="000000"/>
                <w:sz w:val="20"/>
                <w:szCs w:val="20"/>
              </w:rPr>
              <w:t xml:space="preserve"> sp. аl-15 желт.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70BC188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изолят из природных мест обитания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90C370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4A8D3D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2BD41BC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033A630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1F502AA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38BAD10A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58D68F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D0116F0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Mega Sphera Colom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DD9C00A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неидентифицированные галоархеи (соленые озера юг РФ и Алтайский  край.)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5A92B1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5E68A3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6852162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3029E29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1E77D3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</w:tbl>
    <w:p w14:paraId="71F2395B" w14:textId="77777777" w:rsidR="004F3689" w:rsidRDefault="004F3689">
      <w:r>
        <w:br w:type="page"/>
      </w:r>
    </w:p>
    <w:p w14:paraId="748F5842" w14:textId="77777777" w:rsidR="004F3689" w:rsidRDefault="004F3689" w:rsidP="004F3689">
      <w:r>
        <w:lastRenderedPageBreak/>
        <w:t>Продолжение таблицы Б.8</w:t>
      </w:r>
    </w:p>
    <w:p w14:paraId="3A39D416" w14:textId="77777777" w:rsidR="004F3689" w:rsidRDefault="004F3689"/>
    <w:tbl>
      <w:tblPr>
        <w:tblW w:w="951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559"/>
        <w:gridCol w:w="1276"/>
        <w:gridCol w:w="1276"/>
        <w:gridCol w:w="1700"/>
        <w:gridCol w:w="1560"/>
      </w:tblGrid>
      <w:tr w:rsidR="00D47EBC" w:rsidRPr="004B3A7A" w14:paraId="06B29F7C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578A306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B7096AB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Super - GAO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9510C7D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образец культуры из биореактора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55906A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36210F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343084D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4658BD7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77D5BF11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D9D0C8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CF543AB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J - isol. I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831E7AA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образец культуры из биореактора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D9137D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71890E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547B6DD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1E31CA5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72C4165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48B976BB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5E0FE74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328BBF4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РАО -1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CBF50B6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неидентифицированные натроноархеи (содовые озера Алтайский край.)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288447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0B8385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76554B2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4130EBD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CD4547A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27BF85F7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E0CB66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8BF7347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РАО - 2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3B6320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неидентифицированные натроноархеи (содовые озера Алтайский край.)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FAAEC9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B43752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45F3708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2731C15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AD21013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0C86BDD9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79831F2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64E435A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РАО - 3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37AB207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неидентифицированные натроноархеи (содовые озера Алтайский край.)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50CAAA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1FCC40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28F9332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7B2D687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80D87A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A1902A1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6B06DFD5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282DDBC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254AEF2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Mitchell 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5C82AFF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неидентифицированные натроноархеи (содовые озера Алтайский край.)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B262B2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251DEE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9E0548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7E16888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1801DE0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47599EBB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1C5D6D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DCF64F3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Etanol OH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8608144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неидентифицированные натроноархеи (содовые озера Алтайский край.)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94BE70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FEA721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02712C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760827E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1EF6099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4F588D43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542B3AE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97FC15B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Leptospirillum ferriphilum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5298930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580DB1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B60F2D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41510FE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5DDAE22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1240ECD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7F491D9C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1330256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9187128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Methanothermobacter</w:t>
            </w:r>
            <w:r w:rsidRPr="004B3A7A">
              <w:rPr>
                <w:color w:val="000000"/>
                <w:sz w:val="20"/>
                <w:szCs w:val="20"/>
              </w:rPr>
              <w:t xml:space="preserve"> sp. СП 1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9B9EBF6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C9E33C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C362DF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158F401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339B866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707F1C0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762AB0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</w:tbl>
    <w:p w14:paraId="3301EE99" w14:textId="77777777" w:rsidR="004F3689" w:rsidRDefault="004F3689">
      <w:r>
        <w:br w:type="page"/>
      </w:r>
    </w:p>
    <w:p w14:paraId="6C2B200C" w14:textId="77777777" w:rsidR="004F3689" w:rsidRDefault="004F3689" w:rsidP="004F3689">
      <w:r>
        <w:lastRenderedPageBreak/>
        <w:t>Продолжение таблицы Б.8</w:t>
      </w:r>
    </w:p>
    <w:p w14:paraId="4D795C9A" w14:textId="77777777" w:rsidR="004F3689" w:rsidRDefault="004F3689"/>
    <w:tbl>
      <w:tblPr>
        <w:tblW w:w="9513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559"/>
        <w:gridCol w:w="1276"/>
        <w:gridCol w:w="1276"/>
        <w:gridCol w:w="1700"/>
        <w:gridCol w:w="1560"/>
      </w:tblGrid>
      <w:tr w:rsidR="00D47EBC" w:rsidRPr="004B3A7A" w14:paraId="7873551A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43E25DA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E30BEF7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Ferroplasma acidiphillum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F1AF30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7E94F1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C8B39F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343C473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0785250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9EB71A4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16E89997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7B94ACF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1BBAC57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Sulfobacillus thermotolerans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67CF32C9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2DC372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53D208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35166FF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38D2B0D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05D7454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2E8A9E53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3716C1DC" w14:textId="77777777" w:rsidTr="00D47EBC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7458FB9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4B99400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Alicyclobacillus tolerans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E6F6F16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405637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DC619E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13DCCA4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1848B5F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879E36E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334B16B0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7F17F90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5B94ECB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Leptospirillum ferriphillum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110A613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6C0090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0285C5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276B51E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5B3275D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9DECC29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5066A08B" w14:textId="77777777" w:rsidTr="00D47EBC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62B236F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9F30063" w14:textId="77777777" w:rsidR="00D47EBC" w:rsidRPr="004B3A7A" w:rsidRDefault="00D47EBC" w:rsidP="004B3A7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Acidiferrobacter thiooxidans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A62B653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7F9584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3BBA81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712CDC4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610AE8F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7A98BBB9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4F5F25D3" w14:textId="77777777" w:rsidTr="00D47EBC">
        <w:trPr>
          <w:trHeight w:val="1020"/>
        </w:trPr>
        <w:tc>
          <w:tcPr>
            <w:tcW w:w="582" w:type="dxa"/>
            <w:shd w:val="clear" w:color="auto" w:fill="FFFFFF" w:themeFill="background1"/>
            <w:hideMark/>
          </w:tcPr>
          <w:p w14:paraId="0C29C38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93F9D8A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E.coli </w:t>
            </w:r>
            <w:r w:rsidRPr="004B3A7A">
              <w:rPr>
                <w:color w:val="000000"/>
                <w:sz w:val="20"/>
                <w:szCs w:val="20"/>
              </w:rPr>
              <w:t>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588B7C24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исследований: воздействие БАВ, концентрация 1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A26561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BC137C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2E85802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5292D84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67FC96C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2E6CFEDD" w14:textId="77777777" w:rsidTr="00D47EBC">
        <w:trPr>
          <w:trHeight w:val="127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103AF79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4138C022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E.coli</w:t>
            </w:r>
            <w:r w:rsidRPr="004B3A7A">
              <w:rPr>
                <w:color w:val="000000"/>
                <w:sz w:val="20"/>
                <w:szCs w:val="20"/>
              </w:rPr>
              <w:t xml:space="preserve"> 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392FAA40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исследований: воздействие БАВ, концентрация  2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4A3212E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13CC9F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41BC92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3900327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79C9E2D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16597299" w14:textId="77777777" w:rsidTr="00D47EBC">
        <w:trPr>
          <w:trHeight w:val="102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267A27F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75B4994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E.coli</w:t>
            </w:r>
            <w:r w:rsidRPr="004B3A7A">
              <w:rPr>
                <w:color w:val="000000"/>
                <w:sz w:val="20"/>
                <w:szCs w:val="20"/>
              </w:rPr>
              <w:t xml:space="preserve"> 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422845D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исследований: воздействие БАВ, концентрация 3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B3CB63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326E19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65A99C6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36E1CB8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F499EB0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0D3644C0" w14:textId="77777777" w:rsidTr="00D47EBC">
        <w:trPr>
          <w:trHeight w:val="127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08E14F4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65C67F0C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E.coli </w:t>
            </w:r>
            <w:r w:rsidRPr="004B3A7A">
              <w:rPr>
                <w:color w:val="000000"/>
                <w:sz w:val="20"/>
                <w:szCs w:val="20"/>
              </w:rPr>
              <w:t>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B04E839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исследований: воздействие БАВ концентрация 4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564D911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78C537DD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40FCFED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44C8503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3B977D0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</w:tbl>
    <w:p w14:paraId="75F83996" w14:textId="77777777" w:rsidR="004F3689" w:rsidRDefault="004F3689">
      <w:r>
        <w:br w:type="page"/>
      </w:r>
    </w:p>
    <w:p w14:paraId="4EC62667" w14:textId="77777777" w:rsidR="004F3689" w:rsidRDefault="004F3689" w:rsidP="004F3689">
      <w:r>
        <w:lastRenderedPageBreak/>
        <w:t>Продолжение таблицы Б.8</w:t>
      </w:r>
    </w:p>
    <w:p w14:paraId="22BC2173" w14:textId="77777777" w:rsidR="004F3689" w:rsidRDefault="004F3689"/>
    <w:tbl>
      <w:tblPr>
        <w:tblW w:w="9654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82"/>
        <w:gridCol w:w="1560"/>
        <w:gridCol w:w="1559"/>
        <w:gridCol w:w="1276"/>
        <w:gridCol w:w="1276"/>
        <w:gridCol w:w="1700"/>
        <w:gridCol w:w="1701"/>
      </w:tblGrid>
      <w:tr w:rsidR="00D47EBC" w:rsidRPr="004B3A7A" w14:paraId="088337CD" w14:textId="77777777" w:rsidTr="004F3689">
        <w:trPr>
          <w:trHeight w:val="102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265BFF10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254CAD3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E.coli </w:t>
            </w:r>
            <w:r w:rsidRPr="004B3A7A">
              <w:rPr>
                <w:color w:val="000000"/>
                <w:sz w:val="20"/>
                <w:szCs w:val="20"/>
              </w:rPr>
              <w:t>шт. К-12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9F5DB76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тест-культура для научных исследований: воздействие БАВ концентрация 5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7F143C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DC1807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7369E29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4025BB4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28D79B8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51E3732B" w14:textId="77777777" w:rsidTr="004F3689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2D00708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4EA5065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Pogonophora </w:t>
            </w:r>
            <w:r w:rsidRPr="004B3A7A">
              <w:rPr>
                <w:color w:val="000000"/>
                <w:sz w:val="20"/>
                <w:szCs w:val="20"/>
              </w:rPr>
              <w:t>sp.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C1AD6FF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культура, выделенная из поля метановых сипов, море Лаптевых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CB6BB7C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94340C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1418E16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просмотр. </w:t>
            </w:r>
          </w:p>
          <w:p w14:paraId="198B289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AA0B243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1E92C94B" w14:textId="77777777" w:rsidTr="004F3689">
        <w:trPr>
          <w:trHeight w:val="130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1DC60B0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1A1075E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Thermococcus </w:t>
            </w:r>
            <w:r w:rsidRPr="004B3A7A">
              <w:rPr>
                <w:color w:val="000000"/>
                <w:sz w:val="20"/>
                <w:szCs w:val="20"/>
              </w:rPr>
              <w:t>sp.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29A49178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чистая культура из глубоководной морской гидротерма спрединговый центр Лау (Тихий Океан)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96D66C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50CFDB7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3E6E475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27B4E4F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1C00528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1E14E0A0" w14:textId="77777777" w:rsidTr="004F3689">
        <w:trPr>
          <w:trHeight w:val="156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040FC1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5813E0E3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Mycobacterium</w:t>
            </w:r>
            <w:r w:rsidRPr="004B3A7A">
              <w:rPr>
                <w:color w:val="000000"/>
                <w:sz w:val="20"/>
                <w:szCs w:val="20"/>
              </w:rPr>
              <w:t xml:space="preserve"> sp. AGS10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DA738D7" w14:textId="77777777" w:rsidR="00D47EBC" w:rsidRPr="004B3A7A" w:rsidRDefault="00D47EBC" w:rsidP="004F3689">
            <w:pPr>
              <w:ind w:right="-108"/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накопительная культура микобактерий, выделенных из серных карт Астраханского газоконденсаторного комплекса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633C3FD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969C34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0974EF5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660E4B5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4D6E5DE4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52365D73" w14:textId="77777777" w:rsidTr="004F3689">
        <w:trPr>
          <w:trHeight w:val="180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21FA2A13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52CED7A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 xml:space="preserve">Mycobacterium </w:t>
            </w:r>
            <w:r w:rsidRPr="004B3A7A">
              <w:rPr>
                <w:color w:val="000000"/>
                <w:sz w:val="20"/>
                <w:szCs w:val="20"/>
              </w:rPr>
              <w:t>sp. AGS17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779F1B3D" w14:textId="77777777" w:rsidR="00D47EBC" w:rsidRPr="004B3A7A" w:rsidRDefault="00D47EBC" w:rsidP="004F3689">
            <w:pPr>
              <w:ind w:right="-108"/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накопительная культура микобактерий, выделенных из серных карт Астраханского газоконденсаторного комплекса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2DE4DCA9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3FF20FA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444EF50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241AB6F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2FEA7FD2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</w:t>
            </w:r>
          </w:p>
        </w:tc>
      </w:tr>
      <w:tr w:rsidR="00D47EBC" w:rsidRPr="004B3A7A" w14:paraId="65AED48D" w14:textId="77777777" w:rsidTr="004F3689">
        <w:trPr>
          <w:trHeight w:val="1035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0AABED8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00C42B57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New genus Aliibacter caloratus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00BF4D2D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культура изолята из гор.</w:t>
            </w:r>
            <w:r w:rsidR="004F3689">
              <w:rPr>
                <w:sz w:val="20"/>
                <w:szCs w:val="20"/>
              </w:rPr>
              <w:t xml:space="preserve"> </w:t>
            </w:r>
            <w:r w:rsidRPr="004B3A7A">
              <w:rPr>
                <w:sz w:val="20"/>
                <w:szCs w:val="20"/>
              </w:rPr>
              <w:t>скважины, г. Томск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6005D0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16FE159F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2C903CD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Нет</w:t>
            </w:r>
          </w:p>
          <w:p w14:paraId="347AFA4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6CDFEDB3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71C9B55C" w14:textId="77777777" w:rsidTr="004F3689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7F1D0E0B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18B0C09F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</w:rPr>
            </w:pPr>
            <w:r w:rsidRPr="004B3A7A">
              <w:rPr>
                <w:i/>
                <w:iCs/>
                <w:color w:val="000000"/>
                <w:sz w:val="20"/>
                <w:szCs w:val="20"/>
              </w:rPr>
              <w:t>Proteinivorax hydrogeniformans</w:t>
            </w:r>
            <w:r w:rsidRPr="004B3A7A">
              <w:rPr>
                <w:color w:val="000000"/>
                <w:sz w:val="20"/>
                <w:szCs w:val="20"/>
              </w:rPr>
              <w:t xml:space="preserve"> Z-710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FDA5AB8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штамм, выделенный из озера Танатары (Россия)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6D71F36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5D5105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59E0BC82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 </w:t>
            </w:r>
          </w:p>
          <w:p w14:paraId="1DACBE71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0712A828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  <w:tr w:rsidR="00D47EBC" w:rsidRPr="004B3A7A" w14:paraId="350CC838" w14:textId="77777777" w:rsidTr="004F3689">
        <w:trPr>
          <w:trHeight w:val="1290"/>
        </w:trPr>
        <w:tc>
          <w:tcPr>
            <w:tcW w:w="582" w:type="dxa"/>
            <w:shd w:val="clear" w:color="auto" w:fill="FFFFFF" w:themeFill="background1"/>
            <w:noWrap/>
            <w:hideMark/>
          </w:tcPr>
          <w:p w14:paraId="623F786A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60" w:type="dxa"/>
            <w:shd w:val="clear" w:color="auto" w:fill="FFFFFF" w:themeFill="background1"/>
            <w:hideMark/>
          </w:tcPr>
          <w:p w14:paraId="37FB6D39" w14:textId="77777777" w:rsidR="00D47EBC" w:rsidRPr="004B3A7A" w:rsidRDefault="00D47EBC" w:rsidP="004B3A7A">
            <w:pPr>
              <w:rPr>
                <w:color w:val="000000"/>
                <w:sz w:val="20"/>
                <w:szCs w:val="20"/>
                <w:lang w:val="en-US"/>
              </w:rPr>
            </w:pPr>
            <w:r w:rsidRPr="004B3A7A">
              <w:rPr>
                <w:color w:val="000000"/>
                <w:sz w:val="20"/>
                <w:szCs w:val="20"/>
                <w:lang w:val="en-US"/>
              </w:rPr>
              <w:t xml:space="preserve">38H-str New order in </w:t>
            </w:r>
            <w:r w:rsidRPr="004B3A7A">
              <w:rPr>
                <w:i/>
                <w:iCs/>
                <w:color w:val="000000"/>
                <w:sz w:val="20"/>
                <w:szCs w:val="20"/>
                <w:lang w:val="en-US"/>
              </w:rPr>
              <w:t>Bacteroidetes</w:t>
            </w:r>
          </w:p>
        </w:tc>
        <w:tc>
          <w:tcPr>
            <w:tcW w:w="1559" w:type="dxa"/>
            <w:shd w:val="clear" w:color="auto" w:fill="FFFFFF" w:themeFill="background1"/>
            <w:hideMark/>
          </w:tcPr>
          <w:p w14:paraId="439A0111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штамм из о. Кунашир, Камчатка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0627CF75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Кострикина Н.А., с.н.с.</w:t>
            </w:r>
          </w:p>
        </w:tc>
        <w:tc>
          <w:tcPr>
            <w:tcW w:w="1276" w:type="dxa"/>
            <w:shd w:val="clear" w:color="auto" w:fill="FFFFFF" w:themeFill="background1"/>
            <w:hideMark/>
          </w:tcPr>
          <w:p w14:paraId="404E6CA8" w14:textId="77777777" w:rsidR="00D47EBC" w:rsidRPr="004B3A7A" w:rsidRDefault="00D47EBC" w:rsidP="004B3A7A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700" w:type="dxa"/>
            <w:shd w:val="clear" w:color="auto" w:fill="FFFFFF" w:themeFill="background1"/>
            <w:hideMark/>
          </w:tcPr>
          <w:p w14:paraId="1BAB48DE" w14:textId="77777777" w:rsidR="00D47EBC" w:rsidRPr="004B3A7A" w:rsidRDefault="00D47EBC" w:rsidP="004F3689">
            <w:pPr>
              <w:jc w:val="center"/>
              <w:rPr>
                <w:color w:val="000000"/>
                <w:sz w:val="20"/>
                <w:szCs w:val="20"/>
              </w:rPr>
            </w:pPr>
            <w:r w:rsidRPr="004B3A7A">
              <w:rPr>
                <w:color w:val="000000"/>
                <w:sz w:val="20"/>
                <w:szCs w:val="20"/>
              </w:rPr>
              <w:t xml:space="preserve">Потребовался повтор процедур: изготовление срезов,  их контрастирование и просмотр </w:t>
            </w:r>
          </w:p>
        </w:tc>
        <w:tc>
          <w:tcPr>
            <w:tcW w:w="1701" w:type="dxa"/>
            <w:shd w:val="clear" w:color="auto" w:fill="FFFFFF" w:themeFill="background1"/>
            <w:hideMark/>
          </w:tcPr>
          <w:p w14:paraId="15172C57" w14:textId="77777777" w:rsidR="00D47EBC" w:rsidRPr="004B3A7A" w:rsidRDefault="00D47EBC" w:rsidP="004B3A7A">
            <w:pPr>
              <w:rPr>
                <w:sz w:val="20"/>
                <w:szCs w:val="20"/>
              </w:rPr>
            </w:pPr>
            <w:r w:rsidRPr="004B3A7A">
              <w:rPr>
                <w:sz w:val="20"/>
                <w:szCs w:val="20"/>
              </w:rPr>
              <w:t>Получены электроннограммы исследованных объектов.</w:t>
            </w:r>
          </w:p>
        </w:tc>
      </w:tr>
    </w:tbl>
    <w:p w14:paraId="4669D22D" w14:textId="77777777" w:rsidR="004F3689" w:rsidRDefault="004F3689" w:rsidP="00BB003A">
      <w:pPr>
        <w:spacing w:line="360" w:lineRule="auto"/>
        <w:jc w:val="both"/>
        <w:rPr>
          <w:b/>
          <w:color w:val="000000"/>
          <w:shd w:val="clear" w:color="auto" w:fill="FFFFFF"/>
        </w:rPr>
      </w:pPr>
    </w:p>
    <w:p w14:paraId="64B0ED46" w14:textId="77777777" w:rsidR="004B3A7A" w:rsidRDefault="004F3689" w:rsidP="00BB003A">
      <w:pPr>
        <w:spacing w:line="360" w:lineRule="auto"/>
        <w:jc w:val="both"/>
        <w:rPr>
          <w:color w:val="000000"/>
          <w:shd w:val="clear" w:color="auto" w:fill="FFFFFF"/>
        </w:rPr>
      </w:pPr>
      <w:r w:rsidRPr="004F3689">
        <w:rPr>
          <w:b/>
          <w:color w:val="000000"/>
          <w:shd w:val="clear" w:color="auto" w:fill="FFFFFF"/>
        </w:rPr>
        <w:t>Общий комментарий</w:t>
      </w:r>
      <w:r>
        <w:rPr>
          <w:color w:val="000000"/>
          <w:shd w:val="clear" w:color="auto" w:fill="FFFFFF"/>
        </w:rPr>
        <w:t xml:space="preserve"> руководителя коллекции:  В</w:t>
      </w:r>
      <w:r w:rsidRPr="004F3689">
        <w:rPr>
          <w:color w:val="000000"/>
          <w:shd w:val="clear" w:color="auto" w:fill="FFFFFF"/>
        </w:rPr>
        <w:t>озможность повтора определенных манипуляций следует предусмотреть при планировании работ.</w:t>
      </w:r>
    </w:p>
    <w:p w14:paraId="728B89F7" w14:textId="77777777" w:rsidR="00A96A14" w:rsidRDefault="00A96A1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E38CC61" w14:textId="77777777" w:rsidR="00A96A14" w:rsidRDefault="00A96A14" w:rsidP="00BB003A">
      <w:pPr>
        <w:spacing w:line="360" w:lineRule="auto"/>
        <w:jc w:val="both"/>
      </w:pPr>
      <w:r>
        <w:rPr>
          <w:color w:val="000000"/>
          <w:shd w:val="clear" w:color="auto" w:fill="FFFFFF"/>
        </w:rPr>
        <w:lastRenderedPageBreak/>
        <w:t>Таблица Б.9. Верификация</w:t>
      </w:r>
      <w:r w:rsidRPr="00A96A14">
        <w:t xml:space="preserve"> </w:t>
      </w:r>
      <w:r w:rsidRPr="007A3A06">
        <w:t xml:space="preserve">СОП </w:t>
      </w:r>
      <w:r>
        <w:t xml:space="preserve">по </w:t>
      </w:r>
      <w:r w:rsidRPr="007A3A06">
        <w:t>идентификации штаммов микроорганизмов методом секвенирования маркерных последовательностей</w:t>
      </w:r>
    </w:p>
    <w:p w14:paraId="140584A0" w14:textId="77777777" w:rsidR="00A96A14" w:rsidRDefault="00A96A14" w:rsidP="00BB003A">
      <w:pPr>
        <w:spacing w:line="360" w:lineRule="auto"/>
        <w:jc w:val="both"/>
      </w:pPr>
    </w:p>
    <w:p w14:paraId="32BDAA72" w14:textId="77777777" w:rsidR="00A96A14" w:rsidRDefault="00A96A14" w:rsidP="00BB003A">
      <w:pPr>
        <w:spacing w:line="360" w:lineRule="auto"/>
        <w:jc w:val="both"/>
        <w:rPr>
          <w:bCs/>
          <w:color w:val="000000"/>
        </w:rPr>
      </w:pPr>
      <w:r w:rsidRPr="00A96A14">
        <w:t xml:space="preserve">Работа выполнена в </w:t>
      </w:r>
      <w:r w:rsidRPr="00A96A14">
        <w:rPr>
          <w:color w:val="000000"/>
        </w:rPr>
        <w:t xml:space="preserve">Лаб. молекулярной диагностики (ЦКП Биоинженерия) по заказу со стороны </w:t>
      </w:r>
      <w:r w:rsidRPr="00A96A14">
        <w:rPr>
          <w:bCs/>
          <w:color w:val="000000"/>
        </w:rPr>
        <w:t>ЦКП "Коллекция UNIQEM"</w:t>
      </w:r>
      <w:r>
        <w:rPr>
          <w:bCs/>
          <w:color w:val="000000"/>
        </w:rPr>
        <w:t>.</w:t>
      </w:r>
    </w:p>
    <w:p w14:paraId="3140935C" w14:textId="77777777" w:rsidR="0046426C" w:rsidRDefault="0046426C" w:rsidP="00BB003A">
      <w:pPr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>СОП полностью верифицирована в экспериментах.</w:t>
      </w:r>
    </w:p>
    <w:p w14:paraId="1561EFE4" w14:textId="77777777" w:rsidR="00A96A14" w:rsidRPr="00A96A14" w:rsidRDefault="00A96A14" w:rsidP="00BB003A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bCs/>
          <w:color w:val="000000"/>
        </w:rPr>
        <w:t xml:space="preserve">Комментариев и предложений по уточнению формулировок СОП не поступило. </w:t>
      </w:r>
    </w:p>
    <w:p w14:paraId="693CAB88" w14:textId="77777777" w:rsidR="00A96A14" w:rsidRDefault="00A96A14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tbl>
      <w:tblPr>
        <w:tblW w:w="966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51"/>
        <w:gridCol w:w="2693"/>
        <w:gridCol w:w="2693"/>
      </w:tblGrid>
      <w:tr w:rsidR="0046426C" w:rsidRPr="00A96A14" w14:paraId="6703426B" w14:textId="77777777" w:rsidTr="0046426C">
        <w:trPr>
          <w:trHeight w:val="1560"/>
        </w:trPr>
        <w:tc>
          <w:tcPr>
            <w:tcW w:w="724" w:type="dxa"/>
            <w:shd w:val="clear" w:color="auto" w:fill="auto"/>
            <w:hideMark/>
          </w:tcPr>
          <w:p w14:paraId="578D78F7" w14:textId="77777777" w:rsidR="0046426C" w:rsidRPr="00A96A14" w:rsidRDefault="0046426C" w:rsidP="00A96A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96A14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51" w:type="dxa"/>
            <w:shd w:val="clear" w:color="auto" w:fill="auto"/>
            <w:hideMark/>
          </w:tcPr>
          <w:p w14:paraId="69667F88" w14:textId="77777777" w:rsidR="0046426C" w:rsidRPr="00A96A14" w:rsidRDefault="0046426C" w:rsidP="004642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  <w:r w:rsidRPr="00A96A14">
              <w:rPr>
                <w:b/>
                <w:bCs/>
                <w:sz w:val="20"/>
                <w:szCs w:val="20"/>
              </w:rPr>
              <w:t>писание штамма или изолята</w:t>
            </w:r>
          </w:p>
        </w:tc>
        <w:tc>
          <w:tcPr>
            <w:tcW w:w="2693" w:type="dxa"/>
            <w:shd w:val="clear" w:color="auto" w:fill="auto"/>
            <w:hideMark/>
          </w:tcPr>
          <w:p w14:paraId="1C378283" w14:textId="77777777" w:rsidR="0046426C" w:rsidRPr="00A96A14" w:rsidRDefault="0046426C" w:rsidP="0046426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Исполнитель верификации СОП,</w:t>
            </w:r>
          </w:p>
        </w:tc>
        <w:tc>
          <w:tcPr>
            <w:tcW w:w="2693" w:type="dxa"/>
            <w:shd w:val="clear" w:color="auto" w:fill="auto"/>
            <w:hideMark/>
          </w:tcPr>
          <w:p w14:paraId="1896A9F8" w14:textId="77777777" w:rsidR="0046426C" w:rsidRPr="00A96A14" w:rsidRDefault="0046426C" w:rsidP="00A9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A96A14">
              <w:rPr>
                <w:b/>
                <w:bCs/>
                <w:sz w:val="20"/>
                <w:szCs w:val="20"/>
              </w:rPr>
              <w:t>Результат работы в соответствии с СОП</w:t>
            </w:r>
          </w:p>
        </w:tc>
      </w:tr>
      <w:tr w:rsidR="0046426C" w:rsidRPr="00A96A14" w14:paraId="175CA4A1" w14:textId="77777777" w:rsidTr="0046426C">
        <w:trPr>
          <w:trHeight w:val="1770"/>
        </w:trPr>
        <w:tc>
          <w:tcPr>
            <w:tcW w:w="724" w:type="dxa"/>
            <w:shd w:val="clear" w:color="auto" w:fill="auto"/>
            <w:noWrap/>
            <w:hideMark/>
          </w:tcPr>
          <w:p w14:paraId="0317ECF9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51" w:type="dxa"/>
            <w:shd w:val="clear" w:color="auto" w:fill="auto"/>
            <w:hideMark/>
          </w:tcPr>
          <w:p w14:paraId="47EAC7B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(Л2-1),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беловатые с желтоватым оттенком.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14FCF80D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47C4CE28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6425C0A7" w14:textId="77777777" w:rsidR="0046426C" w:rsidRPr="00A96A14" w:rsidRDefault="0046426C" w:rsidP="00A96A14">
            <w:pPr>
              <w:rPr>
                <w:i/>
                <w:iCs/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 xml:space="preserve">Microbacterium. </w:t>
            </w:r>
          </w:p>
        </w:tc>
      </w:tr>
      <w:tr w:rsidR="0046426C" w:rsidRPr="00A96A14" w14:paraId="23479D70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582485C9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51" w:type="dxa"/>
            <w:shd w:val="clear" w:color="auto" w:fill="auto"/>
            <w:hideMark/>
          </w:tcPr>
          <w:p w14:paraId="0C2D4CEF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(Л2-2),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беловатые с желтоватым оттенком.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40ED294B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6555EC20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C506536" w14:textId="77777777" w:rsidR="0046426C" w:rsidRPr="00A96A14" w:rsidRDefault="0046426C" w:rsidP="00A96A14">
            <w:pPr>
              <w:rPr>
                <w:i/>
                <w:iCs/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 xml:space="preserve">Microbacterium. </w:t>
            </w:r>
          </w:p>
        </w:tc>
      </w:tr>
      <w:tr w:rsidR="0046426C" w:rsidRPr="00A96A14" w14:paraId="3E2BC251" w14:textId="77777777" w:rsidTr="0046426C">
        <w:trPr>
          <w:trHeight w:val="1275"/>
        </w:trPr>
        <w:tc>
          <w:tcPr>
            <w:tcW w:w="724" w:type="dxa"/>
            <w:shd w:val="clear" w:color="auto" w:fill="auto"/>
            <w:noWrap/>
            <w:hideMark/>
          </w:tcPr>
          <w:p w14:paraId="0D6F9CD8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1" w:type="dxa"/>
            <w:shd w:val="clear" w:color="auto" w:fill="auto"/>
            <w:hideMark/>
          </w:tcPr>
          <w:p w14:paraId="0DE0C51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 спорообразующих грамположительных бактерий (Л2-3), выделенный из образца повторно-жильного льда (ПЖЛ)  плейстоценового возраста обнажения Мамонтова гора (Центральная Якутия. Колонии уплощенные, матовые, беловатого цвета. Клетки палочковидные, бациллярного типа.  </w:t>
            </w:r>
          </w:p>
        </w:tc>
        <w:tc>
          <w:tcPr>
            <w:tcW w:w="2693" w:type="dxa"/>
            <w:shd w:val="clear" w:color="auto" w:fill="auto"/>
            <w:hideMark/>
          </w:tcPr>
          <w:p w14:paraId="02F4D24E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0534A580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FBDC497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Bacillus</w:t>
            </w:r>
            <w:r w:rsidRPr="00A96A14">
              <w:rPr>
                <w:sz w:val="20"/>
                <w:szCs w:val="20"/>
              </w:rPr>
              <w:t xml:space="preserve">.  </w:t>
            </w:r>
          </w:p>
        </w:tc>
      </w:tr>
    </w:tbl>
    <w:p w14:paraId="2FCA7671" w14:textId="77777777" w:rsidR="0046426C" w:rsidRDefault="0046426C">
      <w:r>
        <w:br w:type="page"/>
      </w:r>
    </w:p>
    <w:p w14:paraId="052E9ECD" w14:textId="77777777" w:rsidR="0046426C" w:rsidRDefault="0046426C" w:rsidP="0046426C">
      <w:r>
        <w:lastRenderedPageBreak/>
        <w:t>Продолжение таблицы Б.9</w:t>
      </w:r>
    </w:p>
    <w:p w14:paraId="688ED877" w14:textId="77777777" w:rsidR="0046426C" w:rsidRDefault="0046426C"/>
    <w:p w14:paraId="4B133DB3" w14:textId="77777777" w:rsidR="0046426C" w:rsidRDefault="0046426C"/>
    <w:tbl>
      <w:tblPr>
        <w:tblW w:w="966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51"/>
        <w:gridCol w:w="2693"/>
        <w:gridCol w:w="2693"/>
      </w:tblGrid>
      <w:tr w:rsidR="0046426C" w:rsidRPr="00A96A14" w14:paraId="6AB79FF2" w14:textId="77777777" w:rsidTr="0046426C">
        <w:trPr>
          <w:trHeight w:val="1785"/>
        </w:trPr>
        <w:tc>
          <w:tcPr>
            <w:tcW w:w="724" w:type="dxa"/>
            <w:shd w:val="clear" w:color="auto" w:fill="auto"/>
            <w:noWrap/>
            <w:hideMark/>
          </w:tcPr>
          <w:p w14:paraId="3C32C828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51" w:type="dxa"/>
            <w:shd w:val="clear" w:color="auto" w:fill="auto"/>
            <w:hideMark/>
          </w:tcPr>
          <w:p w14:paraId="03356EFE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(Л2-4) 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беловатые 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33EFAC30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0CAD83D6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77A75D6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Kocuria</w:t>
            </w:r>
            <w:r w:rsidRPr="00A96A14">
              <w:rPr>
                <w:sz w:val="20"/>
                <w:szCs w:val="20"/>
              </w:rPr>
              <w:t xml:space="preserve">. </w:t>
            </w:r>
          </w:p>
        </w:tc>
      </w:tr>
      <w:tr w:rsidR="0046426C" w:rsidRPr="00A96A14" w14:paraId="25E75AA9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217FEB3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51" w:type="dxa"/>
            <w:shd w:val="clear" w:color="auto" w:fill="auto"/>
            <w:hideMark/>
          </w:tcPr>
          <w:p w14:paraId="43708BAE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грамоположительных, неспорообразующих, подвижных коккообразных бактерий (Л2-5), выделенный из образца повторно-жильного льда (ПЖЛ)  плейстоценового возраста обнажения Мамонтова гора (Центральная Якутия. Колонии блестящие, выпуклые, оранжевоокрашенные. По своей морфологии представляли собой подвижные кокки, часто сдвоенные или одиночные (диаметр до 2-3 мкм)</w:t>
            </w:r>
          </w:p>
        </w:tc>
        <w:tc>
          <w:tcPr>
            <w:tcW w:w="2693" w:type="dxa"/>
            <w:shd w:val="clear" w:color="auto" w:fill="auto"/>
            <w:hideMark/>
          </w:tcPr>
          <w:p w14:paraId="4FAB6A1A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E1243C1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DBE3AE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 xml:space="preserve">Planococcus.  </w:t>
            </w:r>
          </w:p>
        </w:tc>
      </w:tr>
      <w:tr w:rsidR="0046426C" w:rsidRPr="00A96A14" w14:paraId="470ACAD1" w14:textId="77777777" w:rsidTr="0046426C">
        <w:trPr>
          <w:trHeight w:val="2055"/>
        </w:trPr>
        <w:tc>
          <w:tcPr>
            <w:tcW w:w="724" w:type="dxa"/>
            <w:shd w:val="clear" w:color="auto" w:fill="auto"/>
            <w:noWrap/>
            <w:hideMark/>
          </w:tcPr>
          <w:p w14:paraId="378DC09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51" w:type="dxa"/>
            <w:shd w:val="clear" w:color="auto" w:fill="auto"/>
            <w:hideMark/>
          </w:tcPr>
          <w:p w14:paraId="5422275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 спорообразующих грамположительных бактерий (Л8-5), выделенный из образца повторно-жильного льда (ПЖЛ)  плейстоценового возраста обнажения Мамонтова гора (Центральная Якутия. Колонии плоские, мелкие,  (диаметр  около 1.5 - 2 мм), полупрозрачные, с неровными краями в виде налета. Клетки - мелкие палочки, сгруппированы в цепочки по 4 - 5 клеток в одном слизеподобном чехле;  на 2 - 3 сутки формируют споры. </w:t>
            </w:r>
          </w:p>
        </w:tc>
        <w:tc>
          <w:tcPr>
            <w:tcW w:w="2693" w:type="dxa"/>
            <w:shd w:val="clear" w:color="auto" w:fill="auto"/>
            <w:hideMark/>
          </w:tcPr>
          <w:p w14:paraId="3D4CF1B4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4BE154D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E809CC4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Carnobacterium</w:t>
            </w:r>
            <w:r w:rsidRPr="00A96A14">
              <w:rPr>
                <w:sz w:val="20"/>
                <w:szCs w:val="20"/>
              </w:rPr>
              <w:t xml:space="preserve">.   </w:t>
            </w:r>
          </w:p>
        </w:tc>
      </w:tr>
      <w:tr w:rsidR="0046426C" w:rsidRPr="00A96A14" w14:paraId="4EE1740A" w14:textId="77777777" w:rsidTr="0046426C">
        <w:trPr>
          <w:trHeight w:val="1290"/>
        </w:trPr>
        <w:tc>
          <w:tcPr>
            <w:tcW w:w="724" w:type="dxa"/>
            <w:shd w:val="clear" w:color="auto" w:fill="auto"/>
            <w:noWrap/>
            <w:hideMark/>
          </w:tcPr>
          <w:p w14:paraId="041395F0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551" w:type="dxa"/>
            <w:shd w:val="clear" w:color="auto" w:fill="auto"/>
            <w:hideMark/>
          </w:tcPr>
          <w:p w14:paraId="7E6BBBC6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 спорообразующих грамположительных бактерий (Л8-6), выделенный из образца повторно-жильного льда (ПЖЛ)  плейстоценового возраста обнажения Мамонтова гора (Центральная Якутия. Колонии уплощенные, матовые, беловатого цвета. Клетки палочковидные, бациллярного типа.  </w:t>
            </w:r>
          </w:p>
        </w:tc>
        <w:tc>
          <w:tcPr>
            <w:tcW w:w="2693" w:type="dxa"/>
            <w:shd w:val="clear" w:color="auto" w:fill="auto"/>
            <w:hideMark/>
          </w:tcPr>
          <w:p w14:paraId="060FA5DA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215A46A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F565AA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Идентифицирован как представитель рода</w:t>
            </w:r>
            <w:r w:rsidRPr="0046426C">
              <w:rPr>
                <w:i/>
                <w:sz w:val="20"/>
                <w:szCs w:val="20"/>
              </w:rPr>
              <w:t xml:space="preserve"> Bacillus</w:t>
            </w:r>
            <w:r w:rsidRPr="00A96A14">
              <w:rPr>
                <w:sz w:val="20"/>
                <w:szCs w:val="20"/>
              </w:rPr>
              <w:t xml:space="preserve">.  </w:t>
            </w:r>
          </w:p>
        </w:tc>
      </w:tr>
    </w:tbl>
    <w:p w14:paraId="3A2D91A1" w14:textId="77777777" w:rsidR="0046426C" w:rsidRDefault="0046426C">
      <w:r>
        <w:br w:type="page"/>
      </w:r>
    </w:p>
    <w:p w14:paraId="013899D8" w14:textId="77777777" w:rsidR="0046426C" w:rsidRDefault="0046426C" w:rsidP="0046426C">
      <w:r>
        <w:lastRenderedPageBreak/>
        <w:t>Продолжение таблицы Б.9</w:t>
      </w:r>
    </w:p>
    <w:p w14:paraId="7372AA77" w14:textId="77777777" w:rsidR="0046426C" w:rsidRDefault="0046426C"/>
    <w:tbl>
      <w:tblPr>
        <w:tblW w:w="966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51"/>
        <w:gridCol w:w="2693"/>
        <w:gridCol w:w="2693"/>
      </w:tblGrid>
      <w:tr w:rsidR="0046426C" w:rsidRPr="00A96A14" w14:paraId="4995A355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11027D83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51" w:type="dxa"/>
            <w:shd w:val="clear" w:color="auto" w:fill="auto"/>
            <w:hideMark/>
          </w:tcPr>
          <w:p w14:paraId="2795C75C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 спорообразующих грамположительных бактерий (Л2-8), выделенный из образца повторно-жильного льда (ПЖЛ)  плейстоценового возраста обнажения Мамонтова гора (Центральная Якутия. Колонии матовые, беловатого цвета, слегка выпуклые.  Клетки -палочковидные, неподвижные, тонкие ( размер 2 × 0.5 мкм), сгруппированы в уепочки по 2 -3 клетки; образуют споры.</w:t>
            </w:r>
          </w:p>
        </w:tc>
        <w:tc>
          <w:tcPr>
            <w:tcW w:w="2693" w:type="dxa"/>
            <w:shd w:val="clear" w:color="auto" w:fill="auto"/>
            <w:hideMark/>
          </w:tcPr>
          <w:p w14:paraId="380DD3D0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05839FA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5911314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Paenibacillus</w:t>
            </w:r>
            <w:r w:rsidRPr="00A96A14">
              <w:rPr>
                <w:sz w:val="20"/>
                <w:szCs w:val="20"/>
              </w:rPr>
              <w:t>.</w:t>
            </w:r>
          </w:p>
        </w:tc>
      </w:tr>
      <w:tr w:rsidR="0046426C" w:rsidRPr="00A96A14" w14:paraId="3A725F71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0CA7CF25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551" w:type="dxa"/>
            <w:shd w:val="clear" w:color="auto" w:fill="auto"/>
            <w:hideMark/>
          </w:tcPr>
          <w:p w14:paraId="1CC27B10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(Л2-9),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беловатые 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6BF7C643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B7DF40D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A08460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Kocuria</w:t>
            </w:r>
            <w:r w:rsidRPr="00A96A14">
              <w:rPr>
                <w:sz w:val="20"/>
                <w:szCs w:val="20"/>
              </w:rPr>
              <w:t xml:space="preserve">. </w:t>
            </w:r>
          </w:p>
        </w:tc>
      </w:tr>
      <w:tr w:rsidR="0046426C" w:rsidRPr="00A96A14" w14:paraId="54962CE5" w14:textId="77777777" w:rsidTr="0046426C">
        <w:trPr>
          <w:trHeight w:val="1545"/>
        </w:trPr>
        <w:tc>
          <w:tcPr>
            <w:tcW w:w="724" w:type="dxa"/>
            <w:shd w:val="clear" w:color="auto" w:fill="auto"/>
            <w:noWrap/>
            <w:hideMark/>
          </w:tcPr>
          <w:p w14:paraId="50C44C0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1" w:type="dxa"/>
            <w:shd w:val="clear" w:color="auto" w:fill="auto"/>
            <w:hideMark/>
          </w:tcPr>
          <w:p w14:paraId="15A5FB3F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грамотрицательных палочковидных бактерий (Л2-10),  выделенный из образца повторно-жильного льда (ПЖЛ)  плейстоценового возраста обнажения Мамонтова гора (Центральная Якутия. Колонии слегка выпуклые беловатые.  Клетки - мелкие палочки ( 1 × 0.5 мкм) одиночные, редко сдвоенные.  </w:t>
            </w:r>
          </w:p>
        </w:tc>
        <w:tc>
          <w:tcPr>
            <w:tcW w:w="2693" w:type="dxa"/>
            <w:shd w:val="clear" w:color="auto" w:fill="auto"/>
            <w:hideMark/>
          </w:tcPr>
          <w:p w14:paraId="1BA44AAC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08D17776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66E0AE93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Methylobacterium</w:t>
            </w:r>
            <w:r w:rsidRPr="00A96A14">
              <w:rPr>
                <w:sz w:val="20"/>
                <w:szCs w:val="20"/>
              </w:rPr>
              <w:t xml:space="preserve">. </w:t>
            </w:r>
          </w:p>
        </w:tc>
      </w:tr>
      <w:tr w:rsidR="0046426C" w:rsidRPr="00A96A14" w14:paraId="4F0099F0" w14:textId="77777777" w:rsidTr="0046426C">
        <w:trPr>
          <w:trHeight w:val="1290"/>
        </w:trPr>
        <w:tc>
          <w:tcPr>
            <w:tcW w:w="724" w:type="dxa"/>
            <w:shd w:val="clear" w:color="auto" w:fill="auto"/>
            <w:noWrap/>
            <w:hideMark/>
          </w:tcPr>
          <w:p w14:paraId="204531D3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551" w:type="dxa"/>
            <w:shd w:val="clear" w:color="auto" w:fill="auto"/>
            <w:hideMark/>
          </w:tcPr>
          <w:p w14:paraId="19951CF5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грамотрицательных палочковидных бактерий (Л7-2),  выделенный из образца повторно-жильного льда (ПЖЛ)  голоценового возраста обнажения Мамонтова гора (Центральная Якутия. Колонии слизистые, беловатые с палевым оттенком, неровным краем. </w:t>
            </w:r>
          </w:p>
        </w:tc>
        <w:tc>
          <w:tcPr>
            <w:tcW w:w="2693" w:type="dxa"/>
            <w:shd w:val="clear" w:color="auto" w:fill="auto"/>
            <w:hideMark/>
          </w:tcPr>
          <w:p w14:paraId="0884AA6A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</w:t>
            </w:r>
          </w:p>
          <w:p w14:paraId="648A5BF4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AF6895E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Идентифицирован как представитель рода</w:t>
            </w:r>
            <w:r w:rsidRPr="00A96A14">
              <w:rPr>
                <w:i/>
                <w:iCs/>
                <w:sz w:val="20"/>
                <w:szCs w:val="20"/>
              </w:rPr>
              <w:t xml:space="preserve"> Moraxella</w:t>
            </w:r>
            <w:r w:rsidRPr="00A96A14">
              <w:rPr>
                <w:sz w:val="20"/>
                <w:szCs w:val="20"/>
              </w:rPr>
              <w:t xml:space="preserve">. </w:t>
            </w:r>
          </w:p>
        </w:tc>
      </w:tr>
      <w:tr w:rsidR="0046426C" w:rsidRPr="00A96A14" w14:paraId="09204D32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651E6E44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51" w:type="dxa"/>
            <w:shd w:val="clear" w:color="auto" w:fill="auto"/>
            <w:hideMark/>
          </w:tcPr>
          <w:p w14:paraId="5B791DF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(Л2-15),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беловатые 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50805358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660A280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EAEF60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Kocuria</w:t>
            </w:r>
            <w:r w:rsidRPr="00A96A14">
              <w:rPr>
                <w:sz w:val="20"/>
                <w:szCs w:val="20"/>
              </w:rPr>
              <w:t xml:space="preserve">.  </w:t>
            </w:r>
          </w:p>
        </w:tc>
      </w:tr>
    </w:tbl>
    <w:p w14:paraId="373E3FEC" w14:textId="77777777" w:rsidR="0046426C" w:rsidRDefault="0046426C">
      <w:r>
        <w:br w:type="page"/>
      </w:r>
    </w:p>
    <w:p w14:paraId="6A270285" w14:textId="77777777" w:rsidR="0046426C" w:rsidRDefault="0046426C" w:rsidP="0046426C">
      <w:r>
        <w:lastRenderedPageBreak/>
        <w:t>Продолжение таблицы Б.9</w:t>
      </w:r>
    </w:p>
    <w:p w14:paraId="75989496" w14:textId="77777777" w:rsidR="0046426C" w:rsidRDefault="0046426C"/>
    <w:tbl>
      <w:tblPr>
        <w:tblW w:w="966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51"/>
        <w:gridCol w:w="2693"/>
        <w:gridCol w:w="2693"/>
      </w:tblGrid>
      <w:tr w:rsidR="0046426C" w:rsidRPr="00A96A14" w14:paraId="597D346D" w14:textId="77777777" w:rsidTr="0046426C">
        <w:trPr>
          <w:trHeight w:val="1905"/>
        </w:trPr>
        <w:tc>
          <w:tcPr>
            <w:tcW w:w="724" w:type="dxa"/>
            <w:shd w:val="clear" w:color="auto" w:fill="auto"/>
            <w:noWrap/>
            <w:hideMark/>
          </w:tcPr>
          <w:p w14:paraId="79892A63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551" w:type="dxa"/>
            <w:shd w:val="clear" w:color="auto" w:fill="auto"/>
            <w:hideMark/>
          </w:tcPr>
          <w:p w14:paraId="1E2C0763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(Л2-16) 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беловатые с желтоватым оттенком.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1A241857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5C67DF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5ADC88E9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Microbacterium</w:t>
            </w:r>
            <w:r w:rsidRPr="00A96A14">
              <w:rPr>
                <w:sz w:val="20"/>
                <w:szCs w:val="20"/>
              </w:rPr>
              <w:t>.</w:t>
            </w:r>
          </w:p>
        </w:tc>
      </w:tr>
      <w:tr w:rsidR="0046426C" w:rsidRPr="00A96A14" w14:paraId="0034B0BB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33511503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51" w:type="dxa"/>
            <w:shd w:val="clear" w:color="auto" w:fill="auto"/>
            <w:hideMark/>
          </w:tcPr>
          <w:p w14:paraId="489FDEA5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(Л2-17), выделенный из образца повторно-жильного льда (ПЖЛ)  плейстоценового возраста обнажения Мамонтова гора (Центральная Якутия. Колонии слегка выпуклые, беловатые, матовые. Изолят способен к формированию мицелия в виде слабого налета беловатого цвета. Клетки палочковидные, способны к ветвлению, в старых культурах формируют  полиморфные клетки. </w:t>
            </w:r>
          </w:p>
        </w:tc>
        <w:tc>
          <w:tcPr>
            <w:tcW w:w="2693" w:type="dxa"/>
            <w:shd w:val="clear" w:color="auto" w:fill="auto"/>
            <w:hideMark/>
          </w:tcPr>
          <w:p w14:paraId="382D2F84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3884B10C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5588E7E2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Nocardioides</w:t>
            </w:r>
            <w:r w:rsidRPr="00A96A14">
              <w:rPr>
                <w:sz w:val="20"/>
                <w:szCs w:val="20"/>
              </w:rPr>
              <w:t xml:space="preserve">. </w:t>
            </w:r>
          </w:p>
        </w:tc>
      </w:tr>
      <w:tr w:rsidR="0046426C" w:rsidRPr="00A96A14" w14:paraId="786EAD8F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006CB16E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3551" w:type="dxa"/>
            <w:shd w:val="clear" w:color="auto" w:fill="auto"/>
            <w:hideMark/>
          </w:tcPr>
          <w:p w14:paraId="64DF84F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Л2-17(1) , выделенный из образца повторно-жильного льда (ПЖЛ)  плейстоценового возраста обнажения Мамонтова гора (Центральная Якутия. Колонии слегка выпуклые, беловатые, матовые. Изолят способен к формированию мицелия в виде слабого налета беловатого цвета. Клетки палочковидные, способны к ветвлению, в старых культурах формируют  полиморфные клетки. </w:t>
            </w:r>
          </w:p>
        </w:tc>
        <w:tc>
          <w:tcPr>
            <w:tcW w:w="2693" w:type="dxa"/>
            <w:shd w:val="clear" w:color="auto" w:fill="auto"/>
            <w:hideMark/>
          </w:tcPr>
          <w:p w14:paraId="6DFD65FD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2D3E810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51E92649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Nocardioides</w:t>
            </w:r>
            <w:r w:rsidRPr="00A96A14">
              <w:rPr>
                <w:sz w:val="20"/>
                <w:szCs w:val="20"/>
              </w:rPr>
              <w:t xml:space="preserve">.  </w:t>
            </w:r>
          </w:p>
        </w:tc>
      </w:tr>
      <w:tr w:rsidR="0046426C" w:rsidRPr="00A96A14" w14:paraId="58C7EC4F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49054E7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51" w:type="dxa"/>
            <w:shd w:val="clear" w:color="auto" w:fill="auto"/>
            <w:hideMark/>
          </w:tcPr>
          <w:p w14:paraId="6BA1283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(Л2-18),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красновато-розоватые.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20919EA7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0D803521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0A82D8E8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Dietzia</w:t>
            </w:r>
            <w:r w:rsidRPr="00A96A14">
              <w:rPr>
                <w:sz w:val="20"/>
                <w:szCs w:val="20"/>
              </w:rPr>
              <w:t>.</w:t>
            </w:r>
          </w:p>
        </w:tc>
      </w:tr>
    </w:tbl>
    <w:p w14:paraId="08C17D1A" w14:textId="77777777" w:rsidR="0046426C" w:rsidRDefault="0046426C" w:rsidP="0046426C">
      <w:r>
        <w:br w:type="page"/>
      </w:r>
      <w:r>
        <w:lastRenderedPageBreak/>
        <w:t>Продолжение таблицы Б.9</w:t>
      </w:r>
    </w:p>
    <w:p w14:paraId="01E8FF3A" w14:textId="77777777" w:rsidR="0046426C" w:rsidRDefault="0046426C"/>
    <w:tbl>
      <w:tblPr>
        <w:tblW w:w="966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51"/>
        <w:gridCol w:w="2693"/>
        <w:gridCol w:w="2693"/>
      </w:tblGrid>
      <w:tr w:rsidR="0046426C" w:rsidRPr="00A96A14" w14:paraId="09F3A04B" w14:textId="77777777" w:rsidTr="0046426C">
        <w:trPr>
          <w:trHeight w:val="1800"/>
        </w:trPr>
        <w:tc>
          <w:tcPr>
            <w:tcW w:w="724" w:type="dxa"/>
            <w:shd w:val="clear" w:color="auto" w:fill="auto"/>
            <w:noWrap/>
            <w:hideMark/>
          </w:tcPr>
          <w:p w14:paraId="6294110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3551" w:type="dxa"/>
            <w:shd w:val="clear" w:color="auto" w:fill="auto"/>
            <w:hideMark/>
          </w:tcPr>
          <w:p w14:paraId="655F671B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актинобактерий  (Л2-19), выделенный из образца повторно-жильного льда (ПЖЛ)  плейстоценового возраста обнажения Мамонтова гора (Центральная Якутия. Колонии блестящие, слегка выпуклые с ровным краем, красновато-розоватые. Клетки проходят характерный для немицелиальных форм актинобактерий цикл развития (кокк-палочка-кокк); отличаются  характерной V-образной группировкой клеток. </w:t>
            </w:r>
          </w:p>
        </w:tc>
        <w:tc>
          <w:tcPr>
            <w:tcW w:w="2693" w:type="dxa"/>
            <w:shd w:val="clear" w:color="auto" w:fill="auto"/>
            <w:hideMark/>
          </w:tcPr>
          <w:p w14:paraId="180374E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57A90362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Dietzia</w:t>
            </w:r>
            <w:r w:rsidRPr="00A96A14">
              <w:rPr>
                <w:sz w:val="20"/>
                <w:szCs w:val="20"/>
              </w:rPr>
              <w:t xml:space="preserve">. </w:t>
            </w:r>
          </w:p>
        </w:tc>
      </w:tr>
      <w:tr w:rsidR="0046426C" w:rsidRPr="00A96A14" w14:paraId="078502FA" w14:textId="77777777" w:rsidTr="0046426C">
        <w:trPr>
          <w:trHeight w:val="1035"/>
        </w:trPr>
        <w:tc>
          <w:tcPr>
            <w:tcW w:w="724" w:type="dxa"/>
            <w:shd w:val="clear" w:color="auto" w:fill="auto"/>
            <w:noWrap/>
            <w:hideMark/>
          </w:tcPr>
          <w:p w14:paraId="625920F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3551" w:type="dxa"/>
            <w:shd w:val="clear" w:color="auto" w:fill="auto"/>
            <w:hideMark/>
          </w:tcPr>
          <w:p w14:paraId="10531ED2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5FD20566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726133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ABBF3CF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Methanothermobacter marburgensis.</w:t>
            </w:r>
          </w:p>
        </w:tc>
      </w:tr>
      <w:tr w:rsidR="0046426C" w:rsidRPr="00A96A14" w14:paraId="4FFE9716" w14:textId="77777777" w:rsidTr="0046426C">
        <w:trPr>
          <w:trHeight w:val="1035"/>
        </w:trPr>
        <w:tc>
          <w:tcPr>
            <w:tcW w:w="724" w:type="dxa"/>
            <w:shd w:val="clear" w:color="auto" w:fill="auto"/>
            <w:noWrap/>
            <w:hideMark/>
          </w:tcPr>
          <w:p w14:paraId="14CFDBD5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51" w:type="dxa"/>
            <w:shd w:val="clear" w:color="auto" w:fill="auto"/>
            <w:hideMark/>
          </w:tcPr>
          <w:p w14:paraId="053137E6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4C3A2AE6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6E8CAA2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569340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 </w:t>
            </w:r>
            <w:r w:rsidRPr="00A96A14">
              <w:rPr>
                <w:i/>
                <w:iCs/>
                <w:sz w:val="20"/>
                <w:szCs w:val="20"/>
              </w:rPr>
              <w:t>Methanothermobacter marburgensis.</w:t>
            </w:r>
          </w:p>
        </w:tc>
      </w:tr>
      <w:tr w:rsidR="0046426C" w:rsidRPr="00A96A14" w14:paraId="71B46211" w14:textId="77777777" w:rsidTr="0046426C">
        <w:trPr>
          <w:trHeight w:val="1290"/>
        </w:trPr>
        <w:tc>
          <w:tcPr>
            <w:tcW w:w="724" w:type="dxa"/>
            <w:shd w:val="clear" w:color="auto" w:fill="auto"/>
            <w:noWrap/>
            <w:hideMark/>
          </w:tcPr>
          <w:p w14:paraId="74F701F4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51" w:type="dxa"/>
            <w:shd w:val="clear" w:color="auto" w:fill="auto"/>
            <w:hideMark/>
          </w:tcPr>
          <w:p w14:paraId="4312DB1C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456CA98C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4B13AA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E24B804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Микроорганизм не был идентефицирован, так как бактериальный компонент представлял собой смесь ДНК-матриц.</w:t>
            </w:r>
          </w:p>
        </w:tc>
      </w:tr>
      <w:tr w:rsidR="0046426C" w:rsidRPr="00A96A14" w14:paraId="5B783043" w14:textId="77777777" w:rsidTr="0046426C">
        <w:trPr>
          <w:trHeight w:val="990"/>
        </w:trPr>
        <w:tc>
          <w:tcPr>
            <w:tcW w:w="724" w:type="dxa"/>
            <w:shd w:val="clear" w:color="auto" w:fill="auto"/>
            <w:noWrap/>
            <w:hideMark/>
          </w:tcPr>
          <w:p w14:paraId="3023269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3551" w:type="dxa"/>
            <w:shd w:val="clear" w:color="auto" w:fill="auto"/>
            <w:hideMark/>
          </w:tcPr>
          <w:p w14:paraId="4F8CC8AC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66FB4972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513D87E2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092D167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 xml:space="preserve"> Thermogutta terrifontis.</w:t>
            </w:r>
          </w:p>
        </w:tc>
      </w:tr>
      <w:tr w:rsidR="0046426C" w:rsidRPr="00A96A14" w14:paraId="1873E856" w14:textId="77777777" w:rsidTr="0046426C">
        <w:trPr>
          <w:trHeight w:val="1065"/>
        </w:trPr>
        <w:tc>
          <w:tcPr>
            <w:tcW w:w="724" w:type="dxa"/>
            <w:shd w:val="clear" w:color="auto" w:fill="auto"/>
            <w:noWrap/>
            <w:hideMark/>
          </w:tcPr>
          <w:p w14:paraId="2CE05DF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3551" w:type="dxa"/>
            <w:shd w:val="clear" w:color="auto" w:fill="auto"/>
            <w:hideMark/>
          </w:tcPr>
          <w:p w14:paraId="3682C97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5276CAAB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3249DB10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5665BF97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 xml:space="preserve"> Thermogutta terrifontis.</w:t>
            </w:r>
          </w:p>
        </w:tc>
      </w:tr>
      <w:tr w:rsidR="0046426C" w:rsidRPr="00A96A14" w14:paraId="7E40E48F" w14:textId="77777777" w:rsidTr="0046426C">
        <w:trPr>
          <w:trHeight w:val="1035"/>
        </w:trPr>
        <w:tc>
          <w:tcPr>
            <w:tcW w:w="724" w:type="dxa"/>
            <w:shd w:val="clear" w:color="auto" w:fill="auto"/>
            <w:noWrap/>
            <w:hideMark/>
          </w:tcPr>
          <w:p w14:paraId="31A4F4F9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3551" w:type="dxa"/>
            <w:shd w:val="clear" w:color="auto" w:fill="auto"/>
            <w:hideMark/>
          </w:tcPr>
          <w:p w14:paraId="2056C41C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3BAE1CDF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</w:t>
            </w:r>
          </w:p>
          <w:p w14:paraId="2196616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1240783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 xml:space="preserve"> Thermogutta terrifontis.</w:t>
            </w:r>
          </w:p>
        </w:tc>
      </w:tr>
      <w:tr w:rsidR="0046426C" w:rsidRPr="00A96A14" w14:paraId="112A71EA" w14:textId="77777777" w:rsidTr="0046426C">
        <w:trPr>
          <w:trHeight w:val="1290"/>
        </w:trPr>
        <w:tc>
          <w:tcPr>
            <w:tcW w:w="724" w:type="dxa"/>
            <w:shd w:val="clear" w:color="auto" w:fill="auto"/>
            <w:noWrap/>
            <w:hideMark/>
          </w:tcPr>
          <w:p w14:paraId="1A8D361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3551" w:type="dxa"/>
            <w:shd w:val="clear" w:color="auto" w:fill="auto"/>
            <w:hideMark/>
          </w:tcPr>
          <w:p w14:paraId="3660D8D0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3C6A6FD7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5A51617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7F162F88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Микроорганизм не был идентефицирован, так как бактериальный компонент представлял собой смесь ДНК-матриц.</w:t>
            </w:r>
          </w:p>
        </w:tc>
      </w:tr>
      <w:tr w:rsidR="0046426C" w:rsidRPr="00A96A14" w14:paraId="363E68D4" w14:textId="77777777" w:rsidTr="0046426C">
        <w:trPr>
          <w:trHeight w:val="1290"/>
        </w:trPr>
        <w:tc>
          <w:tcPr>
            <w:tcW w:w="724" w:type="dxa"/>
            <w:shd w:val="clear" w:color="auto" w:fill="auto"/>
            <w:noWrap/>
            <w:hideMark/>
          </w:tcPr>
          <w:p w14:paraId="2460DB14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3551" w:type="dxa"/>
            <w:shd w:val="clear" w:color="auto" w:fill="auto"/>
            <w:hideMark/>
          </w:tcPr>
          <w:p w14:paraId="32C1432B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3B3A853D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4F164CF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593E82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Микроорганизм не был идентефицирован, так как бактериальный компонент представлял собой смесь ДНК-матриц.</w:t>
            </w:r>
          </w:p>
        </w:tc>
      </w:tr>
      <w:tr w:rsidR="0046426C" w:rsidRPr="00A96A14" w14:paraId="62EE36E2" w14:textId="77777777" w:rsidTr="0046426C">
        <w:trPr>
          <w:trHeight w:val="870"/>
        </w:trPr>
        <w:tc>
          <w:tcPr>
            <w:tcW w:w="724" w:type="dxa"/>
            <w:shd w:val="clear" w:color="auto" w:fill="auto"/>
            <w:noWrap/>
            <w:hideMark/>
          </w:tcPr>
          <w:p w14:paraId="13485121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3551" w:type="dxa"/>
            <w:shd w:val="clear" w:color="auto" w:fill="auto"/>
            <w:hideMark/>
          </w:tcPr>
          <w:p w14:paraId="585D16BC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бактерий с высокой протеолитической активностью  </w:t>
            </w:r>
          </w:p>
        </w:tc>
        <w:tc>
          <w:tcPr>
            <w:tcW w:w="2693" w:type="dxa"/>
            <w:shd w:val="clear" w:color="auto" w:fill="auto"/>
            <w:hideMark/>
          </w:tcPr>
          <w:p w14:paraId="063E0989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5007B14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E7E6B7B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Bacillus cereus.</w:t>
            </w:r>
          </w:p>
        </w:tc>
      </w:tr>
    </w:tbl>
    <w:p w14:paraId="67BC56D6" w14:textId="77777777" w:rsidR="0046426C" w:rsidRDefault="0046426C">
      <w:r>
        <w:br w:type="page"/>
      </w:r>
    </w:p>
    <w:p w14:paraId="3F5C4EAC" w14:textId="77777777" w:rsidR="0046426C" w:rsidRDefault="0046426C" w:rsidP="0046426C">
      <w:r>
        <w:lastRenderedPageBreak/>
        <w:t>Продолжение таблицы Б.9</w:t>
      </w:r>
    </w:p>
    <w:p w14:paraId="5342EAC9" w14:textId="77777777" w:rsidR="0046426C" w:rsidRDefault="0046426C"/>
    <w:tbl>
      <w:tblPr>
        <w:tblW w:w="966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51"/>
        <w:gridCol w:w="2693"/>
        <w:gridCol w:w="2693"/>
      </w:tblGrid>
      <w:tr w:rsidR="0046426C" w:rsidRPr="00A96A14" w14:paraId="4823EE91" w14:textId="77777777" w:rsidTr="0046426C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4935F3BD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3551" w:type="dxa"/>
            <w:shd w:val="clear" w:color="auto" w:fill="auto"/>
            <w:hideMark/>
          </w:tcPr>
          <w:p w14:paraId="35D487E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бактерий с высокой протеолитической активностью  </w:t>
            </w:r>
          </w:p>
        </w:tc>
        <w:tc>
          <w:tcPr>
            <w:tcW w:w="2693" w:type="dxa"/>
            <w:shd w:val="clear" w:color="auto" w:fill="auto"/>
            <w:hideMark/>
          </w:tcPr>
          <w:p w14:paraId="356DA3FF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4A393EA2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124B44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 </w:t>
            </w:r>
            <w:r w:rsidRPr="00A96A14">
              <w:rPr>
                <w:i/>
                <w:iCs/>
                <w:sz w:val="20"/>
                <w:szCs w:val="20"/>
              </w:rPr>
              <w:t>Bacillus licheniformis.</w:t>
            </w:r>
          </w:p>
        </w:tc>
      </w:tr>
      <w:tr w:rsidR="0046426C" w:rsidRPr="00A96A14" w14:paraId="54F7BC02" w14:textId="77777777" w:rsidTr="0046426C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2583F90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3551" w:type="dxa"/>
            <w:shd w:val="clear" w:color="auto" w:fill="auto"/>
            <w:hideMark/>
          </w:tcPr>
          <w:p w14:paraId="52F679C2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бактерий  с высокой липолитической активностью  </w:t>
            </w:r>
          </w:p>
        </w:tc>
        <w:tc>
          <w:tcPr>
            <w:tcW w:w="2693" w:type="dxa"/>
            <w:shd w:val="clear" w:color="auto" w:fill="auto"/>
            <w:hideMark/>
          </w:tcPr>
          <w:p w14:paraId="54A9E1FD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44F90F0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B77FB7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 </w:t>
            </w:r>
            <w:r w:rsidRPr="00A96A14">
              <w:rPr>
                <w:i/>
                <w:iCs/>
                <w:sz w:val="20"/>
                <w:szCs w:val="20"/>
              </w:rPr>
              <w:t>Bacillus subtilis.</w:t>
            </w:r>
          </w:p>
        </w:tc>
      </w:tr>
      <w:tr w:rsidR="0046426C" w:rsidRPr="00A96A14" w14:paraId="59CEA181" w14:textId="77777777" w:rsidTr="0046426C">
        <w:trPr>
          <w:trHeight w:val="975"/>
        </w:trPr>
        <w:tc>
          <w:tcPr>
            <w:tcW w:w="724" w:type="dxa"/>
            <w:shd w:val="clear" w:color="auto" w:fill="auto"/>
            <w:noWrap/>
            <w:hideMark/>
          </w:tcPr>
          <w:p w14:paraId="3EF46B26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551" w:type="dxa"/>
            <w:shd w:val="clear" w:color="auto" w:fill="auto"/>
            <w:hideMark/>
          </w:tcPr>
          <w:p w14:paraId="41BF6327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бактерий с высокой липолитической активностью  </w:t>
            </w:r>
          </w:p>
        </w:tc>
        <w:tc>
          <w:tcPr>
            <w:tcW w:w="2693" w:type="dxa"/>
            <w:shd w:val="clear" w:color="auto" w:fill="auto"/>
            <w:hideMark/>
          </w:tcPr>
          <w:p w14:paraId="664B9A8B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</w:t>
            </w:r>
          </w:p>
          <w:p w14:paraId="7D74BC5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026AE48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 </w:t>
            </w:r>
            <w:r w:rsidRPr="00A96A14">
              <w:rPr>
                <w:i/>
                <w:iCs/>
                <w:sz w:val="20"/>
                <w:szCs w:val="20"/>
              </w:rPr>
              <w:t>Bacillus cereus.</w:t>
            </w:r>
          </w:p>
        </w:tc>
      </w:tr>
      <w:tr w:rsidR="0046426C" w:rsidRPr="00A96A14" w14:paraId="5C729312" w14:textId="77777777" w:rsidTr="0046426C">
        <w:trPr>
          <w:trHeight w:val="990"/>
        </w:trPr>
        <w:tc>
          <w:tcPr>
            <w:tcW w:w="724" w:type="dxa"/>
            <w:shd w:val="clear" w:color="auto" w:fill="auto"/>
            <w:noWrap/>
            <w:hideMark/>
          </w:tcPr>
          <w:p w14:paraId="6716B91D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3551" w:type="dxa"/>
            <w:shd w:val="clear" w:color="auto" w:fill="auto"/>
            <w:hideMark/>
          </w:tcPr>
          <w:p w14:paraId="6DC889E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бактерий с высокой углеводородокисляющей активностью  </w:t>
            </w:r>
          </w:p>
        </w:tc>
        <w:tc>
          <w:tcPr>
            <w:tcW w:w="2693" w:type="dxa"/>
            <w:shd w:val="clear" w:color="auto" w:fill="auto"/>
            <w:hideMark/>
          </w:tcPr>
          <w:p w14:paraId="415FC3EE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1EC46EC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30698DD3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 </w:t>
            </w:r>
            <w:r w:rsidRPr="00A96A14">
              <w:rPr>
                <w:i/>
                <w:iCs/>
                <w:sz w:val="20"/>
                <w:szCs w:val="20"/>
              </w:rPr>
              <w:t>Gordonia cholesterolivorans.</w:t>
            </w:r>
          </w:p>
        </w:tc>
      </w:tr>
      <w:tr w:rsidR="0046426C" w:rsidRPr="00A96A14" w14:paraId="4EC9FED7" w14:textId="77777777" w:rsidTr="0046426C">
        <w:trPr>
          <w:trHeight w:val="1080"/>
        </w:trPr>
        <w:tc>
          <w:tcPr>
            <w:tcW w:w="724" w:type="dxa"/>
            <w:shd w:val="clear" w:color="auto" w:fill="auto"/>
            <w:noWrap/>
            <w:hideMark/>
          </w:tcPr>
          <w:p w14:paraId="3280F4F4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3551" w:type="dxa"/>
            <w:shd w:val="clear" w:color="auto" w:fill="auto"/>
            <w:hideMark/>
          </w:tcPr>
          <w:p w14:paraId="1841FF32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бактерий с высокой углеводородокисляющей активностью  </w:t>
            </w:r>
          </w:p>
        </w:tc>
        <w:tc>
          <w:tcPr>
            <w:tcW w:w="2693" w:type="dxa"/>
            <w:shd w:val="clear" w:color="auto" w:fill="auto"/>
            <w:hideMark/>
          </w:tcPr>
          <w:p w14:paraId="36E7F0BD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B0B58C0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7D58B2A2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Gordonia cholesterolivorans.</w:t>
            </w:r>
          </w:p>
        </w:tc>
      </w:tr>
      <w:tr w:rsidR="0046426C" w:rsidRPr="00A96A14" w14:paraId="14FD5204" w14:textId="77777777" w:rsidTr="0046426C">
        <w:trPr>
          <w:trHeight w:val="1020"/>
        </w:trPr>
        <w:tc>
          <w:tcPr>
            <w:tcW w:w="724" w:type="dxa"/>
            <w:shd w:val="clear" w:color="auto" w:fill="auto"/>
            <w:noWrap/>
            <w:hideMark/>
          </w:tcPr>
          <w:p w14:paraId="3642600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551" w:type="dxa"/>
            <w:shd w:val="clear" w:color="auto" w:fill="auto"/>
            <w:hideMark/>
          </w:tcPr>
          <w:p w14:paraId="2B6B229F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бактерий с высокой углеводородокисляющей активностью  </w:t>
            </w:r>
          </w:p>
        </w:tc>
        <w:tc>
          <w:tcPr>
            <w:tcW w:w="2693" w:type="dxa"/>
            <w:shd w:val="clear" w:color="auto" w:fill="auto"/>
            <w:hideMark/>
          </w:tcPr>
          <w:p w14:paraId="481BF013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2D5D939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0FB551F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вида  </w:t>
            </w:r>
            <w:r w:rsidRPr="00A96A14">
              <w:rPr>
                <w:i/>
                <w:iCs/>
                <w:sz w:val="20"/>
                <w:szCs w:val="20"/>
              </w:rPr>
              <w:t>Pseudomonas aeruginosa.</w:t>
            </w:r>
          </w:p>
        </w:tc>
      </w:tr>
      <w:tr w:rsidR="0046426C" w:rsidRPr="00A96A14" w14:paraId="58EB6DBF" w14:textId="77777777" w:rsidTr="0046426C">
        <w:trPr>
          <w:trHeight w:val="1035"/>
        </w:trPr>
        <w:tc>
          <w:tcPr>
            <w:tcW w:w="724" w:type="dxa"/>
            <w:shd w:val="clear" w:color="auto" w:fill="auto"/>
            <w:noWrap/>
            <w:hideMark/>
          </w:tcPr>
          <w:p w14:paraId="55402F6E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3551" w:type="dxa"/>
            <w:shd w:val="clear" w:color="auto" w:fill="auto"/>
            <w:hideMark/>
          </w:tcPr>
          <w:p w14:paraId="1A686FD9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подножия вулкана Мутновский п-ва Камчатка</w:t>
            </w:r>
          </w:p>
        </w:tc>
        <w:tc>
          <w:tcPr>
            <w:tcW w:w="2693" w:type="dxa"/>
            <w:shd w:val="clear" w:color="auto" w:fill="auto"/>
            <w:hideMark/>
          </w:tcPr>
          <w:p w14:paraId="339785FD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56FC108D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F13E2AB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нового рода, близкого к  р. </w:t>
            </w:r>
            <w:r w:rsidRPr="00A96A14">
              <w:rPr>
                <w:i/>
                <w:iCs/>
                <w:sz w:val="20"/>
                <w:szCs w:val="20"/>
              </w:rPr>
              <w:t>Thermoanaerobacterium</w:t>
            </w:r>
          </w:p>
        </w:tc>
      </w:tr>
      <w:tr w:rsidR="0046426C" w:rsidRPr="00A96A14" w14:paraId="76838C7E" w14:textId="77777777" w:rsidTr="0046426C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5ADE17FE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3551" w:type="dxa"/>
            <w:shd w:val="clear" w:color="auto" w:fill="auto"/>
            <w:hideMark/>
          </w:tcPr>
          <w:p w14:paraId="154B62C9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 изолят прокариот из гипер-соленого содового озера, натроноархея (выделена на крахмале)</w:t>
            </w:r>
          </w:p>
        </w:tc>
        <w:tc>
          <w:tcPr>
            <w:tcW w:w="2693" w:type="dxa"/>
            <w:shd w:val="clear" w:color="auto" w:fill="auto"/>
            <w:hideMark/>
          </w:tcPr>
          <w:p w14:paraId="081987FF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56830658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7B974D75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Идентифицирован как представитель рода  </w:t>
            </w:r>
            <w:r w:rsidRPr="00A96A14">
              <w:rPr>
                <w:i/>
                <w:iCs/>
                <w:sz w:val="20"/>
                <w:szCs w:val="20"/>
              </w:rPr>
              <w:t>Natronomonas</w:t>
            </w:r>
            <w:r w:rsidRPr="00A96A14">
              <w:rPr>
                <w:sz w:val="20"/>
                <w:szCs w:val="20"/>
              </w:rPr>
              <w:t xml:space="preserve"> sp.</w:t>
            </w:r>
          </w:p>
        </w:tc>
      </w:tr>
      <w:tr w:rsidR="0046426C" w:rsidRPr="00A96A14" w14:paraId="41C9F371" w14:textId="77777777" w:rsidTr="0046426C">
        <w:trPr>
          <w:trHeight w:val="840"/>
        </w:trPr>
        <w:tc>
          <w:tcPr>
            <w:tcW w:w="724" w:type="dxa"/>
            <w:shd w:val="clear" w:color="auto" w:fill="auto"/>
            <w:noWrap/>
            <w:hideMark/>
          </w:tcPr>
          <w:p w14:paraId="2FB1BBE1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3551" w:type="dxa"/>
            <w:shd w:val="clear" w:color="auto" w:fill="auto"/>
            <w:hideMark/>
          </w:tcPr>
          <w:p w14:paraId="50817530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протеолитический штамм гипертермофильной бактерии</w:t>
            </w:r>
          </w:p>
        </w:tc>
        <w:tc>
          <w:tcPr>
            <w:tcW w:w="2693" w:type="dxa"/>
            <w:shd w:val="clear" w:color="auto" w:fill="auto"/>
            <w:hideMark/>
          </w:tcPr>
          <w:p w14:paraId="11799319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000CE5B3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09D4BFA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идентифицирован как представитель вида</w:t>
            </w:r>
            <w:r w:rsidRPr="00A96A14">
              <w:rPr>
                <w:i/>
                <w:iCs/>
                <w:sz w:val="20"/>
                <w:szCs w:val="20"/>
              </w:rPr>
              <w:t xml:space="preserve"> Fervidibacterium changbaicum</w:t>
            </w:r>
          </w:p>
        </w:tc>
      </w:tr>
      <w:tr w:rsidR="0046426C" w:rsidRPr="00A96A14" w14:paraId="2A34A0C3" w14:textId="77777777" w:rsidTr="0046426C">
        <w:trPr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14:paraId="7B8D01E5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3551" w:type="dxa"/>
            <w:shd w:val="clear" w:color="auto" w:fill="auto"/>
            <w:hideMark/>
          </w:tcPr>
          <w:p w14:paraId="6B8E9FA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органоторофный изолят из гидротерм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598EE3FD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</w:t>
            </w:r>
          </w:p>
          <w:p w14:paraId="59CD4E8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344A8748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идентифицирован как представитель вида</w:t>
            </w:r>
            <w:r w:rsidRPr="00A96A14">
              <w:rPr>
                <w:i/>
                <w:iCs/>
                <w:sz w:val="20"/>
                <w:szCs w:val="20"/>
              </w:rPr>
              <w:t xml:space="preserve"> Litorilinea aerophila</w:t>
            </w:r>
          </w:p>
        </w:tc>
      </w:tr>
      <w:tr w:rsidR="0046426C" w:rsidRPr="00A96A14" w14:paraId="5E3BB1CD" w14:textId="77777777" w:rsidTr="0046426C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400816E1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3551" w:type="dxa"/>
            <w:shd w:val="clear" w:color="auto" w:fill="auto"/>
            <w:hideMark/>
          </w:tcPr>
          <w:p w14:paraId="11629EDE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органоторофный изолят из гидротерм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0F75580F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</w:t>
            </w:r>
          </w:p>
          <w:p w14:paraId="23BFEDC6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51192DC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идентифицирован до уровня филума.</w:t>
            </w:r>
          </w:p>
        </w:tc>
      </w:tr>
      <w:tr w:rsidR="0046426C" w:rsidRPr="00A96A14" w14:paraId="552777AA" w14:textId="77777777" w:rsidTr="0046426C">
        <w:trPr>
          <w:trHeight w:val="1035"/>
        </w:trPr>
        <w:tc>
          <w:tcPr>
            <w:tcW w:w="724" w:type="dxa"/>
            <w:shd w:val="clear" w:color="auto" w:fill="auto"/>
            <w:noWrap/>
            <w:hideMark/>
          </w:tcPr>
          <w:p w14:paraId="3320E1E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3551" w:type="dxa"/>
            <w:shd w:val="clear" w:color="auto" w:fill="auto"/>
            <w:hideMark/>
          </w:tcPr>
          <w:p w14:paraId="0F886D36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органоторофный изолят из гидротерм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7FD26CDB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</w:t>
            </w:r>
          </w:p>
          <w:p w14:paraId="46A70F42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вр.и.о. зав.лаб., к.б.н.;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2014101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идентифицирован как представитель вида</w:t>
            </w:r>
            <w:r w:rsidRPr="00A96A14">
              <w:rPr>
                <w:i/>
                <w:iCs/>
                <w:sz w:val="20"/>
                <w:szCs w:val="20"/>
              </w:rPr>
              <w:t xml:space="preserve"> Dictyoglomus thermophilus.</w:t>
            </w:r>
          </w:p>
        </w:tc>
      </w:tr>
      <w:tr w:rsidR="0046426C" w:rsidRPr="00A96A14" w14:paraId="571A0D37" w14:textId="77777777" w:rsidTr="0046426C">
        <w:trPr>
          <w:trHeight w:val="1035"/>
        </w:trPr>
        <w:tc>
          <w:tcPr>
            <w:tcW w:w="724" w:type="dxa"/>
            <w:shd w:val="clear" w:color="auto" w:fill="auto"/>
            <w:noWrap/>
            <w:hideMark/>
          </w:tcPr>
          <w:p w14:paraId="6626865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3551" w:type="dxa"/>
            <w:shd w:val="clear" w:color="auto" w:fill="auto"/>
            <w:hideMark/>
          </w:tcPr>
          <w:p w14:paraId="6EFD237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органоторофный изолят из гидротерм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0046F809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3DA6165C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7B49DE4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идентифицирован как представитель вида</w:t>
            </w:r>
            <w:r w:rsidRPr="00A96A14">
              <w:rPr>
                <w:i/>
                <w:iCs/>
                <w:sz w:val="20"/>
                <w:szCs w:val="20"/>
              </w:rPr>
              <w:t xml:space="preserve"> Dictyoglomus thermophilus.</w:t>
            </w:r>
          </w:p>
        </w:tc>
      </w:tr>
    </w:tbl>
    <w:p w14:paraId="1D79EB92" w14:textId="77777777" w:rsidR="0046426C" w:rsidRDefault="0046426C">
      <w:r>
        <w:br w:type="page"/>
      </w:r>
    </w:p>
    <w:p w14:paraId="694F0BCA" w14:textId="77777777" w:rsidR="0046426C" w:rsidRDefault="0046426C" w:rsidP="0046426C">
      <w:r>
        <w:lastRenderedPageBreak/>
        <w:t>Продолжение таблицы Б.9</w:t>
      </w:r>
    </w:p>
    <w:p w14:paraId="188436BA" w14:textId="77777777" w:rsidR="0046426C" w:rsidRDefault="0046426C"/>
    <w:tbl>
      <w:tblPr>
        <w:tblW w:w="9661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51"/>
        <w:gridCol w:w="2693"/>
        <w:gridCol w:w="2693"/>
      </w:tblGrid>
      <w:tr w:rsidR="0046426C" w:rsidRPr="00A96A14" w14:paraId="4066BE65" w14:textId="77777777" w:rsidTr="003E4481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2334381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3551" w:type="dxa"/>
            <w:shd w:val="clear" w:color="auto" w:fill="auto"/>
            <w:hideMark/>
          </w:tcPr>
          <w:p w14:paraId="25589EE0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гипертермофила из гидротерм Чили</w:t>
            </w:r>
          </w:p>
        </w:tc>
        <w:tc>
          <w:tcPr>
            <w:tcW w:w="2693" w:type="dxa"/>
            <w:shd w:val="clear" w:color="auto" w:fill="auto"/>
            <w:hideMark/>
          </w:tcPr>
          <w:p w14:paraId="53D3CD04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F6D03E4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43B422F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идентифицирован как представитель вида</w:t>
            </w:r>
            <w:r w:rsidRPr="00A96A14">
              <w:rPr>
                <w:i/>
                <w:iCs/>
                <w:sz w:val="20"/>
                <w:szCs w:val="20"/>
              </w:rPr>
              <w:t xml:space="preserve"> Thermosphaera aggregans.</w:t>
            </w:r>
          </w:p>
        </w:tc>
      </w:tr>
      <w:tr w:rsidR="0046426C" w:rsidRPr="00A96A14" w14:paraId="29612A10" w14:textId="77777777" w:rsidTr="003E4481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40A300C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3551" w:type="dxa"/>
            <w:shd w:val="clear" w:color="auto" w:fill="auto"/>
            <w:hideMark/>
          </w:tcPr>
          <w:p w14:paraId="4862D00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гипертермофила из гидротерм Чили</w:t>
            </w:r>
          </w:p>
        </w:tc>
        <w:tc>
          <w:tcPr>
            <w:tcW w:w="2693" w:type="dxa"/>
            <w:shd w:val="clear" w:color="auto" w:fill="auto"/>
            <w:hideMark/>
          </w:tcPr>
          <w:p w14:paraId="11D46E2C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D935398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37FABE3E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рода </w:t>
            </w:r>
            <w:r w:rsidRPr="00A96A14">
              <w:rPr>
                <w:i/>
                <w:iCs/>
                <w:sz w:val="20"/>
                <w:szCs w:val="20"/>
              </w:rPr>
              <w:t>Thermophilum.</w:t>
            </w:r>
          </w:p>
        </w:tc>
      </w:tr>
      <w:tr w:rsidR="0046426C" w:rsidRPr="00A96A14" w14:paraId="5AB9BAB5" w14:textId="77777777" w:rsidTr="003E4481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0F9783F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3551" w:type="dxa"/>
            <w:shd w:val="clear" w:color="auto" w:fill="auto"/>
            <w:hideMark/>
          </w:tcPr>
          <w:p w14:paraId="42AED155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гипертермофила из гидротерм Чили</w:t>
            </w:r>
          </w:p>
        </w:tc>
        <w:tc>
          <w:tcPr>
            <w:tcW w:w="2693" w:type="dxa"/>
            <w:shd w:val="clear" w:color="auto" w:fill="auto"/>
            <w:hideMark/>
          </w:tcPr>
          <w:p w14:paraId="47A1769B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84FF226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E096D7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идентифицирован как представитель</w:t>
            </w:r>
            <w:r w:rsidRPr="00A96A14">
              <w:rPr>
                <w:i/>
                <w:iCs/>
                <w:sz w:val="20"/>
                <w:szCs w:val="20"/>
              </w:rPr>
              <w:t xml:space="preserve"> </w:t>
            </w:r>
            <w:r w:rsidRPr="00A96A14">
              <w:rPr>
                <w:sz w:val="20"/>
                <w:szCs w:val="20"/>
              </w:rPr>
              <w:t xml:space="preserve">рода </w:t>
            </w:r>
            <w:r w:rsidRPr="00A96A14">
              <w:rPr>
                <w:i/>
                <w:iCs/>
                <w:sz w:val="20"/>
                <w:szCs w:val="20"/>
              </w:rPr>
              <w:t>Pyrobaculum.</w:t>
            </w:r>
          </w:p>
        </w:tc>
      </w:tr>
      <w:tr w:rsidR="0046426C" w:rsidRPr="00A96A14" w14:paraId="75D81E52" w14:textId="77777777" w:rsidTr="003E4481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223CA658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3551" w:type="dxa"/>
            <w:shd w:val="clear" w:color="auto" w:fill="auto"/>
            <w:hideMark/>
          </w:tcPr>
          <w:p w14:paraId="0BC649B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гидролитический штамм термофильной бактерии из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51070A2F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161E8DF6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D38C486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сем. </w:t>
            </w:r>
            <w:r w:rsidRPr="00A96A14">
              <w:rPr>
                <w:i/>
                <w:iCs/>
                <w:sz w:val="20"/>
                <w:szCs w:val="20"/>
              </w:rPr>
              <w:t>Xantomonadaceae.</w:t>
            </w:r>
          </w:p>
        </w:tc>
      </w:tr>
      <w:tr w:rsidR="0046426C" w:rsidRPr="00A96A14" w14:paraId="591D2D44" w14:textId="77777777" w:rsidTr="003E4481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7F10213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3551" w:type="dxa"/>
            <w:shd w:val="clear" w:color="auto" w:fill="auto"/>
            <w:hideMark/>
          </w:tcPr>
          <w:p w14:paraId="28D7AE93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гидролитический штамм термофильной бактерии из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755104A8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402C9745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09B3FDD3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сем. </w:t>
            </w:r>
            <w:r w:rsidRPr="00A96A14">
              <w:rPr>
                <w:i/>
                <w:iCs/>
                <w:sz w:val="20"/>
                <w:szCs w:val="20"/>
              </w:rPr>
              <w:t>Xantomonadaceae.</w:t>
            </w:r>
          </w:p>
        </w:tc>
      </w:tr>
      <w:tr w:rsidR="0046426C" w:rsidRPr="00A96A14" w14:paraId="20252BC9" w14:textId="77777777" w:rsidTr="003E4481">
        <w:trPr>
          <w:trHeight w:val="990"/>
        </w:trPr>
        <w:tc>
          <w:tcPr>
            <w:tcW w:w="724" w:type="dxa"/>
            <w:shd w:val="clear" w:color="auto" w:fill="auto"/>
            <w:noWrap/>
            <w:hideMark/>
          </w:tcPr>
          <w:p w14:paraId="4F5E6A96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3551" w:type="dxa"/>
            <w:shd w:val="clear" w:color="auto" w:fill="auto"/>
            <w:hideMark/>
          </w:tcPr>
          <w:p w14:paraId="742BD102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гидролитический штамм термофильной прокаритоты из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4FFE35BB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</w:t>
            </w:r>
          </w:p>
          <w:p w14:paraId="66603873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46274BD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не идентифицирован,  необходим повторный сиквенс гена 16S рРНК</w:t>
            </w:r>
          </w:p>
        </w:tc>
      </w:tr>
      <w:tr w:rsidR="0046426C" w:rsidRPr="00A96A14" w14:paraId="5DA81910" w14:textId="77777777" w:rsidTr="003E4481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4D0D8F8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3551" w:type="dxa"/>
            <w:shd w:val="clear" w:color="auto" w:fill="auto"/>
            <w:hideMark/>
          </w:tcPr>
          <w:p w14:paraId="1C4892F4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хемолитоавтотрофная термофильная бактерия из Чукотки</w:t>
            </w:r>
          </w:p>
        </w:tc>
        <w:tc>
          <w:tcPr>
            <w:tcW w:w="2693" w:type="dxa"/>
            <w:shd w:val="clear" w:color="auto" w:fill="auto"/>
            <w:hideMark/>
          </w:tcPr>
          <w:p w14:paraId="273A4ABF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Колганова Т.В., с.н.с, к.т.н.; Груздев Д.С., вр.и.о. зав.лаб., к.б.н.;</w:t>
            </w:r>
          </w:p>
          <w:p w14:paraId="02524C65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 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A496B5A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Thermus thermophilus.</w:t>
            </w:r>
          </w:p>
        </w:tc>
      </w:tr>
      <w:tr w:rsidR="0046426C" w:rsidRPr="00A96A14" w14:paraId="070ADDF9" w14:textId="77777777" w:rsidTr="003E4481">
        <w:trPr>
          <w:trHeight w:val="780"/>
        </w:trPr>
        <w:tc>
          <w:tcPr>
            <w:tcW w:w="724" w:type="dxa"/>
            <w:shd w:val="clear" w:color="auto" w:fill="auto"/>
            <w:noWrap/>
            <w:hideMark/>
          </w:tcPr>
          <w:p w14:paraId="14D6629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3551" w:type="dxa"/>
            <w:shd w:val="clear" w:color="auto" w:fill="auto"/>
            <w:hideMark/>
          </w:tcPr>
          <w:p w14:paraId="7F910448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Долины Гейзеров</w:t>
            </w:r>
          </w:p>
        </w:tc>
        <w:tc>
          <w:tcPr>
            <w:tcW w:w="2693" w:type="dxa"/>
            <w:shd w:val="clear" w:color="auto" w:fill="auto"/>
            <w:hideMark/>
          </w:tcPr>
          <w:p w14:paraId="795E3EA8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2F96A0A7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09DF69E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Caloramator australicus.</w:t>
            </w:r>
          </w:p>
        </w:tc>
      </w:tr>
      <w:tr w:rsidR="0046426C" w:rsidRPr="00A96A14" w14:paraId="47F92C38" w14:textId="77777777" w:rsidTr="003E4481">
        <w:trPr>
          <w:trHeight w:val="1155"/>
        </w:trPr>
        <w:tc>
          <w:tcPr>
            <w:tcW w:w="724" w:type="dxa"/>
            <w:shd w:val="clear" w:color="auto" w:fill="auto"/>
            <w:noWrap/>
            <w:hideMark/>
          </w:tcPr>
          <w:p w14:paraId="46F25360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3551" w:type="dxa"/>
            <w:shd w:val="clear" w:color="auto" w:fill="auto"/>
            <w:hideMark/>
          </w:tcPr>
          <w:p w14:paraId="5975735F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Долины Гейзеров</w:t>
            </w:r>
          </w:p>
        </w:tc>
        <w:tc>
          <w:tcPr>
            <w:tcW w:w="2693" w:type="dxa"/>
            <w:shd w:val="clear" w:color="auto" w:fill="auto"/>
            <w:hideMark/>
          </w:tcPr>
          <w:p w14:paraId="09D7FA20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3DA365B5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4081A08E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Methanothermobacter thermautotrophicus.</w:t>
            </w:r>
          </w:p>
        </w:tc>
      </w:tr>
      <w:tr w:rsidR="0046426C" w:rsidRPr="00A96A14" w14:paraId="02039042" w14:textId="77777777" w:rsidTr="003E4481">
        <w:trPr>
          <w:trHeight w:val="1125"/>
        </w:trPr>
        <w:tc>
          <w:tcPr>
            <w:tcW w:w="724" w:type="dxa"/>
            <w:shd w:val="clear" w:color="auto" w:fill="auto"/>
            <w:noWrap/>
            <w:hideMark/>
          </w:tcPr>
          <w:p w14:paraId="3D2248DF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3551" w:type="dxa"/>
            <w:shd w:val="clear" w:color="auto" w:fill="auto"/>
            <w:hideMark/>
          </w:tcPr>
          <w:p w14:paraId="67525565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Долины Гейзеров</w:t>
            </w:r>
          </w:p>
        </w:tc>
        <w:tc>
          <w:tcPr>
            <w:tcW w:w="2693" w:type="dxa"/>
            <w:shd w:val="clear" w:color="auto" w:fill="auto"/>
            <w:hideMark/>
          </w:tcPr>
          <w:p w14:paraId="5CA30158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4777E42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27339C65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Thermodesulfobium acidiphilum.</w:t>
            </w:r>
          </w:p>
        </w:tc>
      </w:tr>
      <w:tr w:rsidR="0046426C" w:rsidRPr="00A96A14" w14:paraId="624C63C5" w14:textId="77777777" w:rsidTr="003E4481">
        <w:trPr>
          <w:trHeight w:val="1140"/>
        </w:trPr>
        <w:tc>
          <w:tcPr>
            <w:tcW w:w="724" w:type="dxa"/>
            <w:shd w:val="clear" w:color="auto" w:fill="auto"/>
            <w:noWrap/>
            <w:hideMark/>
          </w:tcPr>
          <w:p w14:paraId="5DC1E4FA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3551" w:type="dxa"/>
            <w:shd w:val="clear" w:color="auto" w:fill="auto"/>
            <w:hideMark/>
          </w:tcPr>
          <w:p w14:paraId="727A4314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>изолят термофилов из горячего источника Оранжевого поля кальдера Узон</w:t>
            </w:r>
          </w:p>
        </w:tc>
        <w:tc>
          <w:tcPr>
            <w:tcW w:w="2693" w:type="dxa"/>
            <w:shd w:val="clear" w:color="auto" w:fill="auto"/>
            <w:hideMark/>
          </w:tcPr>
          <w:p w14:paraId="576C5B90" w14:textId="77777777" w:rsidR="0046426C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 xml:space="preserve">Колганова Т.В., с.н.с, к.т.н.; Груздев Д.С., вр.и.о. зав.лаб., к.б.н.; </w:t>
            </w:r>
          </w:p>
          <w:p w14:paraId="7301828B" w14:textId="77777777" w:rsidR="0046426C" w:rsidRPr="00A96A14" w:rsidRDefault="0046426C" w:rsidP="00A96A14">
            <w:pPr>
              <w:jc w:val="center"/>
              <w:rPr>
                <w:color w:val="000000"/>
                <w:sz w:val="20"/>
                <w:szCs w:val="20"/>
              </w:rPr>
            </w:pPr>
            <w:r w:rsidRPr="00A96A14">
              <w:rPr>
                <w:color w:val="000000"/>
                <w:sz w:val="20"/>
                <w:szCs w:val="20"/>
              </w:rPr>
              <w:t>Баслеров Р.В., м.н.с., б/c</w:t>
            </w:r>
          </w:p>
        </w:tc>
        <w:tc>
          <w:tcPr>
            <w:tcW w:w="2693" w:type="dxa"/>
            <w:shd w:val="clear" w:color="auto" w:fill="auto"/>
            <w:hideMark/>
          </w:tcPr>
          <w:p w14:paraId="1BFA0988" w14:textId="77777777" w:rsidR="0046426C" w:rsidRPr="00A96A14" w:rsidRDefault="0046426C" w:rsidP="00A96A14">
            <w:pPr>
              <w:rPr>
                <w:sz w:val="20"/>
                <w:szCs w:val="20"/>
              </w:rPr>
            </w:pPr>
            <w:r w:rsidRPr="00A96A14">
              <w:rPr>
                <w:sz w:val="20"/>
                <w:szCs w:val="20"/>
              </w:rPr>
              <w:t xml:space="preserve">Изолят идентифицирован как представитель вида </w:t>
            </w:r>
            <w:r w:rsidRPr="00A96A14">
              <w:rPr>
                <w:i/>
                <w:iCs/>
                <w:sz w:val="20"/>
                <w:szCs w:val="20"/>
              </w:rPr>
              <w:t>Thermodesulfobium acidiphilum.</w:t>
            </w:r>
          </w:p>
        </w:tc>
      </w:tr>
    </w:tbl>
    <w:p w14:paraId="279C73B4" w14:textId="77777777" w:rsidR="003E4481" w:rsidRPr="003E4481" w:rsidRDefault="003E4481" w:rsidP="00BB003A">
      <w:pPr>
        <w:spacing w:line="360" w:lineRule="auto"/>
        <w:jc w:val="both"/>
      </w:pPr>
    </w:p>
    <w:p w14:paraId="380F92E3" w14:textId="77777777" w:rsidR="007A1716" w:rsidRDefault="0046426C" w:rsidP="00BB003A">
      <w:pPr>
        <w:spacing w:line="360" w:lineRule="auto"/>
        <w:jc w:val="both"/>
      </w:pPr>
      <w:r w:rsidRPr="003E4481">
        <w:rPr>
          <w:b/>
        </w:rPr>
        <w:t>Общий комментарий</w:t>
      </w:r>
      <w:r w:rsidR="003E4481" w:rsidRPr="003E4481">
        <w:t xml:space="preserve"> руководителя коллекции</w:t>
      </w:r>
      <w:r w:rsidRPr="003E4481">
        <w:t>: Существенно, что описание СОП определяет порядок действий  при возникновении проблем, которые могут возникнуть в ходе молекулярно-генетического</w:t>
      </w:r>
      <w:r w:rsidR="003E4481" w:rsidRPr="003E4481">
        <w:t xml:space="preserve"> анализа.</w:t>
      </w:r>
    </w:p>
    <w:p w14:paraId="4882E7C7" w14:textId="77777777" w:rsidR="007A1716" w:rsidRDefault="007A1716">
      <w:r>
        <w:br w:type="page"/>
      </w:r>
    </w:p>
    <w:p w14:paraId="6102AAE9" w14:textId="77777777" w:rsidR="00A96A14" w:rsidRDefault="007A1716" w:rsidP="00071AC0">
      <w:pPr>
        <w:spacing w:line="360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ПРИЛОЖЕНИЕ В</w:t>
      </w:r>
    </w:p>
    <w:p w14:paraId="3E63A2E2" w14:textId="77777777" w:rsidR="0082294F" w:rsidRDefault="0082294F" w:rsidP="00071AC0">
      <w:pPr>
        <w:spacing w:line="360" w:lineRule="auto"/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ПРИМЕРЫ ЗАПОЛНЕННЫХ ПАСПОРТОВ </w:t>
      </w:r>
    </w:p>
    <w:p w14:paraId="0F6C83B5" w14:textId="77777777" w:rsidR="007A1716" w:rsidRDefault="00071AC0" w:rsidP="00071AC0">
      <w:pPr>
        <w:spacing w:line="360" w:lineRule="auto"/>
        <w:ind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Таблица В.1 </w:t>
      </w:r>
      <w:r w:rsidR="007A1716">
        <w:rPr>
          <w:color w:val="000000"/>
          <w:shd w:val="clear" w:color="auto" w:fill="FFFFFF"/>
        </w:rPr>
        <w:t>Пример паспорт</w:t>
      </w:r>
      <w:r>
        <w:rPr>
          <w:color w:val="000000"/>
          <w:shd w:val="clear" w:color="auto" w:fill="FFFFFF"/>
        </w:rPr>
        <w:t>а</w:t>
      </w:r>
      <w:r w:rsidR="007A1716">
        <w:rPr>
          <w:color w:val="000000"/>
          <w:shd w:val="clear" w:color="auto" w:fill="FFFFFF"/>
        </w:rPr>
        <w:t xml:space="preserve"> на новые штаммы, охарактерзованные по разработанным СОП</w:t>
      </w:r>
      <w:r w:rsidR="003C608C">
        <w:rPr>
          <w:color w:val="000000"/>
          <w:shd w:val="clear" w:color="auto" w:fill="FFFFFF"/>
        </w:rPr>
        <w:t>: Изолят из осадков гиперсоленого озера</w:t>
      </w:r>
    </w:p>
    <w:tbl>
      <w:tblPr>
        <w:tblW w:w="880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253"/>
      </w:tblGrid>
      <w:tr w:rsidR="00071AC0" w:rsidRPr="00071AC0" w14:paraId="184FD6C9" w14:textId="77777777" w:rsidTr="00071AC0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510574CB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4" w:name="RANGE!A1"/>
            <w:r w:rsidRPr="00071AC0">
              <w:rPr>
                <w:b/>
                <w:bCs/>
                <w:sz w:val="22"/>
                <w:szCs w:val="22"/>
              </w:rPr>
              <w:t>Сведения о штамме</w:t>
            </w:r>
            <w:bookmarkEnd w:id="4"/>
          </w:p>
        </w:tc>
        <w:tc>
          <w:tcPr>
            <w:tcW w:w="4253" w:type="dxa"/>
            <w:shd w:val="clear" w:color="auto" w:fill="auto"/>
            <w:hideMark/>
          </w:tcPr>
          <w:p w14:paraId="595E78DF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071AC0" w:rsidRPr="00071AC0" w14:paraId="68CF7B6F" w14:textId="77777777" w:rsidTr="00071AC0">
        <w:trPr>
          <w:trHeight w:val="960"/>
        </w:trPr>
        <w:tc>
          <w:tcPr>
            <w:tcW w:w="4551" w:type="dxa"/>
            <w:shd w:val="clear" w:color="auto" w:fill="auto"/>
            <w:hideMark/>
          </w:tcPr>
          <w:p w14:paraId="49EF9358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Тип</w:t>
            </w:r>
            <w:r w:rsidRPr="00071AC0">
              <w:rPr>
                <w:sz w:val="22"/>
                <w:szCs w:val="22"/>
              </w:rPr>
              <w:t xml:space="preserve"> микроорганизмов (Бактерии, Археи, Грибы, Дрожжи, Водоросли, Вирусы)</w:t>
            </w:r>
          </w:p>
        </w:tc>
        <w:tc>
          <w:tcPr>
            <w:tcW w:w="4253" w:type="dxa"/>
            <w:shd w:val="clear" w:color="auto" w:fill="auto"/>
            <w:hideMark/>
          </w:tcPr>
          <w:p w14:paraId="06F464E6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Археи</w:t>
            </w:r>
          </w:p>
        </w:tc>
      </w:tr>
      <w:tr w:rsidR="00071AC0" w:rsidRPr="00071AC0" w14:paraId="72C1ED19" w14:textId="77777777" w:rsidTr="00071AC0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7ABF2DC8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Номер штамма в  коллекции</w:t>
            </w:r>
          </w:p>
        </w:tc>
        <w:tc>
          <w:tcPr>
            <w:tcW w:w="4253" w:type="dxa"/>
            <w:shd w:val="clear" w:color="auto" w:fill="auto"/>
            <w:hideMark/>
          </w:tcPr>
          <w:p w14:paraId="134C5768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A1</w:t>
            </w:r>
          </w:p>
        </w:tc>
      </w:tr>
      <w:tr w:rsidR="00071AC0" w:rsidRPr="00071AC0" w14:paraId="4DDD38D1" w14:textId="77777777" w:rsidTr="00071AC0">
        <w:trPr>
          <w:trHeight w:val="815"/>
        </w:trPr>
        <w:tc>
          <w:tcPr>
            <w:tcW w:w="4551" w:type="dxa"/>
            <w:shd w:val="clear" w:color="auto" w:fill="auto"/>
            <w:hideMark/>
          </w:tcPr>
          <w:p w14:paraId="14B1BA64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 xml:space="preserve">Депозитор </w:t>
            </w:r>
            <w:r w:rsidRPr="00071AC0">
              <w:rPr>
                <w:sz w:val="22"/>
                <w:szCs w:val="22"/>
              </w:rPr>
              <w:t xml:space="preserve">(организация, физическое лицо) </w:t>
            </w:r>
            <w:r w:rsidRPr="00071AC0">
              <w:rPr>
                <w:b/>
                <w:bCs/>
                <w:sz w:val="22"/>
                <w:szCs w:val="22"/>
              </w:rPr>
              <w:t>или коллекция, из которой получен штамм</w:t>
            </w:r>
          </w:p>
        </w:tc>
        <w:tc>
          <w:tcPr>
            <w:tcW w:w="4253" w:type="dxa"/>
            <w:shd w:val="clear" w:color="auto" w:fill="auto"/>
            <w:hideMark/>
          </w:tcPr>
          <w:p w14:paraId="01484DCC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Сорокин ДЮ, ФИЦ Биотехнологии РАН</w:t>
            </w:r>
          </w:p>
        </w:tc>
      </w:tr>
      <w:tr w:rsidR="00071AC0" w:rsidRPr="00071AC0" w14:paraId="55CA5121" w14:textId="77777777" w:rsidTr="00071AC0">
        <w:trPr>
          <w:trHeight w:val="401"/>
        </w:trPr>
        <w:tc>
          <w:tcPr>
            <w:tcW w:w="4551" w:type="dxa"/>
            <w:shd w:val="clear" w:color="auto" w:fill="auto"/>
            <w:hideMark/>
          </w:tcPr>
          <w:p w14:paraId="3AD97C20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Дата введения штамма в коллекцию</w:t>
            </w:r>
          </w:p>
        </w:tc>
        <w:tc>
          <w:tcPr>
            <w:tcW w:w="4253" w:type="dxa"/>
            <w:shd w:val="clear" w:color="auto" w:fill="auto"/>
            <w:hideMark/>
          </w:tcPr>
          <w:p w14:paraId="447BA088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в коллекции UNIQEM c 2017 г.</w:t>
            </w:r>
          </w:p>
        </w:tc>
      </w:tr>
      <w:tr w:rsidR="00071AC0" w:rsidRPr="00071AC0" w14:paraId="0618F076" w14:textId="77777777" w:rsidTr="00071AC0">
        <w:trPr>
          <w:trHeight w:val="691"/>
        </w:trPr>
        <w:tc>
          <w:tcPr>
            <w:tcW w:w="4551" w:type="dxa"/>
            <w:shd w:val="clear" w:color="auto" w:fill="auto"/>
            <w:hideMark/>
          </w:tcPr>
          <w:p w14:paraId="4D974304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Оригинальное (авторское) обозначение штамма</w:t>
            </w:r>
          </w:p>
        </w:tc>
        <w:tc>
          <w:tcPr>
            <w:tcW w:w="4253" w:type="dxa"/>
            <w:shd w:val="clear" w:color="auto" w:fill="auto"/>
            <w:hideMark/>
          </w:tcPr>
          <w:p w14:paraId="3EF2DD19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A1</w:t>
            </w:r>
          </w:p>
        </w:tc>
      </w:tr>
      <w:tr w:rsidR="00071AC0" w:rsidRPr="00071AC0" w14:paraId="2A82CC8C" w14:textId="77777777" w:rsidTr="00071AC0">
        <w:trPr>
          <w:trHeight w:val="417"/>
        </w:trPr>
        <w:tc>
          <w:tcPr>
            <w:tcW w:w="4551" w:type="dxa"/>
            <w:shd w:val="clear" w:color="auto" w:fill="auto"/>
            <w:hideMark/>
          </w:tcPr>
          <w:p w14:paraId="05CD9352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Группа патогенности</w:t>
            </w:r>
          </w:p>
        </w:tc>
        <w:tc>
          <w:tcPr>
            <w:tcW w:w="4253" w:type="dxa"/>
            <w:shd w:val="clear" w:color="auto" w:fill="auto"/>
            <w:hideMark/>
          </w:tcPr>
          <w:p w14:paraId="3A9969F6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нет</w:t>
            </w:r>
          </w:p>
        </w:tc>
      </w:tr>
      <w:tr w:rsidR="00071AC0" w:rsidRPr="00071AC0" w14:paraId="31267642" w14:textId="77777777" w:rsidTr="00071AC0">
        <w:trPr>
          <w:trHeight w:val="409"/>
        </w:trPr>
        <w:tc>
          <w:tcPr>
            <w:tcW w:w="4551" w:type="dxa"/>
            <w:shd w:val="clear" w:color="auto" w:fill="auto"/>
            <w:hideMark/>
          </w:tcPr>
          <w:p w14:paraId="76EDE9F4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Группа риска (Risk group)</w:t>
            </w:r>
          </w:p>
        </w:tc>
        <w:tc>
          <w:tcPr>
            <w:tcW w:w="4253" w:type="dxa"/>
            <w:shd w:val="clear" w:color="auto" w:fill="auto"/>
            <w:hideMark/>
          </w:tcPr>
          <w:p w14:paraId="20352057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не патогенен</w:t>
            </w:r>
          </w:p>
        </w:tc>
      </w:tr>
      <w:tr w:rsidR="00071AC0" w:rsidRPr="00071AC0" w14:paraId="4D1DB924" w14:textId="77777777" w:rsidTr="00071AC0">
        <w:trPr>
          <w:trHeight w:val="529"/>
        </w:trPr>
        <w:tc>
          <w:tcPr>
            <w:tcW w:w="4551" w:type="dxa"/>
            <w:shd w:val="clear" w:color="auto" w:fill="auto"/>
            <w:hideMark/>
          </w:tcPr>
          <w:p w14:paraId="2B9394D9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Сведения о безопасности  штамма (</w:t>
            </w:r>
            <w:r w:rsidRPr="00071AC0">
              <w:rPr>
                <w:sz w:val="22"/>
                <w:szCs w:val="22"/>
              </w:rPr>
              <w:t>если имеются)</w:t>
            </w:r>
          </w:p>
        </w:tc>
        <w:tc>
          <w:tcPr>
            <w:tcW w:w="4253" w:type="dxa"/>
            <w:shd w:val="clear" w:color="auto" w:fill="auto"/>
            <w:hideMark/>
          </w:tcPr>
          <w:p w14:paraId="57C21EA0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не патогенен</w:t>
            </w:r>
          </w:p>
        </w:tc>
      </w:tr>
      <w:tr w:rsidR="00071AC0" w:rsidRPr="00071AC0" w14:paraId="47586332" w14:textId="77777777" w:rsidTr="00071AC0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08546BD4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 xml:space="preserve">Номера штамма </w:t>
            </w:r>
            <w:r w:rsidRPr="00071AC0">
              <w:rPr>
                <w:sz w:val="22"/>
                <w:szCs w:val="22"/>
              </w:rPr>
              <w:t>в российских и зарубежных коллекциях</w:t>
            </w:r>
          </w:p>
        </w:tc>
        <w:tc>
          <w:tcPr>
            <w:tcW w:w="4253" w:type="dxa"/>
            <w:shd w:val="clear" w:color="auto" w:fill="auto"/>
            <w:hideMark/>
          </w:tcPr>
          <w:p w14:paraId="29B95E03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02419FAC" w14:textId="77777777" w:rsidTr="00071AC0">
        <w:trPr>
          <w:trHeight w:val="461"/>
        </w:trPr>
        <w:tc>
          <w:tcPr>
            <w:tcW w:w="4551" w:type="dxa"/>
            <w:shd w:val="clear" w:color="auto" w:fill="auto"/>
            <w:hideMark/>
          </w:tcPr>
          <w:p w14:paraId="24E2414B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Род</w:t>
            </w:r>
          </w:p>
        </w:tc>
        <w:tc>
          <w:tcPr>
            <w:tcW w:w="4253" w:type="dxa"/>
            <w:shd w:val="clear" w:color="auto" w:fill="auto"/>
            <w:hideMark/>
          </w:tcPr>
          <w:p w14:paraId="16EFA2B4" w14:textId="77777777" w:rsidR="00071AC0" w:rsidRPr="00071AC0" w:rsidRDefault="00071AC0" w:rsidP="00071AC0">
            <w:pPr>
              <w:jc w:val="center"/>
              <w:rPr>
                <w:i/>
                <w:iCs/>
                <w:sz w:val="22"/>
                <w:szCs w:val="22"/>
              </w:rPr>
            </w:pPr>
            <w:r w:rsidRPr="00071AC0">
              <w:rPr>
                <w:i/>
                <w:iCs/>
                <w:sz w:val="22"/>
                <w:szCs w:val="22"/>
              </w:rPr>
              <w:t>Natronolimnobius</w:t>
            </w:r>
          </w:p>
        </w:tc>
      </w:tr>
      <w:tr w:rsidR="00071AC0" w:rsidRPr="00071AC0" w14:paraId="6778180D" w14:textId="77777777" w:rsidTr="00071AC0">
        <w:trPr>
          <w:trHeight w:val="823"/>
        </w:trPr>
        <w:tc>
          <w:tcPr>
            <w:tcW w:w="4551" w:type="dxa"/>
            <w:shd w:val="clear" w:color="auto" w:fill="auto"/>
            <w:hideMark/>
          </w:tcPr>
          <w:p w14:paraId="2A973984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Публикации, касающиеся определения рода (с указанием библиографии, ссылки на интернет-ресурс и DOI)</w:t>
            </w:r>
          </w:p>
        </w:tc>
        <w:tc>
          <w:tcPr>
            <w:tcW w:w="4253" w:type="dxa"/>
            <w:shd w:val="clear" w:color="auto" w:fill="auto"/>
            <w:hideMark/>
          </w:tcPr>
          <w:p w14:paraId="068640FF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337C354D" w14:textId="77777777" w:rsidTr="00071AC0">
        <w:trPr>
          <w:trHeight w:val="693"/>
        </w:trPr>
        <w:tc>
          <w:tcPr>
            <w:tcW w:w="4551" w:type="dxa"/>
            <w:shd w:val="clear" w:color="auto" w:fill="auto"/>
            <w:hideMark/>
          </w:tcPr>
          <w:p w14:paraId="053FAB61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 xml:space="preserve">Вид </w:t>
            </w:r>
            <w:r w:rsidRPr="00071AC0">
              <w:rPr>
                <w:sz w:val="22"/>
                <w:szCs w:val="22"/>
              </w:rPr>
              <w:t>(для штаммов, идентифицированных на данном таксономическом уровне)</w:t>
            </w:r>
          </w:p>
        </w:tc>
        <w:tc>
          <w:tcPr>
            <w:tcW w:w="4253" w:type="dxa"/>
            <w:shd w:val="clear" w:color="auto" w:fill="auto"/>
            <w:hideMark/>
          </w:tcPr>
          <w:p w14:paraId="769E56FE" w14:textId="77777777" w:rsidR="00071AC0" w:rsidRPr="00071AC0" w:rsidRDefault="00071AC0" w:rsidP="00071AC0">
            <w:pPr>
              <w:jc w:val="center"/>
              <w:rPr>
                <w:i/>
                <w:iCs/>
                <w:sz w:val="22"/>
                <w:szCs w:val="22"/>
              </w:rPr>
            </w:pPr>
            <w:r w:rsidRPr="00071AC0">
              <w:rPr>
                <w:i/>
                <w:iCs/>
                <w:sz w:val="22"/>
                <w:szCs w:val="22"/>
              </w:rPr>
              <w:t>baerhaense</w:t>
            </w:r>
          </w:p>
        </w:tc>
      </w:tr>
      <w:tr w:rsidR="00071AC0" w:rsidRPr="00071AC0" w14:paraId="759539BE" w14:textId="77777777" w:rsidTr="00071AC0">
        <w:trPr>
          <w:trHeight w:val="830"/>
        </w:trPr>
        <w:tc>
          <w:tcPr>
            <w:tcW w:w="4551" w:type="dxa"/>
            <w:shd w:val="clear" w:color="auto" w:fill="auto"/>
            <w:hideMark/>
          </w:tcPr>
          <w:p w14:paraId="3F159B85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Подвид (вариант)</w:t>
            </w:r>
            <w:r w:rsidRPr="00071AC0">
              <w:rPr>
                <w:sz w:val="22"/>
                <w:szCs w:val="22"/>
              </w:rPr>
              <w:t xml:space="preserve"> (для штаммов, идентифицированных на данном таксономическом уровне)</w:t>
            </w:r>
          </w:p>
        </w:tc>
        <w:tc>
          <w:tcPr>
            <w:tcW w:w="4253" w:type="dxa"/>
            <w:shd w:val="clear" w:color="auto" w:fill="auto"/>
            <w:hideMark/>
          </w:tcPr>
          <w:p w14:paraId="3AFC2145" w14:textId="77777777" w:rsidR="00071AC0" w:rsidRPr="00071AC0" w:rsidRDefault="00071AC0" w:rsidP="00071AC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71AC0" w:rsidRPr="00071AC0" w14:paraId="6D45E13E" w14:textId="77777777" w:rsidTr="00071AC0">
        <w:trPr>
          <w:trHeight w:val="970"/>
        </w:trPr>
        <w:tc>
          <w:tcPr>
            <w:tcW w:w="4551" w:type="dxa"/>
            <w:shd w:val="clear" w:color="auto" w:fill="auto"/>
            <w:hideMark/>
          </w:tcPr>
          <w:p w14:paraId="78D51A84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Ссылки на публикации, касающиеся описания вида (подвида, варианта)(с указанием библиографии, ссылки на интернет-ресурс и DOI)</w:t>
            </w:r>
          </w:p>
        </w:tc>
        <w:tc>
          <w:tcPr>
            <w:tcW w:w="4253" w:type="dxa"/>
            <w:shd w:val="clear" w:color="auto" w:fill="auto"/>
            <w:hideMark/>
          </w:tcPr>
          <w:p w14:paraId="22673AC2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1059AC41" w14:textId="77777777" w:rsidTr="0082294F">
        <w:trPr>
          <w:trHeight w:val="387"/>
        </w:trPr>
        <w:tc>
          <w:tcPr>
            <w:tcW w:w="4551" w:type="dxa"/>
            <w:shd w:val="clear" w:color="auto" w:fill="auto"/>
            <w:hideMark/>
          </w:tcPr>
          <w:p w14:paraId="2CDEED47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Типовой штамм</w:t>
            </w:r>
          </w:p>
        </w:tc>
        <w:tc>
          <w:tcPr>
            <w:tcW w:w="4253" w:type="dxa"/>
            <w:shd w:val="clear" w:color="auto" w:fill="auto"/>
            <w:hideMark/>
          </w:tcPr>
          <w:p w14:paraId="7F418A0A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нет</w:t>
            </w:r>
          </w:p>
        </w:tc>
      </w:tr>
      <w:tr w:rsidR="00071AC0" w:rsidRPr="00071AC0" w14:paraId="40BAF4BF" w14:textId="77777777" w:rsidTr="0082294F">
        <w:trPr>
          <w:trHeight w:val="265"/>
        </w:trPr>
        <w:tc>
          <w:tcPr>
            <w:tcW w:w="4551" w:type="dxa"/>
            <w:shd w:val="clear" w:color="auto" w:fill="auto"/>
            <w:hideMark/>
          </w:tcPr>
          <w:p w14:paraId="5B31EE96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Синонимы</w:t>
            </w:r>
          </w:p>
        </w:tc>
        <w:tc>
          <w:tcPr>
            <w:tcW w:w="4253" w:type="dxa"/>
            <w:shd w:val="clear" w:color="auto" w:fill="auto"/>
            <w:hideMark/>
          </w:tcPr>
          <w:p w14:paraId="259ADA71" w14:textId="77777777" w:rsidR="00071AC0" w:rsidRPr="00071AC0" w:rsidRDefault="00071AC0" w:rsidP="00071AC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71AC0" w:rsidRPr="00071AC0" w14:paraId="1950916E" w14:textId="77777777" w:rsidTr="00071AC0">
        <w:trPr>
          <w:trHeight w:val="547"/>
        </w:trPr>
        <w:tc>
          <w:tcPr>
            <w:tcW w:w="4551" w:type="dxa"/>
            <w:shd w:val="clear" w:color="auto" w:fill="auto"/>
            <w:hideMark/>
          </w:tcPr>
          <w:p w14:paraId="5F4C191A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Название других классификационных категорий (серовар, раса и т. д.)</w:t>
            </w:r>
          </w:p>
        </w:tc>
        <w:tc>
          <w:tcPr>
            <w:tcW w:w="4253" w:type="dxa"/>
            <w:shd w:val="clear" w:color="auto" w:fill="auto"/>
            <w:hideMark/>
          </w:tcPr>
          <w:p w14:paraId="056BF2DC" w14:textId="77777777" w:rsidR="00071AC0" w:rsidRPr="00071AC0" w:rsidRDefault="00071AC0" w:rsidP="00071AC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71AC0" w:rsidRPr="00071AC0" w14:paraId="05BD3BD9" w14:textId="77777777" w:rsidTr="00071AC0">
        <w:trPr>
          <w:trHeight w:val="414"/>
        </w:trPr>
        <w:tc>
          <w:tcPr>
            <w:tcW w:w="4551" w:type="dxa"/>
            <w:shd w:val="clear" w:color="auto" w:fill="auto"/>
            <w:hideMark/>
          </w:tcPr>
          <w:p w14:paraId="42E7E295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Другие известные названия штамма</w:t>
            </w:r>
          </w:p>
        </w:tc>
        <w:tc>
          <w:tcPr>
            <w:tcW w:w="4253" w:type="dxa"/>
            <w:shd w:val="clear" w:color="auto" w:fill="auto"/>
            <w:hideMark/>
          </w:tcPr>
          <w:p w14:paraId="54EC3BC1" w14:textId="77777777" w:rsidR="00071AC0" w:rsidRPr="00071AC0" w:rsidRDefault="00071AC0" w:rsidP="00071AC0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071AC0" w:rsidRPr="00071AC0" w14:paraId="08C6B706" w14:textId="77777777" w:rsidTr="00071AC0">
        <w:trPr>
          <w:trHeight w:val="276"/>
        </w:trPr>
        <w:tc>
          <w:tcPr>
            <w:tcW w:w="4551" w:type="dxa"/>
            <w:shd w:val="clear" w:color="auto" w:fill="auto"/>
            <w:hideMark/>
          </w:tcPr>
          <w:p w14:paraId="47ADBA6A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Источник выделения</w:t>
            </w:r>
          </w:p>
        </w:tc>
        <w:tc>
          <w:tcPr>
            <w:tcW w:w="4253" w:type="dxa"/>
            <w:shd w:val="clear" w:color="auto" w:fill="auto"/>
            <w:hideMark/>
          </w:tcPr>
          <w:p w14:paraId="6ED55264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осадки гипер-соленого содового озера</w:t>
            </w:r>
          </w:p>
        </w:tc>
      </w:tr>
      <w:tr w:rsidR="00071AC0" w:rsidRPr="00071AC0" w14:paraId="248C8249" w14:textId="77777777" w:rsidTr="00071AC0">
        <w:trPr>
          <w:trHeight w:val="537"/>
        </w:trPr>
        <w:tc>
          <w:tcPr>
            <w:tcW w:w="4551" w:type="dxa"/>
            <w:shd w:val="clear" w:color="auto" w:fill="auto"/>
            <w:hideMark/>
          </w:tcPr>
          <w:p w14:paraId="4A681BD9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 xml:space="preserve">Страна происхождения штамма </w:t>
            </w:r>
            <w:r w:rsidRPr="00071AC0">
              <w:rPr>
                <w:sz w:val="22"/>
                <w:szCs w:val="22"/>
              </w:rPr>
              <w:t>(на русском и английском языках)</w:t>
            </w:r>
          </w:p>
        </w:tc>
        <w:tc>
          <w:tcPr>
            <w:tcW w:w="4253" w:type="dxa"/>
            <w:shd w:val="clear" w:color="auto" w:fill="auto"/>
            <w:hideMark/>
          </w:tcPr>
          <w:p w14:paraId="1701364A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Кулундинская степь, РФ</w:t>
            </w:r>
          </w:p>
        </w:tc>
      </w:tr>
    </w:tbl>
    <w:p w14:paraId="3D6EF659" w14:textId="77777777" w:rsidR="00071AC0" w:rsidRDefault="00071AC0" w:rsidP="00071AC0">
      <w:r>
        <w:br w:type="page"/>
      </w:r>
      <w:r>
        <w:lastRenderedPageBreak/>
        <w:t>Продолжение таблицы В.</w:t>
      </w:r>
      <w:r w:rsidR="00357CB7">
        <w:t>1</w:t>
      </w:r>
    </w:p>
    <w:p w14:paraId="64ED8747" w14:textId="77777777" w:rsidR="00071AC0" w:rsidRDefault="00071AC0"/>
    <w:tbl>
      <w:tblPr>
        <w:tblW w:w="880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253"/>
      </w:tblGrid>
      <w:tr w:rsidR="00071AC0" w:rsidRPr="00071AC0" w14:paraId="74BA8FCD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076B8B8F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Дата выделения штамма</w:t>
            </w:r>
          </w:p>
        </w:tc>
        <w:tc>
          <w:tcPr>
            <w:tcW w:w="4253" w:type="dxa"/>
            <w:shd w:val="clear" w:color="auto" w:fill="auto"/>
            <w:hideMark/>
          </w:tcPr>
          <w:p w14:paraId="43D59B7B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2017</w:t>
            </w:r>
          </w:p>
        </w:tc>
      </w:tr>
      <w:tr w:rsidR="00071AC0" w:rsidRPr="00071AC0" w14:paraId="3BF37C34" w14:textId="77777777" w:rsidTr="00071AC0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342BAEAC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 xml:space="preserve">Кем выделен </w:t>
            </w:r>
            <w:r w:rsidRPr="00071AC0">
              <w:rPr>
                <w:sz w:val="22"/>
                <w:szCs w:val="22"/>
              </w:rPr>
              <w:t>(ФИО лица/лиц, выделивших штамм)</w:t>
            </w:r>
          </w:p>
        </w:tc>
        <w:tc>
          <w:tcPr>
            <w:tcW w:w="4253" w:type="dxa"/>
            <w:shd w:val="clear" w:color="auto" w:fill="auto"/>
            <w:hideMark/>
          </w:tcPr>
          <w:p w14:paraId="0AD8D86D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Сорокин Д.Ю.</w:t>
            </w:r>
          </w:p>
        </w:tc>
      </w:tr>
      <w:tr w:rsidR="00071AC0" w:rsidRPr="00071AC0" w14:paraId="2F0E3BCB" w14:textId="77777777" w:rsidTr="00071AC0">
        <w:trPr>
          <w:trHeight w:val="960"/>
        </w:trPr>
        <w:tc>
          <w:tcPr>
            <w:tcW w:w="4551" w:type="dxa"/>
            <w:shd w:val="clear" w:color="auto" w:fill="auto"/>
            <w:hideMark/>
          </w:tcPr>
          <w:p w14:paraId="06F0AFFC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Кем идентифицирован</w:t>
            </w:r>
            <w:r w:rsidRPr="00071AC0">
              <w:rPr>
                <w:sz w:val="22"/>
                <w:szCs w:val="22"/>
              </w:rPr>
              <w:t xml:space="preserve"> (ФИО лица/ лиц, идентифицировавших штамм)</w:t>
            </w:r>
          </w:p>
        </w:tc>
        <w:tc>
          <w:tcPr>
            <w:tcW w:w="4253" w:type="dxa"/>
            <w:shd w:val="clear" w:color="auto" w:fill="auto"/>
            <w:hideMark/>
          </w:tcPr>
          <w:p w14:paraId="5A9C08E6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Сорокин Д.Ю.</w:t>
            </w:r>
          </w:p>
        </w:tc>
      </w:tr>
      <w:tr w:rsidR="00071AC0" w:rsidRPr="00071AC0" w14:paraId="5214490F" w14:textId="77777777" w:rsidTr="00071AC0">
        <w:trPr>
          <w:trHeight w:val="828"/>
        </w:trPr>
        <w:tc>
          <w:tcPr>
            <w:tcW w:w="4551" w:type="dxa"/>
            <w:shd w:val="clear" w:color="auto" w:fill="auto"/>
            <w:hideMark/>
          </w:tcPr>
          <w:p w14:paraId="5018A539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Условия культивирования</w:t>
            </w:r>
            <w:r w:rsidRPr="00071AC0">
              <w:rPr>
                <w:sz w:val="22"/>
                <w:szCs w:val="22"/>
              </w:rPr>
              <w:t xml:space="preserve"> (среда, газовая атмосфера, рН, температура, срок выращивания и т.д.).</w:t>
            </w:r>
          </w:p>
        </w:tc>
        <w:tc>
          <w:tcPr>
            <w:tcW w:w="4253" w:type="dxa"/>
            <w:shd w:val="clear" w:color="auto" w:fill="auto"/>
            <w:hideMark/>
          </w:tcPr>
          <w:p w14:paraId="5C876AAD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минеральная среда на карбонатном/хлоридном буфере, 4 М Na</w:t>
            </w:r>
            <w:r w:rsidRPr="00071AC0">
              <w:rPr>
                <w:sz w:val="22"/>
                <w:szCs w:val="22"/>
                <w:vertAlign w:val="superscript"/>
              </w:rPr>
              <w:t>+</w:t>
            </w:r>
            <w:r w:rsidRPr="00071AC0">
              <w:rPr>
                <w:sz w:val="22"/>
                <w:szCs w:val="22"/>
              </w:rPr>
              <w:t>, pH 9.5, арабинан в качестве субстрата; аэроб;</w:t>
            </w:r>
          </w:p>
        </w:tc>
      </w:tr>
      <w:tr w:rsidR="00071AC0" w:rsidRPr="00071AC0" w14:paraId="02E9B835" w14:textId="77777777" w:rsidTr="00071AC0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6F43B8F6" w14:textId="77777777" w:rsidR="00071AC0" w:rsidRPr="00071AC0" w:rsidRDefault="00071AC0" w:rsidP="00071AC0">
            <w:pPr>
              <w:ind w:firstLineChars="300" w:firstLine="660"/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Особые требования к условиям культивирования</w:t>
            </w:r>
          </w:p>
        </w:tc>
        <w:tc>
          <w:tcPr>
            <w:tcW w:w="4253" w:type="dxa"/>
            <w:shd w:val="clear" w:color="auto" w:fill="auto"/>
            <w:hideMark/>
          </w:tcPr>
          <w:p w14:paraId="141BA085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качалка, 37</w:t>
            </w:r>
            <w:r w:rsidRPr="00071AC0">
              <w:rPr>
                <w:sz w:val="22"/>
                <w:szCs w:val="22"/>
                <w:vertAlign w:val="superscript"/>
              </w:rPr>
              <w:t>о</w:t>
            </w:r>
            <w:r w:rsidRPr="00071AC0">
              <w:rPr>
                <w:sz w:val="22"/>
                <w:szCs w:val="22"/>
              </w:rPr>
              <w:t>С</w:t>
            </w:r>
          </w:p>
        </w:tc>
      </w:tr>
      <w:tr w:rsidR="00071AC0" w:rsidRPr="00071AC0" w14:paraId="1C4D999E" w14:textId="77777777" w:rsidTr="00071AC0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5B4C6AF8" w14:textId="77777777" w:rsidR="00071AC0" w:rsidRPr="00071AC0" w:rsidRDefault="00071AC0" w:rsidP="00071AC0">
            <w:pPr>
              <w:ind w:firstLineChars="300" w:firstLine="660"/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Методы и режимы консервации и хранения</w:t>
            </w:r>
          </w:p>
        </w:tc>
        <w:tc>
          <w:tcPr>
            <w:tcW w:w="4253" w:type="dxa"/>
            <w:shd w:val="clear" w:color="auto" w:fill="auto"/>
            <w:hideMark/>
          </w:tcPr>
          <w:p w14:paraId="1DB0A243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3EB6FF8D" w14:textId="77777777" w:rsidTr="00071AC0">
        <w:trPr>
          <w:trHeight w:val="335"/>
        </w:trPr>
        <w:tc>
          <w:tcPr>
            <w:tcW w:w="4551" w:type="dxa"/>
            <w:shd w:val="clear" w:color="auto" w:fill="auto"/>
            <w:hideMark/>
          </w:tcPr>
          <w:p w14:paraId="680AFB7E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Статус штамма</w:t>
            </w:r>
          </w:p>
        </w:tc>
        <w:tc>
          <w:tcPr>
            <w:tcW w:w="4253" w:type="dxa"/>
            <w:shd w:val="clear" w:color="auto" w:fill="auto"/>
            <w:hideMark/>
          </w:tcPr>
          <w:p w14:paraId="085EFA5A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для научных целей</w:t>
            </w:r>
          </w:p>
        </w:tc>
      </w:tr>
      <w:tr w:rsidR="00071AC0" w:rsidRPr="00071AC0" w14:paraId="7047AF5C" w14:textId="77777777" w:rsidTr="00071AC0">
        <w:trPr>
          <w:trHeight w:val="425"/>
        </w:trPr>
        <w:tc>
          <w:tcPr>
            <w:tcW w:w="4551" w:type="dxa"/>
            <w:shd w:val="clear" w:color="auto" w:fill="auto"/>
            <w:hideMark/>
          </w:tcPr>
          <w:p w14:paraId="0D768830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Таксономическая принадлежность</w:t>
            </w:r>
          </w:p>
        </w:tc>
        <w:tc>
          <w:tcPr>
            <w:tcW w:w="4253" w:type="dxa"/>
            <w:shd w:val="clear" w:color="auto" w:fill="auto"/>
            <w:hideMark/>
          </w:tcPr>
          <w:p w14:paraId="17534340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5A7BB923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091F56B5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Царство: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24E2204" w14:textId="77777777" w:rsidR="00071AC0" w:rsidRPr="00071AC0" w:rsidRDefault="00071AC0" w:rsidP="00071AC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71AC0">
              <w:rPr>
                <w:i/>
                <w:color w:val="000000"/>
                <w:sz w:val="22"/>
                <w:szCs w:val="22"/>
              </w:rPr>
              <w:t>Archaea</w:t>
            </w:r>
          </w:p>
        </w:tc>
      </w:tr>
      <w:tr w:rsidR="00071AC0" w:rsidRPr="00071AC0" w14:paraId="149B8F86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577A4AB5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Филум: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990D72D" w14:textId="77777777" w:rsidR="00071AC0" w:rsidRPr="00071AC0" w:rsidRDefault="00071AC0" w:rsidP="00071AC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71AC0">
              <w:rPr>
                <w:i/>
                <w:color w:val="000000"/>
                <w:sz w:val="22"/>
                <w:szCs w:val="22"/>
              </w:rPr>
              <w:t>Euryarchaeota</w:t>
            </w:r>
          </w:p>
        </w:tc>
      </w:tr>
      <w:tr w:rsidR="00071AC0" w:rsidRPr="00071AC0" w14:paraId="2FE01B06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2EDDC7AB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Класс: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0D41C99C" w14:textId="77777777" w:rsidR="00071AC0" w:rsidRPr="00071AC0" w:rsidRDefault="00071AC0" w:rsidP="00071AC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71AC0">
              <w:rPr>
                <w:i/>
                <w:color w:val="000000"/>
                <w:sz w:val="22"/>
                <w:szCs w:val="22"/>
              </w:rPr>
              <w:t>Halobacteria</w:t>
            </w:r>
          </w:p>
        </w:tc>
      </w:tr>
      <w:tr w:rsidR="00071AC0" w:rsidRPr="00071AC0" w14:paraId="2DF93E6A" w14:textId="77777777" w:rsidTr="00071AC0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4379753E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Подкласс (если имеется):</w:t>
            </w:r>
          </w:p>
        </w:tc>
        <w:tc>
          <w:tcPr>
            <w:tcW w:w="4253" w:type="dxa"/>
            <w:shd w:val="clear" w:color="auto" w:fill="auto"/>
            <w:hideMark/>
          </w:tcPr>
          <w:p w14:paraId="2593B0FA" w14:textId="77777777" w:rsidR="00071AC0" w:rsidRPr="00071AC0" w:rsidRDefault="00071AC0" w:rsidP="00071AC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1AC0" w:rsidRPr="00071AC0" w14:paraId="4AE920D1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DDC28F2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Порядок: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121BADD9" w14:textId="77777777" w:rsidR="00071AC0" w:rsidRPr="00071AC0" w:rsidRDefault="00071AC0" w:rsidP="00071AC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71AC0">
              <w:rPr>
                <w:i/>
                <w:color w:val="000000"/>
                <w:sz w:val="22"/>
                <w:szCs w:val="22"/>
              </w:rPr>
              <w:t>Natrialbales</w:t>
            </w:r>
          </w:p>
        </w:tc>
      </w:tr>
      <w:tr w:rsidR="00071AC0" w:rsidRPr="00071AC0" w14:paraId="0512241F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6C9CDA99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Подпорядок (если имеется):</w:t>
            </w:r>
          </w:p>
        </w:tc>
        <w:tc>
          <w:tcPr>
            <w:tcW w:w="4253" w:type="dxa"/>
            <w:shd w:val="clear" w:color="auto" w:fill="auto"/>
            <w:hideMark/>
          </w:tcPr>
          <w:p w14:paraId="587B1644" w14:textId="77777777" w:rsidR="00071AC0" w:rsidRPr="00071AC0" w:rsidRDefault="00071AC0" w:rsidP="00071AC0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071AC0" w:rsidRPr="00071AC0" w14:paraId="527848EF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24005E94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Семейство:</w:t>
            </w:r>
          </w:p>
        </w:tc>
        <w:tc>
          <w:tcPr>
            <w:tcW w:w="4253" w:type="dxa"/>
            <w:shd w:val="clear" w:color="auto" w:fill="auto"/>
            <w:noWrap/>
            <w:hideMark/>
          </w:tcPr>
          <w:p w14:paraId="3D3918C6" w14:textId="77777777" w:rsidR="00071AC0" w:rsidRPr="00071AC0" w:rsidRDefault="00071AC0" w:rsidP="00071AC0">
            <w:pPr>
              <w:jc w:val="center"/>
              <w:rPr>
                <w:i/>
                <w:color w:val="000000"/>
                <w:sz w:val="22"/>
                <w:szCs w:val="22"/>
              </w:rPr>
            </w:pPr>
            <w:r w:rsidRPr="00071AC0">
              <w:rPr>
                <w:i/>
                <w:color w:val="000000"/>
                <w:sz w:val="22"/>
                <w:szCs w:val="22"/>
              </w:rPr>
              <w:t>Natrialbaceae</w:t>
            </w:r>
          </w:p>
        </w:tc>
      </w:tr>
      <w:tr w:rsidR="00071AC0" w:rsidRPr="00071AC0" w14:paraId="739206CF" w14:textId="77777777" w:rsidTr="00071AC0">
        <w:trPr>
          <w:trHeight w:val="1022"/>
        </w:trPr>
        <w:tc>
          <w:tcPr>
            <w:tcW w:w="4551" w:type="dxa"/>
            <w:shd w:val="clear" w:color="auto" w:fill="auto"/>
            <w:hideMark/>
          </w:tcPr>
          <w:p w14:paraId="6B92CCF7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Ключевые молекулярно-генетичесиие и фенотипические  характеристики, определенные у штамма (в соответствии с типом микроорганизмов):</w:t>
            </w:r>
          </w:p>
        </w:tc>
        <w:tc>
          <w:tcPr>
            <w:tcW w:w="4253" w:type="dxa"/>
            <w:shd w:val="clear" w:color="auto" w:fill="auto"/>
            <w:hideMark/>
          </w:tcPr>
          <w:p w14:paraId="79CE1F41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1C1954" w14:textId="77777777" w:rsidR="00357CB7" w:rsidRDefault="00357CB7">
      <w:r>
        <w:br w:type="page"/>
      </w:r>
    </w:p>
    <w:p w14:paraId="0504752D" w14:textId="77777777" w:rsidR="00357CB7" w:rsidRDefault="00357CB7" w:rsidP="00357CB7">
      <w:r>
        <w:lastRenderedPageBreak/>
        <w:t>Продолжение таблицы В.1</w:t>
      </w:r>
    </w:p>
    <w:p w14:paraId="170FE1AB" w14:textId="77777777" w:rsidR="00357CB7" w:rsidRDefault="00357CB7"/>
    <w:tbl>
      <w:tblPr>
        <w:tblW w:w="880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253"/>
      </w:tblGrid>
      <w:tr w:rsidR="00071AC0" w:rsidRPr="00071AC0" w14:paraId="53D71349" w14:textId="77777777" w:rsidTr="00071AC0">
        <w:trPr>
          <w:trHeight w:val="967"/>
        </w:trPr>
        <w:tc>
          <w:tcPr>
            <w:tcW w:w="4551" w:type="dxa"/>
            <w:shd w:val="clear" w:color="auto" w:fill="auto"/>
            <w:hideMark/>
          </w:tcPr>
          <w:p w14:paraId="575117F0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Номера депонирования последовательностей ДНК   в ГенБанке (для прокариот: 16S рРНК, «housekeeping» гены, состав ГЦ-оснований и т.д.)</w:t>
            </w:r>
          </w:p>
        </w:tc>
        <w:tc>
          <w:tcPr>
            <w:tcW w:w="4253" w:type="dxa"/>
            <w:shd w:val="clear" w:color="auto" w:fill="auto"/>
            <w:hideMark/>
          </w:tcPr>
          <w:p w14:paraId="5D104294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13BC4B8F" w14:textId="77777777" w:rsidTr="00071AC0">
        <w:trPr>
          <w:trHeight w:val="6796"/>
        </w:trPr>
        <w:tc>
          <w:tcPr>
            <w:tcW w:w="4551" w:type="dxa"/>
            <w:shd w:val="clear" w:color="auto" w:fill="auto"/>
            <w:hideMark/>
          </w:tcPr>
          <w:p w14:paraId="7D0BCA75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Последовательности ДНК (при отсутствии номеров  депонирования в ГенБанке)</w:t>
            </w:r>
          </w:p>
        </w:tc>
        <w:tc>
          <w:tcPr>
            <w:tcW w:w="4253" w:type="dxa"/>
            <w:shd w:val="clear" w:color="auto" w:fill="auto"/>
            <w:hideMark/>
          </w:tcPr>
          <w:p w14:paraId="4862DCC5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GGAACGTGAAATGTTCAGGCGCCAGAGGATGTGGCTGCGGCCGATTAGGTAGACGGTGGGGTAACGGCCCACCGTGCCAGTAATCGGTACGGGTTGTGAGAGCAAGAGCCCGGAGACGGTATCTGAGACAAGATACCGGGCCCTACGGGGCGCAGCAGGCGCGAAACCTTTACACTGCACGAGAGTGCGATAAGGGGACTCCGTGTGCGAGGGCATATAGTCCTCGCTTTTCACCACCGTAAGGTGGTGGTGGAATAAGTGCTGGGCAAGACCGGTGCCAGCCGCCGCGGTAATACCGGCAGCACGAGTGATGACCGCTATTATTGGGCCTAAAGCGTCCGTAGCTGGCCAGGCAAGTCCATCGGGAAATCCGCGTGCTTAACGCGCGGGCGTCCGGTGGAAACTGGGTGGCTTGGGACCGGAAGACCAGAGGGGTACGTCTGGGGTAGGAGTGAAATCCCGTAATCCTGGACGGACCACCGGTGGCGAAAGCGCCTCTGGAAGACGGATCCGACGGTGAGGGACGAAAGCTCGGGTCACGAACCGGATTAGATACCCGGGTAGTCCGAGCTGTAAACGATGTCTGCTAGGTGTGCCACAGGCTACGAGCCTGTGGTGTGCCGTAGGGAAGCCGTGAAGCAGACCGCCTGGGAAGTACTTCCGCA</w:t>
            </w:r>
          </w:p>
        </w:tc>
      </w:tr>
      <w:tr w:rsidR="00071AC0" w:rsidRPr="00071AC0" w14:paraId="61149509" w14:textId="77777777" w:rsidTr="00071AC0">
        <w:trPr>
          <w:trHeight w:val="827"/>
        </w:trPr>
        <w:tc>
          <w:tcPr>
            <w:tcW w:w="4551" w:type="dxa"/>
            <w:shd w:val="clear" w:color="auto" w:fill="auto"/>
            <w:hideMark/>
          </w:tcPr>
          <w:p w14:paraId="39AB6632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Информация о наличии последовательности генома и номер депонирования в международных базах данных</w:t>
            </w:r>
          </w:p>
        </w:tc>
        <w:tc>
          <w:tcPr>
            <w:tcW w:w="4253" w:type="dxa"/>
            <w:shd w:val="clear" w:color="auto" w:fill="auto"/>
            <w:hideMark/>
          </w:tcPr>
          <w:p w14:paraId="7F7C5D4F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763939A4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6DA6657D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Характеристика колоний</w:t>
            </w:r>
          </w:p>
        </w:tc>
        <w:tc>
          <w:tcPr>
            <w:tcW w:w="4253" w:type="dxa"/>
            <w:shd w:val="clear" w:color="auto" w:fill="auto"/>
            <w:hideMark/>
          </w:tcPr>
          <w:p w14:paraId="239069D8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706F655D" w14:textId="77777777" w:rsidTr="00071AC0">
        <w:trPr>
          <w:trHeight w:val="759"/>
        </w:trPr>
        <w:tc>
          <w:tcPr>
            <w:tcW w:w="4551" w:type="dxa"/>
            <w:shd w:val="clear" w:color="auto" w:fill="auto"/>
            <w:hideMark/>
          </w:tcPr>
          <w:p w14:paraId="0C652EEF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Морфология (размер и морфология клеток, способ размножения, наличие и особенности жизненного цикла и пр.)</w:t>
            </w:r>
          </w:p>
        </w:tc>
        <w:tc>
          <w:tcPr>
            <w:tcW w:w="4253" w:type="dxa"/>
            <w:shd w:val="clear" w:color="auto" w:fill="auto"/>
            <w:hideMark/>
          </w:tcPr>
          <w:p w14:paraId="20C63F19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кокки</w:t>
            </w:r>
          </w:p>
        </w:tc>
      </w:tr>
      <w:tr w:rsidR="00071AC0" w:rsidRPr="00071AC0" w14:paraId="73F79A1F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7C90A554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Тип питания</w:t>
            </w:r>
          </w:p>
        </w:tc>
        <w:tc>
          <w:tcPr>
            <w:tcW w:w="4253" w:type="dxa"/>
            <w:shd w:val="clear" w:color="auto" w:fill="auto"/>
            <w:hideMark/>
          </w:tcPr>
          <w:p w14:paraId="54239428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7F891B72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7CE07E0F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Отношение к кислороду</w:t>
            </w:r>
          </w:p>
        </w:tc>
        <w:tc>
          <w:tcPr>
            <w:tcW w:w="4253" w:type="dxa"/>
            <w:shd w:val="clear" w:color="auto" w:fill="auto"/>
            <w:hideMark/>
          </w:tcPr>
          <w:p w14:paraId="4B510DBE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аэроб</w:t>
            </w:r>
          </w:p>
        </w:tc>
      </w:tr>
      <w:tr w:rsidR="00071AC0" w:rsidRPr="00071AC0" w14:paraId="364D08D6" w14:textId="77777777" w:rsidTr="00071AC0">
        <w:trPr>
          <w:trHeight w:val="283"/>
        </w:trPr>
        <w:tc>
          <w:tcPr>
            <w:tcW w:w="4551" w:type="dxa"/>
            <w:shd w:val="clear" w:color="auto" w:fill="auto"/>
            <w:hideMark/>
          </w:tcPr>
          <w:p w14:paraId="49EED40F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 xml:space="preserve">Диапазон температур </w:t>
            </w:r>
            <w:r w:rsidRPr="00071AC0">
              <w:rPr>
                <w:sz w:val="22"/>
                <w:szCs w:val="22"/>
              </w:rPr>
              <w:t xml:space="preserve">(оптимум) </w:t>
            </w:r>
            <w:r w:rsidRPr="00071AC0">
              <w:rPr>
                <w:b/>
                <w:bCs/>
                <w:sz w:val="22"/>
                <w:szCs w:val="22"/>
              </w:rPr>
              <w:t>роста</w:t>
            </w:r>
          </w:p>
        </w:tc>
        <w:tc>
          <w:tcPr>
            <w:tcW w:w="4253" w:type="dxa"/>
            <w:shd w:val="clear" w:color="auto" w:fill="auto"/>
            <w:hideMark/>
          </w:tcPr>
          <w:p w14:paraId="6A4A0FCD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4DC78FB1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458B9A8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Диапазон</w:t>
            </w:r>
            <w:r w:rsidRPr="00071AC0">
              <w:rPr>
                <w:sz w:val="22"/>
                <w:szCs w:val="22"/>
              </w:rPr>
              <w:t xml:space="preserve"> (оптимум) </w:t>
            </w:r>
            <w:r w:rsidRPr="00071AC0">
              <w:rPr>
                <w:b/>
                <w:bCs/>
                <w:sz w:val="22"/>
                <w:szCs w:val="22"/>
              </w:rPr>
              <w:t>рН</w:t>
            </w:r>
          </w:p>
        </w:tc>
        <w:tc>
          <w:tcPr>
            <w:tcW w:w="4253" w:type="dxa"/>
            <w:shd w:val="clear" w:color="auto" w:fill="auto"/>
            <w:hideMark/>
          </w:tcPr>
          <w:p w14:paraId="1AD7398D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2908D465" w14:textId="77777777" w:rsidTr="00071AC0">
        <w:trPr>
          <w:trHeight w:val="321"/>
        </w:trPr>
        <w:tc>
          <w:tcPr>
            <w:tcW w:w="4551" w:type="dxa"/>
            <w:shd w:val="clear" w:color="auto" w:fill="auto"/>
            <w:hideMark/>
          </w:tcPr>
          <w:p w14:paraId="7BE05F5A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Другие особенности физиологии</w:t>
            </w:r>
          </w:p>
        </w:tc>
        <w:tc>
          <w:tcPr>
            <w:tcW w:w="4253" w:type="dxa"/>
            <w:shd w:val="clear" w:color="auto" w:fill="auto"/>
            <w:hideMark/>
          </w:tcPr>
          <w:p w14:paraId="69B6E8AB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0BF8474A" w14:textId="77777777" w:rsidTr="00071AC0">
        <w:trPr>
          <w:trHeight w:val="553"/>
        </w:trPr>
        <w:tc>
          <w:tcPr>
            <w:tcW w:w="4551" w:type="dxa"/>
            <w:shd w:val="clear" w:color="auto" w:fill="auto"/>
            <w:hideMark/>
          </w:tcPr>
          <w:p w14:paraId="52C8EC39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Способ поддержания в коллекции UNIQEM</w:t>
            </w:r>
            <w:r w:rsidRPr="00071AC0">
              <w:rPr>
                <w:sz w:val="22"/>
                <w:szCs w:val="22"/>
              </w:rPr>
              <w:t xml:space="preserve">  Периодические пересевы, частота</w:t>
            </w:r>
          </w:p>
        </w:tc>
        <w:tc>
          <w:tcPr>
            <w:tcW w:w="4253" w:type="dxa"/>
            <w:shd w:val="clear" w:color="auto" w:fill="auto"/>
            <w:hideMark/>
          </w:tcPr>
          <w:p w14:paraId="011B3621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5FBDBB60" w14:textId="77777777" w:rsidTr="00071AC0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4ED3974F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Хранение в лиофильно-высушенном состоянии</w:t>
            </w:r>
          </w:p>
        </w:tc>
        <w:tc>
          <w:tcPr>
            <w:tcW w:w="4253" w:type="dxa"/>
            <w:shd w:val="clear" w:color="auto" w:fill="auto"/>
            <w:hideMark/>
          </w:tcPr>
          <w:p w14:paraId="2660843C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Нет</w:t>
            </w:r>
          </w:p>
        </w:tc>
      </w:tr>
      <w:tr w:rsidR="00071AC0" w:rsidRPr="00071AC0" w14:paraId="2BA291C9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0CCA39F4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Хранение при -80 ºС</w:t>
            </w:r>
          </w:p>
        </w:tc>
        <w:tc>
          <w:tcPr>
            <w:tcW w:w="4253" w:type="dxa"/>
            <w:shd w:val="clear" w:color="auto" w:fill="auto"/>
            <w:hideMark/>
          </w:tcPr>
          <w:p w14:paraId="451E0495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да</w:t>
            </w:r>
          </w:p>
        </w:tc>
      </w:tr>
      <w:tr w:rsidR="00071AC0" w:rsidRPr="00071AC0" w14:paraId="15E879A6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16BF94B4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Хранение в жидком азоте</w:t>
            </w:r>
          </w:p>
        </w:tc>
        <w:tc>
          <w:tcPr>
            <w:tcW w:w="4253" w:type="dxa"/>
            <w:shd w:val="clear" w:color="auto" w:fill="auto"/>
            <w:hideMark/>
          </w:tcPr>
          <w:p w14:paraId="4EB87835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да</w:t>
            </w:r>
          </w:p>
        </w:tc>
      </w:tr>
    </w:tbl>
    <w:p w14:paraId="128F9A77" w14:textId="77777777" w:rsidR="00357CB7" w:rsidRDefault="00357CB7">
      <w:r>
        <w:br w:type="page"/>
      </w:r>
    </w:p>
    <w:p w14:paraId="2A2593CF" w14:textId="77777777" w:rsidR="00357CB7" w:rsidRDefault="00357CB7" w:rsidP="00357CB7">
      <w:r>
        <w:lastRenderedPageBreak/>
        <w:t>Продолжение таблицы В.1</w:t>
      </w:r>
    </w:p>
    <w:p w14:paraId="7EA43819" w14:textId="77777777" w:rsidR="00357CB7" w:rsidRDefault="00357CB7"/>
    <w:tbl>
      <w:tblPr>
        <w:tblW w:w="8804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253"/>
      </w:tblGrid>
      <w:tr w:rsidR="00071AC0" w:rsidRPr="00071AC0" w14:paraId="72E62427" w14:textId="77777777" w:rsidTr="00071AC0">
        <w:trPr>
          <w:trHeight w:val="467"/>
        </w:trPr>
        <w:tc>
          <w:tcPr>
            <w:tcW w:w="4551" w:type="dxa"/>
            <w:shd w:val="clear" w:color="auto" w:fill="auto"/>
            <w:hideMark/>
          </w:tcPr>
          <w:p w14:paraId="7D09175B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Дублирование в криобанке коллекции UNIQEM</w:t>
            </w:r>
          </w:p>
        </w:tc>
        <w:tc>
          <w:tcPr>
            <w:tcW w:w="4253" w:type="dxa"/>
            <w:shd w:val="clear" w:color="auto" w:fill="auto"/>
            <w:hideMark/>
          </w:tcPr>
          <w:p w14:paraId="60D1FD0F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да</w:t>
            </w:r>
          </w:p>
        </w:tc>
      </w:tr>
      <w:tr w:rsidR="00071AC0" w:rsidRPr="00071AC0" w14:paraId="74367270" w14:textId="77777777" w:rsidTr="00071AC0">
        <w:trPr>
          <w:trHeight w:val="208"/>
        </w:trPr>
        <w:tc>
          <w:tcPr>
            <w:tcW w:w="4551" w:type="dxa"/>
            <w:shd w:val="clear" w:color="auto" w:fill="auto"/>
            <w:hideMark/>
          </w:tcPr>
          <w:p w14:paraId="0205E81A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Обозначение единиц хранения</w:t>
            </w:r>
          </w:p>
        </w:tc>
        <w:tc>
          <w:tcPr>
            <w:tcW w:w="4253" w:type="dxa"/>
            <w:shd w:val="clear" w:color="auto" w:fill="auto"/>
            <w:hideMark/>
          </w:tcPr>
          <w:p w14:paraId="37A5F1B5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криопробирки 2 мл</w:t>
            </w:r>
          </w:p>
        </w:tc>
      </w:tr>
      <w:tr w:rsidR="00071AC0" w:rsidRPr="00071AC0" w14:paraId="0AED5276" w14:textId="77777777" w:rsidTr="00071AC0">
        <w:trPr>
          <w:trHeight w:val="352"/>
        </w:trPr>
        <w:tc>
          <w:tcPr>
            <w:tcW w:w="4551" w:type="dxa"/>
            <w:shd w:val="clear" w:color="auto" w:fill="auto"/>
            <w:hideMark/>
          </w:tcPr>
          <w:p w14:paraId="67D120AE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Дублирование в других коллекциях</w:t>
            </w:r>
          </w:p>
        </w:tc>
        <w:tc>
          <w:tcPr>
            <w:tcW w:w="4253" w:type="dxa"/>
            <w:shd w:val="clear" w:color="auto" w:fill="auto"/>
            <w:hideMark/>
          </w:tcPr>
          <w:p w14:paraId="5CDFA5ED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</w:p>
        </w:tc>
      </w:tr>
      <w:tr w:rsidR="00071AC0" w:rsidRPr="00071AC0" w14:paraId="5D4DFFD1" w14:textId="77777777" w:rsidTr="00071AC0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4D8138C8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Предоставление внутренним пользователям</w:t>
            </w:r>
          </w:p>
        </w:tc>
        <w:tc>
          <w:tcPr>
            <w:tcW w:w="4253" w:type="dxa"/>
            <w:shd w:val="clear" w:color="auto" w:fill="auto"/>
            <w:hideMark/>
          </w:tcPr>
          <w:p w14:paraId="716C282B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Да</w:t>
            </w:r>
          </w:p>
        </w:tc>
      </w:tr>
      <w:tr w:rsidR="00071AC0" w:rsidRPr="00071AC0" w14:paraId="56E86ED5" w14:textId="77777777" w:rsidTr="00071AC0">
        <w:trPr>
          <w:trHeight w:val="560"/>
        </w:trPr>
        <w:tc>
          <w:tcPr>
            <w:tcW w:w="4551" w:type="dxa"/>
            <w:shd w:val="clear" w:color="auto" w:fill="auto"/>
            <w:hideMark/>
          </w:tcPr>
          <w:p w14:paraId="145BDB0E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Условия</w:t>
            </w:r>
          </w:p>
        </w:tc>
        <w:tc>
          <w:tcPr>
            <w:tcW w:w="4253" w:type="dxa"/>
            <w:shd w:val="clear" w:color="auto" w:fill="auto"/>
            <w:hideMark/>
          </w:tcPr>
          <w:p w14:paraId="22EF71AB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по договоренности с пользователем, в зависимости от цели исследований</w:t>
            </w:r>
          </w:p>
        </w:tc>
      </w:tr>
      <w:tr w:rsidR="00071AC0" w:rsidRPr="00071AC0" w14:paraId="50ED2D1D" w14:textId="77777777" w:rsidTr="00071AC0">
        <w:trPr>
          <w:trHeight w:val="385"/>
        </w:trPr>
        <w:tc>
          <w:tcPr>
            <w:tcW w:w="4551" w:type="dxa"/>
            <w:shd w:val="clear" w:color="auto" w:fill="auto"/>
            <w:hideMark/>
          </w:tcPr>
          <w:p w14:paraId="2DF0C6AF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Предоставление внешним пользователям</w:t>
            </w:r>
          </w:p>
        </w:tc>
        <w:tc>
          <w:tcPr>
            <w:tcW w:w="4253" w:type="dxa"/>
            <w:shd w:val="clear" w:color="auto" w:fill="auto"/>
            <w:hideMark/>
          </w:tcPr>
          <w:p w14:paraId="0902F13B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нет</w:t>
            </w:r>
          </w:p>
        </w:tc>
      </w:tr>
      <w:tr w:rsidR="00071AC0" w:rsidRPr="00071AC0" w14:paraId="6BE46488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35E892B8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Условия</w:t>
            </w:r>
          </w:p>
        </w:tc>
        <w:tc>
          <w:tcPr>
            <w:tcW w:w="4253" w:type="dxa"/>
            <w:shd w:val="clear" w:color="auto" w:fill="auto"/>
            <w:hideMark/>
          </w:tcPr>
          <w:p w14:paraId="365166E0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на договорной основе</w:t>
            </w:r>
          </w:p>
        </w:tc>
      </w:tr>
      <w:tr w:rsidR="00071AC0" w:rsidRPr="00071AC0" w14:paraId="5E6AD973" w14:textId="77777777" w:rsidTr="00071AC0">
        <w:trPr>
          <w:trHeight w:val="777"/>
        </w:trPr>
        <w:tc>
          <w:tcPr>
            <w:tcW w:w="4551" w:type="dxa"/>
            <w:shd w:val="clear" w:color="auto" w:fill="auto"/>
            <w:hideMark/>
          </w:tcPr>
          <w:p w14:paraId="33F1A859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Ответственный за поддержание штамма</w:t>
            </w:r>
          </w:p>
        </w:tc>
        <w:tc>
          <w:tcPr>
            <w:tcW w:w="4253" w:type="dxa"/>
            <w:shd w:val="clear" w:color="auto" w:fill="auto"/>
            <w:hideMark/>
          </w:tcPr>
          <w:p w14:paraId="58D42A62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Сорокин Д.Ю., ФИЦ Биотехнологии РАН, Институт микробиологии РАН, Центр микробной цитологии, soroc@inmi.ru</w:t>
            </w:r>
          </w:p>
        </w:tc>
      </w:tr>
      <w:tr w:rsidR="00071AC0" w:rsidRPr="00071AC0" w14:paraId="001512BB" w14:textId="77777777" w:rsidTr="00071AC0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425078A" w14:textId="77777777" w:rsidR="00071AC0" w:rsidRPr="00071AC0" w:rsidRDefault="00071AC0" w:rsidP="00071AC0">
            <w:pPr>
              <w:jc w:val="center"/>
              <w:rPr>
                <w:b/>
                <w:bCs/>
                <w:sz w:val="22"/>
                <w:szCs w:val="22"/>
              </w:rPr>
            </w:pPr>
            <w:r w:rsidRPr="00071AC0">
              <w:rPr>
                <w:b/>
                <w:bCs/>
                <w:sz w:val="22"/>
                <w:szCs w:val="22"/>
              </w:rPr>
              <w:t>Дата заполнения/обновления</w:t>
            </w:r>
          </w:p>
        </w:tc>
        <w:tc>
          <w:tcPr>
            <w:tcW w:w="4253" w:type="dxa"/>
            <w:shd w:val="clear" w:color="auto" w:fill="auto"/>
            <w:hideMark/>
          </w:tcPr>
          <w:p w14:paraId="5B9F0F26" w14:textId="77777777" w:rsidR="00071AC0" w:rsidRPr="00071AC0" w:rsidRDefault="00071AC0" w:rsidP="00071AC0">
            <w:pPr>
              <w:jc w:val="center"/>
              <w:rPr>
                <w:sz w:val="22"/>
                <w:szCs w:val="22"/>
              </w:rPr>
            </w:pPr>
            <w:r w:rsidRPr="00071AC0">
              <w:rPr>
                <w:sz w:val="22"/>
                <w:szCs w:val="22"/>
              </w:rPr>
              <w:t>06.11.2017</w:t>
            </w:r>
          </w:p>
        </w:tc>
      </w:tr>
    </w:tbl>
    <w:p w14:paraId="437C2EF4" w14:textId="77777777" w:rsidR="003C608C" w:rsidRDefault="003C608C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0E222821" w14:textId="77777777" w:rsidR="003C608C" w:rsidRDefault="003C608C" w:rsidP="003C608C">
      <w:pPr>
        <w:spacing w:line="360" w:lineRule="auto"/>
        <w:ind w:right="1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  <w:r>
        <w:rPr>
          <w:color w:val="000000"/>
          <w:shd w:val="clear" w:color="auto" w:fill="FFFFFF"/>
        </w:rPr>
        <w:lastRenderedPageBreak/>
        <w:t>Таблица В.2 Пример паспорта на новые штаммы, охарактерзованные по разработанным СОП: Изолят бактерий из Чаплинских источников</w:t>
      </w:r>
    </w:p>
    <w:p w14:paraId="4F6A20CD" w14:textId="77777777" w:rsidR="003C608C" w:rsidRDefault="003C608C">
      <w:pPr>
        <w:rPr>
          <w:color w:val="000000"/>
          <w:shd w:val="clear" w:color="auto" w:fill="FFFFFF"/>
        </w:rPr>
      </w:pPr>
    </w:p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4395"/>
      </w:tblGrid>
      <w:tr w:rsidR="003C608C" w:rsidRPr="003C608C" w14:paraId="367924A8" w14:textId="77777777" w:rsidTr="003C608C">
        <w:trPr>
          <w:trHeight w:val="630"/>
        </w:trPr>
        <w:tc>
          <w:tcPr>
            <w:tcW w:w="4551" w:type="dxa"/>
            <w:shd w:val="clear" w:color="auto" w:fill="auto"/>
            <w:vAlign w:val="center"/>
            <w:hideMark/>
          </w:tcPr>
          <w:p w14:paraId="357935C2" w14:textId="77777777" w:rsidR="003C608C" w:rsidRPr="003C608C" w:rsidRDefault="003C608C" w:rsidP="003C608C">
            <w:pPr>
              <w:jc w:val="center"/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Сведения о штамме 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14:paraId="061032CA" w14:textId="77777777" w:rsidR="003C608C" w:rsidRPr="003C608C" w:rsidRDefault="003C608C" w:rsidP="003C608C">
            <w:pPr>
              <w:jc w:val="center"/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3C608C" w:rsidRPr="003C608C" w14:paraId="64424EC3" w14:textId="77777777" w:rsidTr="003C608C">
        <w:trPr>
          <w:trHeight w:val="783"/>
        </w:trPr>
        <w:tc>
          <w:tcPr>
            <w:tcW w:w="4551" w:type="dxa"/>
            <w:shd w:val="clear" w:color="auto" w:fill="auto"/>
            <w:hideMark/>
          </w:tcPr>
          <w:p w14:paraId="6080207D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Тип</w:t>
            </w:r>
            <w:r w:rsidRPr="003C608C">
              <w:rPr>
                <w:sz w:val="22"/>
                <w:szCs w:val="22"/>
              </w:rPr>
              <w:t xml:space="preserve"> микроорганизмов (Бактерии, Археи, Грибы, Дрожжи, Водоросли, Вирусы)</w:t>
            </w:r>
          </w:p>
        </w:tc>
        <w:tc>
          <w:tcPr>
            <w:tcW w:w="4395" w:type="dxa"/>
            <w:shd w:val="clear" w:color="auto" w:fill="auto"/>
            <w:hideMark/>
          </w:tcPr>
          <w:p w14:paraId="2E6B44FC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Бактерии</w:t>
            </w:r>
          </w:p>
        </w:tc>
      </w:tr>
      <w:tr w:rsidR="003C608C" w:rsidRPr="003C608C" w14:paraId="6038336F" w14:textId="77777777" w:rsidTr="003C608C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5ED47929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Номер штамма в  коллекции </w:t>
            </w:r>
          </w:p>
        </w:tc>
        <w:tc>
          <w:tcPr>
            <w:tcW w:w="4395" w:type="dxa"/>
            <w:shd w:val="clear" w:color="auto" w:fill="auto"/>
            <w:hideMark/>
          </w:tcPr>
          <w:p w14:paraId="1839106F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3757</w:t>
            </w:r>
          </w:p>
        </w:tc>
      </w:tr>
      <w:tr w:rsidR="003C608C" w:rsidRPr="003C608C" w14:paraId="31062582" w14:textId="77777777" w:rsidTr="003C608C">
        <w:trPr>
          <w:trHeight w:val="974"/>
        </w:trPr>
        <w:tc>
          <w:tcPr>
            <w:tcW w:w="4551" w:type="dxa"/>
            <w:shd w:val="clear" w:color="auto" w:fill="auto"/>
            <w:hideMark/>
          </w:tcPr>
          <w:p w14:paraId="671A239B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Депозитор </w:t>
            </w:r>
            <w:r w:rsidRPr="003C608C">
              <w:rPr>
                <w:sz w:val="22"/>
                <w:szCs w:val="22"/>
              </w:rPr>
              <w:t xml:space="preserve">(организация, физическое лицо) </w:t>
            </w:r>
            <w:r w:rsidRPr="003C608C">
              <w:rPr>
                <w:b/>
                <w:bCs/>
                <w:sz w:val="22"/>
                <w:szCs w:val="22"/>
              </w:rPr>
              <w:t xml:space="preserve">или коллекция, из которой получен штамм  </w:t>
            </w:r>
          </w:p>
        </w:tc>
        <w:tc>
          <w:tcPr>
            <w:tcW w:w="4395" w:type="dxa"/>
            <w:shd w:val="clear" w:color="auto" w:fill="auto"/>
            <w:hideMark/>
          </w:tcPr>
          <w:p w14:paraId="70D4DBEE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Лаборатория метаболизма экстремофильных прокариот ИНМИ РАН, ФИЦ ФОБ РАН</w:t>
            </w:r>
          </w:p>
        </w:tc>
      </w:tr>
      <w:tr w:rsidR="003C608C" w:rsidRPr="003C608C" w14:paraId="0CD3B929" w14:textId="77777777" w:rsidTr="003C608C">
        <w:trPr>
          <w:trHeight w:val="667"/>
        </w:trPr>
        <w:tc>
          <w:tcPr>
            <w:tcW w:w="4551" w:type="dxa"/>
            <w:shd w:val="clear" w:color="auto" w:fill="auto"/>
            <w:hideMark/>
          </w:tcPr>
          <w:p w14:paraId="53D9C35E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Дата введения штамма в коллекцию</w:t>
            </w:r>
          </w:p>
        </w:tc>
        <w:tc>
          <w:tcPr>
            <w:tcW w:w="4395" w:type="dxa"/>
            <w:shd w:val="clear" w:color="auto" w:fill="auto"/>
            <w:hideMark/>
          </w:tcPr>
          <w:p w14:paraId="6428D080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2017</w:t>
            </w:r>
          </w:p>
        </w:tc>
      </w:tr>
      <w:tr w:rsidR="003C608C" w:rsidRPr="003C608C" w14:paraId="2D99661D" w14:textId="77777777" w:rsidTr="003C608C">
        <w:trPr>
          <w:trHeight w:val="741"/>
        </w:trPr>
        <w:tc>
          <w:tcPr>
            <w:tcW w:w="4551" w:type="dxa"/>
            <w:shd w:val="clear" w:color="auto" w:fill="auto"/>
            <w:hideMark/>
          </w:tcPr>
          <w:p w14:paraId="31731AA2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Оригинальное (авторское) обозначение штамма</w:t>
            </w:r>
            <w:r w:rsidRPr="003C60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hideMark/>
          </w:tcPr>
          <w:p w14:paraId="27D1904B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3757</w:t>
            </w:r>
          </w:p>
        </w:tc>
      </w:tr>
      <w:tr w:rsidR="003C608C" w:rsidRPr="003C608C" w14:paraId="66F75C64" w14:textId="77777777" w:rsidTr="003C608C">
        <w:trPr>
          <w:trHeight w:val="680"/>
        </w:trPr>
        <w:tc>
          <w:tcPr>
            <w:tcW w:w="4551" w:type="dxa"/>
            <w:shd w:val="clear" w:color="auto" w:fill="auto"/>
            <w:hideMark/>
          </w:tcPr>
          <w:p w14:paraId="70EF2A58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Группа патогенности</w:t>
            </w:r>
          </w:p>
        </w:tc>
        <w:tc>
          <w:tcPr>
            <w:tcW w:w="4395" w:type="dxa"/>
            <w:shd w:val="clear" w:color="auto" w:fill="auto"/>
            <w:hideMark/>
          </w:tcPr>
          <w:p w14:paraId="22385A92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не выявлена</w:t>
            </w:r>
          </w:p>
        </w:tc>
      </w:tr>
      <w:tr w:rsidR="003C608C" w:rsidRPr="003C608C" w14:paraId="19F03764" w14:textId="77777777" w:rsidTr="003C608C">
        <w:trPr>
          <w:trHeight w:val="525"/>
        </w:trPr>
        <w:tc>
          <w:tcPr>
            <w:tcW w:w="4551" w:type="dxa"/>
            <w:shd w:val="clear" w:color="auto" w:fill="auto"/>
            <w:hideMark/>
          </w:tcPr>
          <w:p w14:paraId="3AA061DD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Группа риска (Risk group)</w:t>
            </w:r>
          </w:p>
        </w:tc>
        <w:tc>
          <w:tcPr>
            <w:tcW w:w="4395" w:type="dxa"/>
            <w:shd w:val="clear" w:color="auto" w:fill="auto"/>
            <w:hideMark/>
          </w:tcPr>
          <w:p w14:paraId="35D72697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1</w:t>
            </w:r>
          </w:p>
        </w:tc>
      </w:tr>
      <w:tr w:rsidR="003C608C" w:rsidRPr="003C608C" w14:paraId="5983583D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2F89A436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Сведения о безопасности  штамма (</w:t>
            </w:r>
            <w:r w:rsidRPr="003C608C">
              <w:rPr>
                <w:sz w:val="22"/>
                <w:szCs w:val="22"/>
              </w:rPr>
              <w:t>если имеются)</w:t>
            </w:r>
          </w:p>
        </w:tc>
        <w:tc>
          <w:tcPr>
            <w:tcW w:w="4395" w:type="dxa"/>
            <w:shd w:val="clear" w:color="auto" w:fill="auto"/>
            <w:hideMark/>
          </w:tcPr>
          <w:p w14:paraId="4E6D7DE3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7C1B5DF2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1EDCEFC8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Номера штамма </w:t>
            </w:r>
            <w:r w:rsidRPr="003C608C">
              <w:rPr>
                <w:sz w:val="22"/>
                <w:szCs w:val="22"/>
              </w:rPr>
              <w:t xml:space="preserve">в российских и зарубежных коллекциях </w:t>
            </w:r>
          </w:p>
        </w:tc>
        <w:tc>
          <w:tcPr>
            <w:tcW w:w="4395" w:type="dxa"/>
            <w:shd w:val="clear" w:color="auto" w:fill="auto"/>
            <w:hideMark/>
          </w:tcPr>
          <w:p w14:paraId="1CE79A69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6F6EE1A3" w14:textId="77777777" w:rsidTr="003C608C">
        <w:trPr>
          <w:trHeight w:val="533"/>
        </w:trPr>
        <w:tc>
          <w:tcPr>
            <w:tcW w:w="4551" w:type="dxa"/>
            <w:shd w:val="clear" w:color="auto" w:fill="auto"/>
            <w:hideMark/>
          </w:tcPr>
          <w:p w14:paraId="40F008C5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Род </w:t>
            </w:r>
          </w:p>
        </w:tc>
        <w:tc>
          <w:tcPr>
            <w:tcW w:w="4395" w:type="dxa"/>
            <w:shd w:val="clear" w:color="auto" w:fill="auto"/>
            <w:hideMark/>
          </w:tcPr>
          <w:p w14:paraId="538D5125" w14:textId="77777777" w:rsidR="003C608C" w:rsidRPr="003C608C" w:rsidRDefault="003C608C" w:rsidP="003C608C">
            <w:pPr>
              <w:rPr>
                <w:i/>
                <w:iCs/>
                <w:sz w:val="22"/>
                <w:szCs w:val="22"/>
              </w:rPr>
            </w:pPr>
            <w:r w:rsidRPr="003C608C">
              <w:rPr>
                <w:i/>
                <w:iCs/>
                <w:sz w:val="22"/>
                <w:szCs w:val="22"/>
              </w:rPr>
              <w:t>Thermus</w:t>
            </w:r>
          </w:p>
        </w:tc>
      </w:tr>
      <w:tr w:rsidR="003C608C" w:rsidRPr="00233F7B" w14:paraId="6D16B071" w14:textId="77777777" w:rsidTr="003C608C">
        <w:trPr>
          <w:trHeight w:val="2667"/>
        </w:trPr>
        <w:tc>
          <w:tcPr>
            <w:tcW w:w="4551" w:type="dxa"/>
            <w:shd w:val="clear" w:color="auto" w:fill="auto"/>
            <w:hideMark/>
          </w:tcPr>
          <w:p w14:paraId="0BD32B52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Публикации, касающиеся определения рода (с указанием библиографии, ссылки на интернет-ресурс и DOI)</w:t>
            </w:r>
          </w:p>
        </w:tc>
        <w:tc>
          <w:tcPr>
            <w:tcW w:w="4395" w:type="dxa"/>
            <w:shd w:val="clear" w:color="auto" w:fill="auto"/>
            <w:hideMark/>
          </w:tcPr>
          <w:p w14:paraId="3F319B11" w14:textId="77777777" w:rsidR="003C608C" w:rsidRPr="003C608C" w:rsidRDefault="003C608C" w:rsidP="003C608C">
            <w:pPr>
              <w:rPr>
                <w:color w:val="000000"/>
                <w:sz w:val="22"/>
                <w:szCs w:val="22"/>
                <w:lang w:val="en-US"/>
              </w:rPr>
            </w:pPr>
            <w:r w:rsidRPr="003C608C">
              <w:rPr>
                <w:color w:val="000000"/>
                <w:sz w:val="22"/>
                <w:szCs w:val="22"/>
                <w:lang w:val="en-US"/>
              </w:rPr>
              <w:t>da Costa, M.S., Nobre, M.F., and Rainey, F.A. "Genus I. Thermus Brock and Freeze 1969, 295AL emend. Nobre, Truper and da Costa 1996b, 605." In: Bergey's Manual of Systematic Bacteriology, second edition, vol. 1 (The Archaea and the deeply branching and phototrophic Bacteria) (D.R. Boone and R.W. Castenholz, eds.), Springer-Verlag, New York (2001), Springer-Verlag, New York (2001). pp. 404-414.</w:t>
            </w:r>
          </w:p>
        </w:tc>
      </w:tr>
      <w:tr w:rsidR="003C608C" w:rsidRPr="003C608C" w14:paraId="4E29A82E" w14:textId="77777777" w:rsidTr="003C608C">
        <w:trPr>
          <w:trHeight w:val="821"/>
        </w:trPr>
        <w:tc>
          <w:tcPr>
            <w:tcW w:w="4551" w:type="dxa"/>
            <w:shd w:val="clear" w:color="auto" w:fill="auto"/>
            <w:hideMark/>
          </w:tcPr>
          <w:p w14:paraId="1A7BD404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Вид </w:t>
            </w:r>
            <w:r w:rsidRPr="003C608C">
              <w:rPr>
                <w:sz w:val="22"/>
                <w:szCs w:val="22"/>
              </w:rPr>
              <w:t>(для штаммов, идентифицированных на данном таксономическом уровне)</w:t>
            </w:r>
          </w:p>
        </w:tc>
        <w:tc>
          <w:tcPr>
            <w:tcW w:w="4395" w:type="dxa"/>
            <w:shd w:val="clear" w:color="auto" w:fill="auto"/>
            <w:hideMark/>
          </w:tcPr>
          <w:p w14:paraId="1B8165C3" w14:textId="77777777" w:rsidR="003C608C" w:rsidRPr="003C608C" w:rsidRDefault="003C608C" w:rsidP="003C608C">
            <w:pPr>
              <w:rPr>
                <w:i/>
                <w:iCs/>
                <w:sz w:val="22"/>
                <w:szCs w:val="22"/>
              </w:rPr>
            </w:pPr>
            <w:r w:rsidRPr="003C608C">
              <w:rPr>
                <w:i/>
                <w:iCs/>
                <w:sz w:val="22"/>
                <w:szCs w:val="22"/>
              </w:rPr>
              <w:t>thermophilus</w:t>
            </w:r>
          </w:p>
        </w:tc>
      </w:tr>
    </w:tbl>
    <w:p w14:paraId="2F25CB59" w14:textId="77777777" w:rsidR="003C608C" w:rsidRDefault="003C608C">
      <w:r>
        <w:br w:type="page"/>
      </w:r>
    </w:p>
    <w:p w14:paraId="57F6D89E" w14:textId="77777777" w:rsidR="003C608C" w:rsidRDefault="003C608C" w:rsidP="003C608C">
      <w:r>
        <w:lastRenderedPageBreak/>
        <w:t>Продолжение таблицы В.2</w:t>
      </w:r>
    </w:p>
    <w:p w14:paraId="33E10396" w14:textId="77777777" w:rsidR="003C608C" w:rsidRDefault="003C608C"/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4395"/>
      </w:tblGrid>
      <w:tr w:rsidR="003C608C" w:rsidRPr="003C608C" w14:paraId="1B8B0B8E" w14:textId="77777777" w:rsidTr="003C608C">
        <w:trPr>
          <w:trHeight w:val="1116"/>
        </w:trPr>
        <w:tc>
          <w:tcPr>
            <w:tcW w:w="4551" w:type="dxa"/>
            <w:shd w:val="clear" w:color="auto" w:fill="auto"/>
            <w:hideMark/>
          </w:tcPr>
          <w:p w14:paraId="5A535154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Подвид (вариант)</w:t>
            </w:r>
            <w:r w:rsidRPr="003C608C">
              <w:rPr>
                <w:sz w:val="22"/>
                <w:szCs w:val="22"/>
              </w:rPr>
              <w:t xml:space="preserve"> (для штаммов, идентифицированных на данном таксономическом уровне)</w:t>
            </w:r>
          </w:p>
        </w:tc>
        <w:tc>
          <w:tcPr>
            <w:tcW w:w="4395" w:type="dxa"/>
            <w:shd w:val="clear" w:color="auto" w:fill="auto"/>
            <w:hideMark/>
          </w:tcPr>
          <w:p w14:paraId="4963FA6D" w14:textId="77777777" w:rsidR="003C608C" w:rsidRPr="003C608C" w:rsidRDefault="003C608C" w:rsidP="003C608C">
            <w:pPr>
              <w:rPr>
                <w:i/>
                <w:iCs/>
                <w:sz w:val="22"/>
                <w:szCs w:val="22"/>
              </w:rPr>
            </w:pPr>
            <w:r w:rsidRPr="003C608C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C608C" w:rsidRPr="003C608C" w14:paraId="25920E2A" w14:textId="77777777" w:rsidTr="003C608C">
        <w:trPr>
          <w:trHeight w:val="1241"/>
        </w:trPr>
        <w:tc>
          <w:tcPr>
            <w:tcW w:w="4551" w:type="dxa"/>
            <w:shd w:val="clear" w:color="auto" w:fill="auto"/>
            <w:hideMark/>
          </w:tcPr>
          <w:p w14:paraId="404705E7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Ссылки на публикации, касающиеся описания вида (подвида, варианта)(с указанием библиографии, ссылки на интернет-ресурс и DOI)</w:t>
            </w:r>
          </w:p>
        </w:tc>
        <w:tc>
          <w:tcPr>
            <w:tcW w:w="4395" w:type="dxa"/>
            <w:shd w:val="clear" w:color="auto" w:fill="auto"/>
            <w:hideMark/>
          </w:tcPr>
          <w:p w14:paraId="7FBA350C" w14:textId="77777777" w:rsidR="003C608C" w:rsidRPr="003C608C" w:rsidRDefault="003C608C" w:rsidP="003C608C">
            <w:pPr>
              <w:rPr>
                <w:color w:val="000000"/>
                <w:sz w:val="22"/>
                <w:szCs w:val="22"/>
              </w:rPr>
            </w:pPr>
            <w:r w:rsidRPr="003C608C">
              <w:rPr>
                <w:color w:val="000000"/>
                <w:sz w:val="22"/>
                <w:szCs w:val="22"/>
                <w:lang w:val="en-US"/>
              </w:rPr>
              <w:t xml:space="preserve">Oshima, T., and Imahori, K. "Description of Thermus thermophilus (Yoshida and Oshima) comb. nov., a nonsporulating thermophilic bacterium from a Japanese thermal spa." </w:t>
            </w:r>
            <w:r w:rsidRPr="003C608C">
              <w:rPr>
                <w:color w:val="000000"/>
                <w:sz w:val="22"/>
                <w:szCs w:val="22"/>
              </w:rPr>
              <w:t>Int. J. Syst. Bacteriol. (1974) 24:102-112. </w:t>
            </w:r>
          </w:p>
        </w:tc>
      </w:tr>
      <w:tr w:rsidR="003C608C" w:rsidRPr="003C608C" w14:paraId="22F8EB14" w14:textId="77777777" w:rsidTr="003C608C">
        <w:trPr>
          <w:trHeight w:val="525"/>
        </w:trPr>
        <w:tc>
          <w:tcPr>
            <w:tcW w:w="4551" w:type="dxa"/>
            <w:shd w:val="clear" w:color="auto" w:fill="auto"/>
            <w:hideMark/>
          </w:tcPr>
          <w:p w14:paraId="6F361E06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Типовой штамм </w:t>
            </w:r>
          </w:p>
        </w:tc>
        <w:tc>
          <w:tcPr>
            <w:tcW w:w="4395" w:type="dxa"/>
            <w:shd w:val="clear" w:color="auto" w:fill="auto"/>
            <w:hideMark/>
          </w:tcPr>
          <w:p w14:paraId="0A2AB1F0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нет</w:t>
            </w:r>
          </w:p>
        </w:tc>
      </w:tr>
      <w:tr w:rsidR="003C608C" w:rsidRPr="003C608C" w14:paraId="75903FDA" w14:textId="77777777" w:rsidTr="003C608C">
        <w:trPr>
          <w:trHeight w:val="525"/>
        </w:trPr>
        <w:tc>
          <w:tcPr>
            <w:tcW w:w="4551" w:type="dxa"/>
            <w:shd w:val="clear" w:color="auto" w:fill="auto"/>
            <w:hideMark/>
          </w:tcPr>
          <w:p w14:paraId="425F1C28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Синонимы </w:t>
            </w:r>
          </w:p>
        </w:tc>
        <w:tc>
          <w:tcPr>
            <w:tcW w:w="4395" w:type="dxa"/>
            <w:shd w:val="clear" w:color="auto" w:fill="auto"/>
            <w:hideMark/>
          </w:tcPr>
          <w:p w14:paraId="55C805B8" w14:textId="77777777" w:rsidR="003C608C" w:rsidRPr="003C608C" w:rsidRDefault="003C608C" w:rsidP="003C608C">
            <w:pPr>
              <w:rPr>
                <w:i/>
                <w:iCs/>
                <w:sz w:val="22"/>
                <w:szCs w:val="22"/>
              </w:rPr>
            </w:pPr>
            <w:r w:rsidRPr="003C608C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C608C" w:rsidRPr="003C608C" w14:paraId="3D141DC5" w14:textId="77777777" w:rsidTr="003C608C">
        <w:trPr>
          <w:trHeight w:val="707"/>
        </w:trPr>
        <w:tc>
          <w:tcPr>
            <w:tcW w:w="4551" w:type="dxa"/>
            <w:shd w:val="clear" w:color="auto" w:fill="auto"/>
            <w:hideMark/>
          </w:tcPr>
          <w:p w14:paraId="39EE907F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Название других классификационных категорий (серовар, раса и т. д.)</w:t>
            </w:r>
            <w:r w:rsidRPr="003C60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hideMark/>
          </w:tcPr>
          <w:p w14:paraId="102A2D2F" w14:textId="77777777" w:rsidR="003C608C" w:rsidRPr="003C608C" w:rsidRDefault="003C608C" w:rsidP="003C608C">
            <w:pPr>
              <w:rPr>
                <w:i/>
                <w:iCs/>
                <w:sz w:val="22"/>
                <w:szCs w:val="22"/>
              </w:rPr>
            </w:pPr>
            <w:r w:rsidRPr="003C608C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3C608C" w:rsidRPr="003C608C" w14:paraId="50ECDA2F" w14:textId="77777777" w:rsidTr="003C608C">
        <w:trPr>
          <w:trHeight w:val="717"/>
        </w:trPr>
        <w:tc>
          <w:tcPr>
            <w:tcW w:w="4551" w:type="dxa"/>
            <w:shd w:val="clear" w:color="auto" w:fill="auto"/>
            <w:hideMark/>
          </w:tcPr>
          <w:p w14:paraId="47C6E329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Другие известные названия штамма  </w:t>
            </w:r>
          </w:p>
        </w:tc>
        <w:tc>
          <w:tcPr>
            <w:tcW w:w="4395" w:type="dxa"/>
            <w:shd w:val="clear" w:color="auto" w:fill="auto"/>
            <w:hideMark/>
          </w:tcPr>
          <w:p w14:paraId="34057882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75E731D5" w14:textId="77777777" w:rsidTr="003C608C">
        <w:trPr>
          <w:trHeight w:val="671"/>
        </w:trPr>
        <w:tc>
          <w:tcPr>
            <w:tcW w:w="4551" w:type="dxa"/>
            <w:shd w:val="clear" w:color="auto" w:fill="auto"/>
            <w:hideMark/>
          </w:tcPr>
          <w:p w14:paraId="297B1770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Источник выделения </w:t>
            </w:r>
          </w:p>
        </w:tc>
        <w:tc>
          <w:tcPr>
            <w:tcW w:w="4395" w:type="dxa"/>
            <w:shd w:val="clear" w:color="auto" w:fill="auto"/>
            <w:hideMark/>
          </w:tcPr>
          <w:p w14:paraId="723EFFC6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Чаплинские источники, Чукотка</w:t>
            </w:r>
          </w:p>
        </w:tc>
      </w:tr>
      <w:tr w:rsidR="003C608C" w:rsidRPr="003C608C" w14:paraId="20FEB7DB" w14:textId="77777777" w:rsidTr="003C608C">
        <w:trPr>
          <w:trHeight w:val="694"/>
        </w:trPr>
        <w:tc>
          <w:tcPr>
            <w:tcW w:w="4551" w:type="dxa"/>
            <w:shd w:val="clear" w:color="auto" w:fill="auto"/>
            <w:hideMark/>
          </w:tcPr>
          <w:p w14:paraId="416FAF97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Страна происхождения штамма </w:t>
            </w:r>
            <w:r w:rsidRPr="003C608C">
              <w:rPr>
                <w:sz w:val="22"/>
                <w:szCs w:val="22"/>
              </w:rPr>
              <w:t>(на русском и английском языках)</w:t>
            </w:r>
          </w:p>
        </w:tc>
        <w:tc>
          <w:tcPr>
            <w:tcW w:w="4395" w:type="dxa"/>
            <w:shd w:val="clear" w:color="auto" w:fill="auto"/>
            <w:hideMark/>
          </w:tcPr>
          <w:p w14:paraId="74B00D64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РФ</w:t>
            </w:r>
          </w:p>
        </w:tc>
      </w:tr>
      <w:tr w:rsidR="003C608C" w:rsidRPr="003C608C" w14:paraId="3ADB9153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66E01037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Дата выделения штамма </w:t>
            </w:r>
          </w:p>
        </w:tc>
        <w:tc>
          <w:tcPr>
            <w:tcW w:w="4395" w:type="dxa"/>
            <w:shd w:val="clear" w:color="auto" w:fill="auto"/>
            <w:hideMark/>
          </w:tcPr>
          <w:p w14:paraId="3CDB0F02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2017</w:t>
            </w:r>
          </w:p>
        </w:tc>
      </w:tr>
      <w:tr w:rsidR="003C608C" w:rsidRPr="003C608C" w14:paraId="00290D22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1462EF94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Кем выделен </w:t>
            </w:r>
            <w:r w:rsidRPr="003C608C">
              <w:rPr>
                <w:sz w:val="22"/>
                <w:szCs w:val="22"/>
              </w:rPr>
              <w:t>(ФИО лица/лиц, выделивших штамм)</w:t>
            </w:r>
          </w:p>
        </w:tc>
        <w:tc>
          <w:tcPr>
            <w:tcW w:w="4395" w:type="dxa"/>
            <w:shd w:val="clear" w:color="auto" w:fill="auto"/>
            <w:hideMark/>
          </w:tcPr>
          <w:p w14:paraId="328DACC0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Кочеткова Т.В.</w:t>
            </w:r>
          </w:p>
        </w:tc>
      </w:tr>
      <w:tr w:rsidR="003C608C" w:rsidRPr="003C608C" w14:paraId="497554CD" w14:textId="77777777" w:rsidTr="003C608C">
        <w:trPr>
          <w:trHeight w:val="677"/>
        </w:trPr>
        <w:tc>
          <w:tcPr>
            <w:tcW w:w="4551" w:type="dxa"/>
            <w:shd w:val="clear" w:color="auto" w:fill="auto"/>
            <w:hideMark/>
          </w:tcPr>
          <w:p w14:paraId="41E97A7D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Кем идентифицирован</w:t>
            </w:r>
            <w:r w:rsidRPr="003C608C">
              <w:rPr>
                <w:sz w:val="22"/>
                <w:szCs w:val="22"/>
              </w:rPr>
              <w:t xml:space="preserve"> (ФИО лица/ лиц, идентифицировавших штамм)</w:t>
            </w:r>
          </w:p>
        </w:tc>
        <w:tc>
          <w:tcPr>
            <w:tcW w:w="4395" w:type="dxa"/>
            <w:shd w:val="clear" w:color="auto" w:fill="auto"/>
            <w:hideMark/>
          </w:tcPr>
          <w:p w14:paraId="350CDC89" w14:textId="77777777" w:rsidR="003C608C" w:rsidRPr="003C608C" w:rsidRDefault="003C608C" w:rsidP="003C608C">
            <w:pPr>
              <w:rPr>
                <w:iCs/>
                <w:sz w:val="22"/>
                <w:szCs w:val="22"/>
              </w:rPr>
            </w:pPr>
            <w:r w:rsidRPr="003C608C">
              <w:rPr>
                <w:iCs/>
                <w:sz w:val="22"/>
                <w:szCs w:val="22"/>
              </w:rPr>
              <w:t>Кочеткова Т.В.</w:t>
            </w:r>
          </w:p>
        </w:tc>
      </w:tr>
      <w:tr w:rsidR="003C608C" w:rsidRPr="003C608C" w14:paraId="6E4BB31C" w14:textId="77777777" w:rsidTr="003C608C">
        <w:trPr>
          <w:trHeight w:val="1905"/>
        </w:trPr>
        <w:tc>
          <w:tcPr>
            <w:tcW w:w="4551" w:type="dxa"/>
            <w:shd w:val="clear" w:color="auto" w:fill="auto"/>
            <w:hideMark/>
          </w:tcPr>
          <w:p w14:paraId="35431EEE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Условия культивирования</w:t>
            </w:r>
            <w:r w:rsidRPr="003C608C">
              <w:rPr>
                <w:sz w:val="22"/>
                <w:szCs w:val="22"/>
              </w:rPr>
              <w:t xml:space="preserve"> (среда, газовая атмосфера, рН, температура, срок выращивания и т.д.).</w:t>
            </w:r>
          </w:p>
        </w:tc>
        <w:tc>
          <w:tcPr>
            <w:tcW w:w="4395" w:type="dxa"/>
            <w:shd w:val="clear" w:color="auto" w:fill="auto"/>
            <w:hideMark/>
          </w:tcPr>
          <w:p w14:paraId="6B065DDC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 xml:space="preserve">Аэробная пресная среда (г/л): NaCl 1, MgCl2*6H2O 0,4, CaCl2 0,09, KCl 0,5, KH2PO4 0,2, NaCl 15; витамины и микроэлементы по 1 мл/л, NH4Cl 0,5-1 mM, NaHCO3 2 mM; pH 7.0, 60С </w:t>
            </w:r>
          </w:p>
        </w:tc>
      </w:tr>
      <w:tr w:rsidR="003C608C" w:rsidRPr="003C608C" w14:paraId="712D4B2D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6923327B" w14:textId="77777777" w:rsidR="003C608C" w:rsidRPr="003C608C" w:rsidRDefault="003C608C" w:rsidP="003C608C">
            <w:pPr>
              <w:ind w:firstLineChars="300" w:firstLine="660"/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 xml:space="preserve">Особые требования к условиям культивирования </w:t>
            </w:r>
          </w:p>
        </w:tc>
        <w:tc>
          <w:tcPr>
            <w:tcW w:w="4395" w:type="dxa"/>
            <w:shd w:val="clear" w:color="auto" w:fill="auto"/>
            <w:hideMark/>
          </w:tcPr>
          <w:p w14:paraId="06547586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 xml:space="preserve"> </w:t>
            </w:r>
          </w:p>
        </w:tc>
      </w:tr>
      <w:tr w:rsidR="003C608C" w:rsidRPr="003C608C" w14:paraId="723E3ECD" w14:textId="77777777" w:rsidTr="003C608C">
        <w:trPr>
          <w:trHeight w:val="960"/>
        </w:trPr>
        <w:tc>
          <w:tcPr>
            <w:tcW w:w="4551" w:type="dxa"/>
            <w:shd w:val="clear" w:color="auto" w:fill="auto"/>
            <w:hideMark/>
          </w:tcPr>
          <w:p w14:paraId="71A9F1B5" w14:textId="77777777" w:rsidR="003C608C" w:rsidRPr="003C608C" w:rsidRDefault="003C608C" w:rsidP="003C608C">
            <w:pPr>
              <w:ind w:firstLineChars="300" w:firstLine="660"/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 xml:space="preserve">Методы и режимы консервации и хранения </w:t>
            </w:r>
          </w:p>
        </w:tc>
        <w:tc>
          <w:tcPr>
            <w:tcW w:w="4395" w:type="dxa"/>
            <w:shd w:val="clear" w:color="auto" w:fill="auto"/>
            <w:hideMark/>
          </w:tcPr>
          <w:p w14:paraId="1FAAB068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Пересевать 1 раз в 3 месяца</w:t>
            </w:r>
            <w:r>
              <w:rPr>
                <w:sz w:val="22"/>
                <w:szCs w:val="22"/>
              </w:rPr>
              <w:t>.</w:t>
            </w:r>
            <w:r w:rsidRPr="003C608C">
              <w:rPr>
                <w:sz w:val="22"/>
                <w:szCs w:val="22"/>
              </w:rPr>
              <w:t xml:space="preserve"> Хорошо хранится при комнатной и при +4С</w:t>
            </w:r>
          </w:p>
        </w:tc>
      </w:tr>
      <w:tr w:rsidR="003C608C" w:rsidRPr="003C608C" w14:paraId="6B9518E4" w14:textId="77777777" w:rsidTr="003C608C">
        <w:trPr>
          <w:trHeight w:val="795"/>
        </w:trPr>
        <w:tc>
          <w:tcPr>
            <w:tcW w:w="4551" w:type="dxa"/>
            <w:shd w:val="clear" w:color="auto" w:fill="auto"/>
            <w:hideMark/>
          </w:tcPr>
          <w:p w14:paraId="58FC2114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 xml:space="preserve">Статус штамма </w:t>
            </w:r>
          </w:p>
        </w:tc>
        <w:tc>
          <w:tcPr>
            <w:tcW w:w="4395" w:type="dxa"/>
            <w:shd w:val="clear" w:color="auto" w:fill="auto"/>
            <w:hideMark/>
          </w:tcPr>
          <w:p w14:paraId="5B8DD79A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тест-культура, для научных целей</w:t>
            </w:r>
          </w:p>
        </w:tc>
      </w:tr>
      <w:tr w:rsidR="003C608C" w:rsidRPr="003C608C" w14:paraId="4DB8AAFE" w14:textId="77777777" w:rsidTr="003C608C">
        <w:trPr>
          <w:trHeight w:val="537"/>
        </w:trPr>
        <w:tc>
          <w:tcPr>
            <w:tcW w:w="4551" w:type="dxa"/>
            <w:shd w:val="clear" w:color="auto" w:fill="auto"/>
            <w:hideMark/>
          </w:tcPr>
          <w:p w14:paraId="51E8DCE3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Таксономическая принадлежность</w:t>
            </w:r>
          </w:p>
        </w:tc>
        <w:tc>
          <w:tcPr>
            <w:tcW w:w="4395" w:type="dxa"/>
            <w:shd w:val="clear" w:color="auto" w:fill="auto"/>
            <w:hideMark/>
          </w:tcPr>
          <w:p w14:paraId="6D6EC641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65FF6C73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084A405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Царство:</w:t>
            </w:r>
          </w:p>
        </w:tc>
        <w:tc>
          <w:tcPr>
            <w:tcW w:w="4395" w:type="dxa"/>
            <w:shd w:val="clear" w:color="auto" w:fill="auto"/>
            <w:hideMark/>
          </w:tcPr>
          <w:p w14:paraId="3B95342D" w14:textId="77777777" w:rsidR="003C608C" w:rsidRPr="003C608C" w:rsidRDefault="003C608C" w:rsidP="003C608C">
            <w:pPr>
              <w:rPr>
                <w:i/>
                <w:sz w:val="22"/>
                <w:szCs w:val="22"/>
              </w:rPr>
            </w:pPr>
            <w:r w:rsidRPr="003C608C">
              <w:rPr>
                <w:i/>
                <w:sz w:val="22"/>
                <w:szCs w:val="22"/>
              </w:rPr>
              <w:t>Bacteria</w:t>
            </w:r>
          </w:p>
        </w:tc>
      </w:tr>
    </w:tbl>
    <w:p w14:paraId="12F06A45" w14:textId="77777777" w:rsidR="003C608C" w:rsidRDefault="003C608C">
      <w:r>
        <w:br w:type="page"/>
      </w:r>
    </w:p>
    <w:p w14:paraId="2C29A186" w14:textId="77777777" w:rsidR="003C608C" w:rsidRDefault="003C608C" w:rsidP="003C608C">
      <w:r>
        <w:lastRenderedPageBreak/>
        <w:t>Продолжение таблицы В.2</w:t>
      </w:r>
    </w:p>
    <w:p w14:paraId="54265DF5" w14:textId="77777777" w:rsidR="003C608C" w:rsidRDefault="003C608C"/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4395"/>
      </w:tblGrid>
      <w:tr w:rsidR="003C608C" w:rsidRPr="003C608C" w14:paraId="04978880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5EEF5665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Филум:</w:t>
            </w:r>
          </w:p>
        </w:tc>
        <w:tc>
          <w:tcPr>
            <w:tcW w:w="4395" w:type="dxa"/>
            <w:shd w:val="clear" w:color="auto" w:fill="auto"/>
            <w:hideMark/>
          </w:tcPr>
          <w:p w14:paraId="1ED24B18" w14:textId="77777777" w:rsidR="003C608C" w:rsidRPr="003C608C" w:rsidRDefault="003C608C" w:rsidP="003C608C">
            <w:pPr>
              <w:rPr>
                <w:i/>
                <w:sz w:val="22"/>
                <w:szCs w:val="22"/>
              </w:rPr>
            </w:pPr>
            <w:r w:rsidRPr="003C608C">
              <w:rPr>
                <w:i/>
                <w:sz w:val="22"/>
                <w:szCs w:val="22"/>
              </w:rPr>
              <w:t>Deinococcus-Thermus</w:t>
            </w:r>
          </w:p>
        </w:tc>
      </w:tr>
      <w:tr w:rsidR="003C608C" w:rsidRPr="003C608C" w14:paraId="6D5CBC46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45C537E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Класс:</w:t>
            </w:r>
          </w:p>
        </w:tc>
        <w:tc>
          <w:tcPr>
            <w:tcW w:w="4395" w:type="dxa"/>
            <w:shd w:val="clear" w:color="auto" w:fill="auto"/>
            <w:hideMark/>
          </w:tcPr>
          <w:p w14:paraId="24FBDD12" w14:textId="77777777" w:rsidR="003C608C" w:rsidRPr="003C608C" w:rsidRDefault="003C608C" w:rsidP="003C608C">
            <w:pPr>
              <w:rPr>
                <w:i/>
                <w:sz w:val="22"/>
                <w:szCs w:val="22"/>
              </w:rPr>
            </w:pPr>
            <w:r w:rsidRPr="003C608C">
              <w:rPr>
                <w:i/>
                <w:sz w:val="22"/>
                <w:szCs w:val="22"/>
              </w:rPr>
              <w:t>Deinococci</w:t>
            </w:r>
          </w:p>
        </w:tc>
      </w:tr>
      <w:tr w:rsidR="003C608C" w:rsidRPr="003C608C" w14:paraId="19CA1A71" w14:textId="77777777" w:rsidTr="003C608C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19AFC73D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Подкласс (если имеется):</w:t>
            </w:r>
          </w:p>
        </w:tc>
        <w:tc>
          <w:tcPr>
            <w:tcW w:w="4395" w:type="dxa"/>
            <w:shd w:val="clear" w:color="auto" w:fill="auto"/>
            <w:hideMark/>
          </w:tcPr>
          <w:p w14:paraId="077B21BE" w14:textId="77777777" w:rsidR="003C608C" w:rsidRPr="003C608C" w:rsidRDefault="003C608C" w:rsidP="003C608C">
            <w:pPr>
              <w:rPr>
                <w:i/>
                <w:sz w:val="22"/>
                <w:szCs w:val="22"/>
              </w:rPr>
            </w:pPr>
            <w:r w:rsidRPr="003C608C">
              <w:rPr>
                <w:i/>
                <w:sz w:val="22"/>
                <w:szCs w:val="22"/>
              </w:rPr>
              <w:t> </w:t>
            </w:r>
          </w:p>
        </w:tc>
      </w:tr>
      <w:tr w:rsidR="003C608C" w:rsidRPr="003C608C" w14:paraId="65211258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79651F2A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Порядок:</w:t>
            </w:r>
          </w:p>
        </w:tc>
        <w:tc>
          <w:tcPr>
            <w:tcW w:w="4395" w:type="dxa"/>
            <w:shd w:val="clear" w:color="auto" w:fill="auto"/>
            <w:hideMark/>
          </w:tcPr>
          <w:p w14:paraId="37697E5A" w14:textId="77777777" w:rsidR="003C608C" w:rsidRPr="003C608C" w:rsidRDefault="003C608C" w:rsidP="003C608C">
            <w:pPr>
              <w:rPr>
                <w:i/>
                <w:sz w:val="22"/>
                <w:szCs w:val="22"/>
              </w:rPr>
            </w:pPr>
            <w:r w:rsidRPr="003C608C">
              <w:rPr>
                <w:i/>
                <w:sz w:val="22"/>
                <w:szCs w:val="22"/>
              </w:rPr>
              <w:t>Thermales</w:t>
            </w:r>
          </w:p>
        </w:tc>
      </w:tr>
      <w:tr w:rsidR="003C608C" w:rsidRPr="003C608C" w14:paraId="5E7E36B3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0C99708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Подпорядок (если имеется):</w:t>
            </w:r>
          </w:p>
        </w:tc>
        <w:tc>
          <w:tcPr>
            <w:tcW w:w="4395" w:type="dxa"/>
            <w:shd w:val="clear" w:color="auto" w:fill="auto"/>
            <w:hideMark/>
          </w:tcPr>
          <w:p w14:paraId="10B3D850" w14:textId="77777777" w:rsidR="003C608C" w:rsidRPr="003C608C" w:rsidRDefault="003C608C" w:rsidP="003C608C">
            <w:pPr>
              <w:rPr>
                <w:i/>
                <w:sz w:val="22"/>
                <w:szCs w:val="22"/>
              </w:rPr>
            </w:pPr>
            <w:r w:rsidRPr="003C608C">
              <w:rPr>
                <w:i/>
                <w:sz w:val="22"/>
                <w:szCs w:val="22"/>
              </w:rPr>
              <w:t> </w:t>
            </w:r>
          </w:p>
        </w:tc>
      </w:tr>
      <w:tr w:rsidR="003C608C" w:rsidRPr="003C608C" w14:paraId="0F650C9F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2B054F5D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Семейство:</w:t>
            </w:r>
          </w:p>
        </w:tc>
        <w:tc>
          <w:tcPr>
            <w:tcW w:w="4395" w:type="dxa"/>
            <w:shd w:val="clear" w:color="auto" w:fill="auto"/>
            <w:hideMark/>
          </w:tcPr>
          <w:p w14:paraId="05C27091" w14:textId="77777777" w:rsidR="003C608C" w:rsidRPr="003C608C" w:rsidRDefault="003C608C" w:rsidP="003C608C">
            <w:pPr>
              <w:rPr>
                <w:i/>
                <w:sz w:val="22"/>
                <w:szCs w:val="22"/>
              </w:rPr>
            </w:pPr>
            <w:r w:rsidRPr="003C608C">
              <w:rPr>
                <w:i/>
                <w:sz w:val="22"/>
                <w:szCs w:val="22"/>
              </w:rPr>
              <w:t>Thermaceae</w:t>
            </w:r>
          </w:p>
        </w:tc>
      </w:tr>
      <w:tr w:rsidR="003C608C" w:rsidRPr="003C608C" w14:paraId="4D18FAEA" w14:textId="77777777" w:rsidTr="003C608C">
        <w:trPr>
          <w:trHeight w:val="1383"/>
        </w:trPr>
        <w:tc>
          <w:tcPr>
            <w:tcW w:w="4551" w:type="dxa"/>
            <w:shd w:val="clear" w:color="auto" w:fill="auto"/>
            <w:hideMark/>
          </w:tcPr>
          <w:p w14:paraId="32A1EE1A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Ключевые молекулярно-генетичесиие и фенотипические  характеристики, определенные у штамма (в соответствии с типом микроорганизмов):</w:t>
            </w:r>
          </w:p>
        </w:tc>
        <w:tc>
          <w:tcPr>
            <w:tcW w:w="4395" w:type="dxa"/>
            <w:shd w:val="clear" w:color="auto" w:fill="auto"/>
            <w:hideMark/>
          </w:tcPr>
          <w:p w14:paraId="09383A15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127E05EA" w14:textId="77777777" w:rsidTr="003C608C">
        <w:trPr>
          <w:trHeight w:val="1274"/>
        </w:trPr>
        <w:tc>
          <w:tcPr>
            <w:tcW w:w="4551" w:type="dxa"/>
            <w:shd w:val="clear" w:color="auto" w:fill="auto"/>
            <w:hideMark/>
          </w:tcPr>
          <w:p w14:paraId="525EC131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Номера депонирования последовательностей ДНК   в ГенБанке (для прокариот: 16S рРНК, «housekeeping» гены, состав ГЦ-оснований и т.д.)</w:t>
            </w:r>
          </w:p>
        </w:tc>
        <w:tc>
          <w:tcPr>
            <w:tcW w:w="4395" w:type="dxa"/>
            <w:shd w:val="clear" w:color="auto" w:fill="auto"/>
            <w:hideMark/>
          </w:tcPr>
          <w:p w14:paraId="18265B01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0D694E7A" w14:textId="77777777" w:rsidTr="003C608C">
        <w:trPr>
          <w:trHeight w:val="960"/>
        </w:trPr>
        <w:tc>
          <w:tcPr>
            <w:tcW w:w="4551" w:type="dxa"/>
            <w:shd w:val="clear" w:color="auto" w:fill="auto"/>
            <w:hideMark/>
          </w:tcPr>
          <w:p w14:paraId="07B59F9A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Последовательности ДНК (при отсутствии номеров  депонирования в ГенБанке)</w:t>
            </w:r>
          </w:p>
        </w:tc>
        <w:tc>
          <w:tcPr>
            <w:tcW w:w="4395" w:type="dxa"/>
            <w:shd w:val="clear" w:color="auto" w:fill="auto"/>
            <w:noWrap/>
            <w:hideMark/>
          </w:tcPr>
          <w:p w14:paraId="5DB89642" w14:textId="77777777" w:rsidR="003C608C" w:rsidRPr="003C608C" w:rsidRDefault="003C608C" w:rsidP="003C608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C608C" w:rsidRPr="003C608C" w14:paraId="1E73B12C" w14:textId="77777777" w:rsidTr="003C608C">
        <w:trPr>
          <w:trHeight w:val="994"/>
        </w:trPr>
        <w:tc>
          <w:tcPr>
            <w:tcW w:w="4551" w:type="dxa"/>
            <w:shd w:val="clear" w:color="auto" w:fill="auto"/>
            <w:hideMark/>
          </w:tcPr>
          <w:p w14:paraId="1BF45266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Информация о наличии последовательности генома и номер депонирования в международных базах данных</w:t>
            </w:r>
          </w:p>
        </w:tc>
        <w:tc>
          <w:tcPr>
            <w:tcW w:w="4395" w:type="dxa"/>
            <w:shd w:val="clear" w:color="auto" w:fill="auto"/>
            <w:hideMark/>
          </w:tcPr>
          <w:p w14:paraId="0709CFC0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5277961D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5760B635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Характеристика колоний</w:t>
            </w:r>
          </w:p>
        </w:tc>
        <w:tc>
          <w:tcPr>
            <w:tcW w:w="4395" w:type="dxa"/>
            <w:shd w:val="clear" w:color="auto" w:fill="auto"/>
            <w:hideMark/>
          </w:tcPr>
          <w:p w14:paraId="343AE533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0E89841B" w14:textId="77777777" w:rsidTr="003C608C">
        <w:trPr>
          <w:trHeight w:val="900"/>
        </w:trPr>
        <w:tc>
          <w:tcPr>
            <w:tcW w:w="4551" w:type="dxa"/>
            <w:shd w:val="clear" w:color="auto" w:fill="auto"/>
            <w:hideMark/>
          </w:tcPr>
          <w:p w14:paraId="50C6C667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Морфология (размер и морфология клеток, способ размножения, наличие и особенности жизненного цикла и пр.)</w:t>
            </w:r>
          </w:p>
        </w:tc>
        <w:tc>
          <w:tcPr>
            <w:tcW w:w="4395" w:type="dxa"/>
            <w:shd w:val="clear" w:color="auto" w:fill="auto"/>
            <w:hideMark/>
          </w:tcPr>
          <w:p w14:paraId="74B63E86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Палочки (3-7 мкм длиной, 0.6-0.7 мкм толщиной), одиночные</w:t>
            </w:r>
          </w:p>
        </w:tc>
      </w:tr>
      <w:tr w:rsidR="003C608C" w:rsidRPr="003C608C" w14:paraId="63CAFE43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C9DC92A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Тип питания</w:t>
            </w:r>
          </w:p>
        </w:tc>
        <w:tc>
          <w:tcPr>
            <w:tcW w:w="4395" w:type="dxa"/>
            <w:shd w:val="clear" w:color="auto" w:fill="auto"/>
            <w:hideMark/>
          </w:tcPr>
          <w:p w14:paraId="5C3B236D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Автотрофный</w:t>
            </w:r>
          </w:p>
        </w:tc>
      </w:tr>
      <w:tr w:rsidR="003C608C" w:rsidRPr="003C608C" w14:paraId="1446DC58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7D893F3B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Отношение к кислороду</w:t>
            </w:r>
          </w:p>
        </w:tc>
        <w:tc>
          <w:tcPr>
            <w:tcW w:w="4395" w:type="dxa"/>
            <w:shd w:val="clear" w:color="auto" w:fill="auto"/>
            <w:hideMark/>
          </w:tcPr>
          <w:p w14:paraId="154BB40C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Аэроб</w:t>
            </w:r>
          </w:p>
        </w:tc>
      </w:tr>
      <w:tr w:rsidR="003C608C" w:rsidRPr="003C608C" w14:paraId="25218A94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7D7FE758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Диапазон температур </w:t>
            </w:r>
            <w:r w:rsidRPr="003C608C">
              <w:rPr>
                <w:sz w:val="22"/>
                <w:szCs w:val="22"/>
              </w:rPr>
              <w:t xml:space="preserve">(оптимум) </w:t>
            </w:r>
            <w:r w:rsidRPr="003C608C">
              <w:rPr>
                <w:b/>
                <w:bCs/>
                <w:sz w:val="22"/>
                <w:szCs w:val="22"/>
              </w:rPr>
              <w:t>роста</w:t>
            </w:r>
          </w:p>
        </w:tc>
        <w:tc>
          <w:tcPr>
            <w:tcW w:w="4395" w:type="dxa"/>
            <w:shd w:val="clear" w:color="auto" w:fill="auto"/>
            <w:hideMark/>
          </w:tcPr>
          <w:p w14:paraId="2EDB10D5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опт. 60 ºС</w:t>
            </w:r>
          </w:p>
        </w:tc>
      </w:tr>
      <w:tr w:rsidR="003C608C" w:rsidRPr="003C608C" w14:paraId="153C68E7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12CE2962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Диапазон</w:t>
            </w:r>
            <w:r w:rsidRPr="003C608C">
              <w:rPr>
                <w:sz w:val="22"/>
                <w:szCs w:val="22"/>
              </w:rPr>
              <w:t xml:space="preserve"> (оптимум) </w:t>
            </w:r>
            <w:r w:rsidRPr="003C608C">
              <w:rPr>
                <w:b/>
                <w:bCs/>
                <w:sz w:val="22"/>
                <w:szCs w:val="22"/>
              </w:rPr>
              <w:t>рН</w:t>
            </w:r>
          </w:p>
        </w:tc>
        <w:tc>
          <w:tcPr>
            <w:tcW w:w="4395" w:type="dxa"/>
            <w:shd w:val="clear" w:color="auto" w:fill="auto"/>
            <w:hideMark/>
          </w:tcPr>
          <w:p w14:paraId="0A16515F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опт. 6.5-7.0</w:t>
            </w:r>
          </w:p>
        </w:tc>
      </w:tr>
      <w:tr w:rsidR="003C608C" w:rsidRPr="003C608C" w14:paraId="75ED84C7" w14:textId="77777777" w:rsidTr="003C608C">
        <w:trPr>
          <w:trHeight w:val="541"/>
        </w:trPr>
        <w:tc>
          <w:tcPr>
            <w:tcW w:w="4551" w:type="dxa"/>
            <w:shd w:val="clear" w:color="auto" w:fill="auto"/>
            <w:hideMark/>
          </w:tcPr>
          <w:p w14:paraId="49913305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Другие особенности физиологии</w:t>
            </w:r>
          </w:p>
        </w:tc>
        <w:tc>
          <w:tcPr>
            <w:tcW w:w="4395" w:type="dxa"/>
            <w:shd w:val="clear" w:color="auto" w:fill="auto"/>
            <w:hideMark/>
          </w:tcPr>
          <w:p w14:paraId="625F1D22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279FC541" w14:textId="77777777" w:rsidTr="003C608C">
        <w:trPr>
          <w:trHeight w:val="677"/>
        </w:trPr>
        <w:tc>
          <w:tcPr>
            <w:tcW w:w="4551" w:type="dxa"/>
            <w:shd w:val="clear" w:color="auto" w:fill="auto"/>
            <w:hideMark/>
          </w:tcPr>
          <w:p w14:paraId="340BC7EC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 xml:space="preserve">Другие значимые таксономические (описательные) характеристики штамма </w:t>
            </w:r>
          </w:p>
        </w:tc>
        <w:tc>
          <w:tcPr>
            <w:tcW w:w="4395" w:type="dxa"/>
            <w:shd w:val="clear" w:color="auto" w:fill="auto"/>
            <w:hideMark/>
          </w:tcPr>
          <w:p w14:paraId="43016580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4832A28A" w14:textId="77777777" w:rsidTr="003C608C">
        <w:trPr>
          <w:trHeight w:val="701"/>
        </w:trPr>
        <w:tc>
          <w:tcPr>
            <w:tcW w:w="4551" w:type="dxa"/>
            <w:shd w:val="clear" w:color="auto" w:fill="auto"/>
            <w:hideMark/>
          </w:tcPr>
          <w:p w14:paraId="375F1BB7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Свойства штамма биотехнологического значения</w:t>
            </w:r>
            <w:r w:rsidRPr="003C60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hideMark/>
          </w:tcPr>
          <w:p w14:paraId="56B711CC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  <w:tr w:rsidR="003C608C" w:rsidRPr="003C608C" w14:paraId="61192A4C" w14:textId="77777777" w:rsidTr="003C608C">
        <w:trPr>
          <w:trHeight w:val="669"/>
        </w:trPr>
        <w:tc>
          <w:tcPr>
            <w:tcW w:w="4551" w:type="dxa"/>
            <w:shd w:val="clear" w:color="auto" w:fill="auto"/>
            <w:hideMark/>
          </w:tcPr>
          <w:p w14:paraId="59926365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Другие особенности штамма, важные для науки и практики</w:t>
            </w:r>
          </w:p>
        </w:tc>
        <w:tc>
          <w:tcPr>
            <w:tcW w:w="4395" w:type="dxa"/>
            <w:shd w:val="clear" w:color="auto" w:fill="auto"/>
            <w:hideMark/>
          </w:tcPr>
          <w:p w14:paraId="5FFBFCAC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 </w:t>
            </w:r>
          </w:p>
        </w:tc>
      </w:tr>
    </w:tbl>
    <w:p w14:paraId="1D78A152" w14:textId="77777777" w:rsidR="003C608C" w:rsidRDefault="003C608C">
      <w:r>
        <w:br w:type="page"/>
      </w:r>
    </w:p>
    <w:p w14:paraId="37D175FF" w14:textId="77777777" w:rsidR="003C608C" w:rsidRDefault="003C608C" w:rsidP="003C608C">
      <w:r>
        <w:lastRenderedPageBreak/>
        <w:t>Продолжение таблицы В.2</w:t>
      </w:r>
    </w:p>
    <w:p w14:paraId="79A87BBE" w14:textId="77777777" w:rsidR="003C608C" w:rsidRDefault="003C608C"/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4551"/>
        <w:gridCol w:w="4395"/>
      </w:tblGrid>
      <w:tr w:rsidR="003C608C" w:rsidRPr="003C608C" w14:paraId="4B3A882E" w14:textId="77777777" w:rsidTr="003C608C">
        <w:trPr>
          <w:trHeight w:val="824"/>
        </w:trPr>
        <w:tc>
          <w:tcPr>
            <w:tcW w:w="4551" w:type="dxa"/>
            <w:shd w:val="clear" w:color="auto" w:fill="auto"/>
            <w:hideMark/>
          </w:tcPr>
          <w:p w14:paraId="4FA02C7F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Особенности культивирования (плотные или жидкие среды)</w:t>
            </w:r>
          </w:p>
        </w:tc>
        <w:tc>
          <w:tcPr>
            <w:tcW w:w="4395" w:type="dxa"/>
            <w:shd w:val="clear" w:color="auto" w:fill="auto"/>
            <w:hideMark/>
          </w:tcPr>
          <w:p w14:paraId="4ED7E35F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жидкие среды</w:t>
            </w:r>
          </w:p>
        </w:tc>
      </w:tr>
      <w:tr w:rsidR="003C608C" w:rsidRPr="003C608C" w14:paraId="625CB05E" w14:textId="77777777" w:rsidTr="003C608C">
        <w:trPr>
          <w:trHeight w:val="705"/>
        </w:trPr>
        <w:tc>
          <w:tcPr>
            <w:tcW w:w="4551" w:type="dxa"/>
            <w:shd w:val="clear" w:color="auto" w:fill="auto"/>
            <w:hideMark/>
          </w:tcPr>
          <w:p w14:paraId="1F87304B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Способ поддержания в коллекции UNIQEM</w:t>
            </w:r>
            <w:r w:rsidRPr="003C608C">
              <w:rPr>
                <w:sz w:val="22"/>
                <w:szCs w:val="22"/>
              </w:rPr>
              <w:t xml:space="preserve">  Периодические пересевы, частота</w:t>
            </w:r>
          </w:p>
        </w:tc>
        <w:tc>
          <w:tcPr>
            <w:tcW w:w="4395" w:type="dxa"/>
            <w:shd w:val="clear" w:color="auto" w:fill="auto"/>
            <w:hideMark/>
          </w:tcPr>
          <w:p w14:paraId="20547016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да, 1 раз в 3 месяца</w:t>
            </w:r>
          </w:p>
        </w:tc>
      </w:tr>
      <w:tr w:rsidR="003C608C" w:rsidRPr="003C608C" w14:paraId="128E2B61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18E6DEB7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Хранение в лиофильно-высушенном состоянии</w:t>
            </w:r>
          </w:p>
        </w:tc>
        <w:tc>
          <w:tcPr>
            <w:tcW w:w="4395" w:type="dxa"/>
            <w:shd w:val="clear" w:color="auto" w:fill="auto"/>
            <w:hideMark/>
          </w:tcPr>
          <w:p w14:paraId="6BFAE0C7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Нет</w:t>
            </w:r>
          </w:p>
        </w:tc>
      </w:tr>
      <w:tr w:rsidR="003C608C" w:rsidRPr="003C608C" w14:paraId="23C2ACF8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7322F017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Хранение при -20 ºС</w:t>
            </w:r>
          </w:p>
        </w:tc>
        <w:tc>
          <w:tcPr>
            <w:tcW w:w="4395" w:type="dxa"/>
            <w:shd w:val="clear" w:color="auto" w:fill="auto"/>
            <w:hideMark/>
          </w:tcPr>
          <w:p w14:paraId="1E61A9FA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Нет</w:t>
            </w:r>
          </w:p>
        </w:tc>
      </w:tr>
      <w:tr w:rsidR="003C608C" w:rsidRPr="003C608C" w14:paraId="4E9D7874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7E727511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Хранение в жидком азоте</w:t>
            </w:r>
          </w:p>
        </w:tc>
        <w:tc>
          <w:tcPr>
            <w:tcW w:w="4395" w:type="dxa"/>
            <w:shd w:val="clear" w:color="auto" w:fill="auto"/>
            <w:hideMark/>
          </w:tcPr>
          <w:p w14:paraId="0801F841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Да</w:t>
            </w:r>
          </w:p>
        </w:tc>
      </w:tr>
      <w:tr w:rsidR="003C608C" w:rsidRPr="003C608C" w14:paraId="28225409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0A22E5BE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Дублирование в криобанке коллекции UNIQEM</w:t>
            </w:r>
          </w:p>
        </w:tc>
        <w:tc>
          <w:tcPr>
            <w:tcW w:w="4395" w:type="dxa"/>
            <w:shd w:val="clear" w:color="auto" w:fill="auto"/>
            <w:hideMark/>
          </w:tcPr>
          <w:p w14:paraId="77D45734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Нет</w:t>
            </w:r>
          </w:p>
        </w:tc>
      </w:tr>
      <w:tr w:rsidR="003C608C" w:rsidRPr="003C608C" w14:paraId="06194CFD" w14:textId="77777777" w:rsidTr="003C608C">
        <w:trPr>
          <w:trHeight w:val="674"/>
        </w:trPr>
        <w:tc>
          <w:tcPr>
            <w:tcW w:w="4551" w:type="dxa"/>
            <w:shd w:val="clear" w:color="auto" w:fill="auto"/>
            <w:hideMark/>
          </w:tcPr>
          <w:p w14:paraId="47FEB7B5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Обозначение единиц хранения</w:t>
            </w:r>
          </w:p>
        </w:tc>
        <w:tc>
          <w:tcPr>
            <w:tcW w:w="4395" w:type="dxa"/>
            <w:shd w:val="clear" w:color="auto" w:fill="auto"/>
            <w:hideMark/>
          </w:tcPr>
          <w:p w14:paraId="11DA7DD0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флакон на 50-100 мл (газовая фаза 40-80 мл), с резиновой крышкой</w:t>
            </w:r>
          </w:p>
        </w:tc>
      </w:tr>
      <w:tr w:rsidR="003C608C" w:rsidRPr="003C608C" w14:paraId="66DE212D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13AB30C6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Дублирование в других коллекциях</w:t>
            </w:r>
          </w:p>
        </w:tc>
        <w:tc>
          <w:tcPr>
            <w:tcW w:w="4395" w:type="dxa"/>
            <w:shd w:val="clear" w:color="auto" w:fill="auto"/>
            <w:hideMark/>
          </w:tcPr>
          <w:p w14:paraId="297ACB83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нет пока</w:t>
            </w:r>
          </w:p>
        </w:tc>
      </w:tr>
      <w:tr w:rsidR="003C608C" w:rsidRPr="003C608C" w14:paraId="6F5EBB6A" w14:textId="77777777" w:rsidTr="003C608C">
        <w:trPr>
          <w:trHeight w:val="645"/>
        </w:trPr>
        <w:tc>
          <w:tcPr>
            <w:tcW w:w="4551" w:type="dxa"/>
            <w:shd w:val="clear" w:color="auto" w:fill="auto"/>
            <w:hideMark/>
          </w:tcPr>
          <w:p w14:paraId="72ABAB36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Предоставление внутренним пользователям</w:t>
            </w:r>
          </w:p>
        </w:tc>
        <w:tc>
          <w:tcPr>
            <w:tcW w:w="4395" w:type="dxa"/>
            <w:shd w:val="clear" w:color="auto" w:fill="auto"/>
            <w:hideMark/>
          </w:tcPr>
          <w:p w14:paraId="3ED43E17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Да</w:t>
            </w:r>
          </w:p>
        </w:tc>
      </w:tr>
      <w:tr w:rsidR="003C608C" w:rsidRPr="003C608C" w14:paraId="43DAE8AD" w14:textId="77777777" w:rsidTr="003C608C">
        <w:trPr>
          <w:trHeight w:val="800"/>
        </w:trPr>
        <w:tc>
          <w:tcPr>
            <w:tcW w:w="4551" w:type="dxa"/>
            <w:shd w:val="clear" w:color="auto" w:fill="auto"/>
            <w:hideMark/>
          </w:tcPr>
          <w:p w14:paraId="2048C127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Условия</w:t>
            </w:r>
          </w:p>
        </w:tc>
        <w:tc>
          <w:tcPr>
            <w:tcW w:w="4395" w:type="dxa"/>
            <w:shd w:val="clear" w:color="auto" w:fill="auto"/>
            <w:hideMark/>
          </w:tcPr>
          <w:p w14:paraId="2226C186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по договоренности с пользователем, в зависимости от цели исследований</w:t>
            </w:r>
          </w:p>
        </w:tc>
      </w:tr>
      <w:tr w:rsidR="003C608C" w:rsidRPr="003C608C" w14:paraId="0775AEEA" w14:textId="77777777" w:rsidTr="003C608C">
        <w:trPr>
          <w:trHeight w:val="544"/>
        </w:trPr>
        <w:tc>
          <w:tcPr>
            <w:tcW w:w="4551" w:type="dxa"/>
            <w:shd w:val="clear" w:color="auto" w:fill="auto"/>
            <w:hideMark/>
          </w:tcPr>
          <w:p w14:paraId="401D1B20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Предоставление внешним пользователям</w:t>
            </w:r>
          </w:p>
        </w:tc>
        <w:tc>
          <w:tcPr>
            <w:tcW w:w="4395" w:type="dxa"/>
            <w:shd w:val="clear" w:color="auto" w:fill="auto"/>
            <w:hideMark/>
          </w:tcPr>
          <w:p w14:paraId="37A67224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Да</w:t>
            </w:r>
          </w:p>
        </w:tc>
      </w:tr>
      <w:tr w:rsidR="003C608C" w:rsidRPr="003C608C" w14:paraId="2CFB306A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48C406B2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Условия</w:t>
            </w:r>
          </w:p>
        </w:tc>
        <w:tc>
          <w:tcPr>
            <w:tcW w:w="4395" w:type="dxa"/>
            <w:shd w:val="clear" w:color="auto" w:fill="auto"/>
            <w:hideMark/>
          </w:tcPr>
          <w:p w14:paraId="2341C3A4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на договорной основе</w:t>
            </w:r>
          </w:p>
        </w:tc>
      </w:tr>
      <w:tr w:rsidR="003C608C" w:rsidRPr="003C608C" w14:paraId="7C22838C" w14:textId="77777777" w:rsidTr="003C608C">
        <w:trPr>
          <w:trHeight w:val="1038"/>
        </w:trPr>
        <w:tc>
          <w:tcPr>
            <w:tcW w:w="4551" w:type="dxa"/>
            <w:shd w:val="clear" w:color="auto" w:fill="auto"/>
            <w:hideMark/>
          </w:tcPr>
          <w:p w14:paraId="3B7D1113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Ответственный за поддержание штамма</w:t>
            </w:r>
          </w:p>
        </w:tc>
        <w:tc>
          <w:tcPr>
            <w:tcW w:w="4395" w:type="dxa"/>
            <w:shd w:val="clear" w:color="auto" w:fill="auto"/>
            <w:hideMark/>
          </w:tcPr>
          <w:p w14:paraId="4804D314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Кочеткова Т.В., ФИЦ Биотехнологии РАН, ИНМИ РАН, kochetkova.tatiana.v@gmail.com</w:t>
            </w:r>
          </w:p>
        </w:tc>
      </w:tr>
      <w:tr w:rsidR="003C608C" w:rsidRPr="003C608C" w14:paraId="28E63D75" w14:textId="77777777" w:rsidTr="003C608C">
        <w:trPr>
          <w:trHeight w:val="330"/>
        </w:trPr>
        <w:tc>
          <w:tcPr>
            <w:tcW w:w="4551" w:type="dxa"/>
            <w:shd w:val="clear" w:color="auto" w:fill="auto"/>
            <w:hideMark/>
          </w:tcPr>
          <w:p w14:paraId="531D9788" w14:textId="77777777" w:rsidR="003C608C" w:rsidRPr="003C608C" w:rsidRDefault="003C608C" w:rsidP="003C608C">
            <w:pPr>
              <w:rPr>
                <w:b/>
                <w:bCs/>
                <w:sz w:val="22"/>
                <w:szCs w:val="22"/>
              </w:rPr>
            </w:pPr>
            <w:r w:rsidRPr="003C608C">
              <w:rPr>
                <w:b/>
                <w:bCs/>
                <w:sz w:val="22"/>
                <w:szCs w:val="22"/>
              </w:rPr>
              <w:t>Дата заполнения/обновления</w:t>
            </w:r>
          </w:p>
        </w:tc>
        <w:tc>
          <w:tcPr>
            <w:tcW w:w="4395" w:type="dxa"/>
            <w:shd w:val="clear" w:color="auto" w:fill="auto"/>
            <w:hideMark/>
          </w:tcPr>
          <w:p w14:paraId="314B180B" w14:textId="77777777" w:rsidR="003C608C" w:rsidRPr="003C608C" w:rsidRDefault="003C608C" w:rsidP="003C608C">
            <w:pPr>
              <w:rPr>
                <w:sz w:val="22"/>
                <w:szCs w:val="22"/>
              </w:rPr>
            </w:pPr>
            <w:r w:rsidRPr="003C608C">
              <w:rPr>
                <w:sz w:val="22"/>
                <w:szCs w:val="22"/>
              </w:rPr>
              <w:t>23.10.2017</w:t>
            </w:r>
          </w:p>
        </w:tc>
      </w:tr>
    </w:tbl>
    <w:p w14:paraId="23D074B7" w14:textId="77777777" w:rsidR="007A1716" w:rsidRDefault="007A1716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0F1A67B3" w14:textId="77777777" w:rsidR="003C608C" w:rsidRDefault="003C608C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030901FE" w14:textId="77777777" w:rsidR="003C608C" w:rsidRDefault="003C608C" w:rsidP="00BB003A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Таблица В.3 Пример паспорта на новые штаммы, охарактерзованные по разработанным СОП: Изолят бактерий из </w:t>
      </w:r>
      <w:r w:rsidR="00661CE9">
        <w:rPr>
          <w:color w:val="000000"/>
          <w:shd w:val="clear" w:color="auto" w:fill="FFFFFF"/>
        </w:rPr>
        <w:t>пульпы руды , применяемой в процессе  бактериального выщелачивания при золотодобыче</w:t>
      </w:r>
    </w:p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395"/>
      </w:tblGrid>
      <w:tr w:rsidR="00661CE9" w:rsidRPr="00661CE9" w14:paraId="50EEBEB9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0B9E1716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Сведения о штамме </w:t>
            </w:r>
          </w:p>
        </w:tc>
        <w:tc>
          <w:tcPr>
            <w:tcW w:w="4395" w:type="dxa"/>
            <w:shd w:val="clear" w:color="auto" w:fill="auto"/>
            <w:hideMark/>
          </w:tcPr>
          <w:p w14:paraId="4AE8681B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Информация</w:t>
            </w:r>
          </w:p>
        </w:tc>
      </w:tr>
      <w:tr w:rsidR="00661CE9" w:rsidRPr="00661CE9" w14:paraId="4085CC6A" w14:textId="77777777" w:rsidTr="000E441D">
        <w:trPr>
          <w:trHeight w:val="643"/>
        </w:trPr>
        <w:tc>
          <w:tcPr>
            <w:tcW w:w="4551" w:type="dxa"/>
            <w:shd w:val="clear" w:color="auto" w:fill="auto"/>
            <w:hideMark/>
          </w:tcPr>
          <w:p w14:paraId="7217917A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Тип</w:t>
            </w:r>
            <w:r w:rsidRPr="00661CE9">
              <w:rPr>
                <w:sz w:val="22"/>
                <w:szCs w:val="22"/>
              </w:rPr>
              <w:t xml:space="preserve"> микроорганизмов (Бактерии, Археи, Грибы, Дрожжи, Водоросли, Вирусы) </w:t>
            </w:r>
          </w:p>
        </w:tc>
        <w:tc>
          <w:tcPr>
            <w:tcW w:w="4395" w:type="dxa"/>
            <w:shd w:val="clear" w:color="auto" w:fill="auto"/>
            <w:hideMark/>
          </w:tcPr>
          <w:p w14:paraId="0D34E019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Бактерии</w:t>
            </w:r>
          </w:p>
        </w:tc>
      </w:tr>
      <w:tr w:rsidR="00661CE9" w:rsidRPr="00661CE9" w14:paraId="56B55FC4" w14:textId="77777777" w:rsidTr="000E441D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67FFD439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Номер штамма в  коллекции </w:t>
            </w:r>
          </w:p>
        </w:tc>
        <w:tc>
          <w:tcPr>
            <w:tcW w:w="4395" w:type="dxa"/>
            <w:shd w:val="clear" w:color="auto" w:fill="auto"/>
            <w:hideMark/>
          </w:tcPr>
          <w:p w14:paraId="5C7D871E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Bestobe-1-45</w:t>
            </w:r>
          </w:p>
        </w:tc>
      </w:tr>
      <w:tr w:rsidR="00661CE9" w:rsidRPr="00661CE9" w14:paraId="1F9E3B8C" w14:textId="77777777" w:rsidTr="000E441D">
        <w:trPr>
          <w:trHeight w:val="858"/>
        </w:trPr>
        <w:tc>
          <w:tcPr>
            <w:tcW w:w="4551" w:type="dxa"/>
            <w:shd w:val="clear" w:color="auto" w:fill="auto"/>
            <w:hideMark/>
          </w:tcPr>
          <w:p w14:paraId="0727C231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Депозитор </w:t>
            </w:r>
            <w:r w:rsidRPr="00661CE9">
              <w:rPr>
                <w:sz w:val="22"/>
                <w:szCs w:val="22"/>
              </w:rPr>
              <w:t xml:space="preserve">(организация, физическое лицо) </w:t>
            </w:r>
            <w:r w:rsidRPr="00661CE9">
              <w:rPr>
                <w:b/>
                <w:bCs/>
                <w:sz w:val="22"/>
                <w:szCs w:val="22"/>
              </w:rPr>
              <w:t>или коллекция, из которой получен штамм</w:t>
            </w:r>
          </w:p>
        </w:tc>
        <w:tc>
          <w:tcPr>
            <w:tcW w:w="4395" w:type="dxa"/>
            <w:shd w:val="clear" w:color="auto" w:fill="auto"/>
            <w:hideMark/>
          </w:tcPr>
          <w:p w14:paraId="1B517911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Институт микробиологии РАН</w:t>
            </w:r>
          </w:p>
        </w:tc>
      </w:tr>
      <w:tr w:rsidR="00661CE9" w:rsidRPr="00661CE9" w14:paraId="76788D83" w14:textId="77777777" w:rsidTr="000E441D">
        <w:trPr>
          <w:trHeight w:val="559"/>
        </w:trPr>
        <w:tc>
          <w:tcPr>
            <w:tcW w:w="4551" w:type="dxa"/>
            <w:shd w:val="clear" w:color="auto" w:fill="auto"/>
            <w:hideMark/>
          </w:tcPr>
          <w:p w14:paraId="145F3072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Дата введения штамма в коллекцию</w:t>
            </w:r>
          </w:p>
        </w:tc>
        <w:tc>
          <w:tcPr>
            <w:tcW w:w="4395" w:type="dxa"/>
            <w:shd w:val="clear" w:color="auto" w:fill="auto"/>
            <w:hideMark/>
          </w:tcPr>
          <w:p w14:paraId="22D23CF0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  <w:r w:rsidR="000E441D" w:rsidRPr="00661CE9">
              <w:rPr>
                <w:sz w:val="22"/>
                <w:szCs w:val="22"/>
              </w:rPr>
              <w:t>24.10.2017</w:t>
            </w:r>
          </w:p>
        </w:tc>
      </w:tr>
      <w:tr w:rsidR="00661CE9" w:rsidRPr="00661CE9" w14:paraId="7748CAA2" w14:textId="77777777" w:rsidTr="000E441D">
        <w:trPr>
          <w:trHeight w:val="694"/>
        </w:trPr>
        <w:tc>
          <w:tcPr>
            <w:tcW w:w="4551" w:type="dxa"/>
            <w:shd w:val="clear" w:color="auto" w:fill="auto"/>
            <w:hideMark/>
          </w:tcPr>
          <w:p w14:paraId="09D9E1FD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Оригинальное (авторское) обозначение штамма</w:t>
            </w:r>
            <w:r w:rsidRPr="00661C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hideMark/>
          </w:tcPr>
          <w:p w14:paraId="06BF6315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Bestobe-1-45</w:t>
            </w:r>
          </w:p>
        </w:tc>
      </w:tr>
      <w:tr w:rsidR="00661CE9" w:rsidRPr="00661CE9" w14:paraId="66AF6532" w14:textId="77777777" w:rsidTr="000E441D">
        <w:trPr>
          <w:trHeight w:val="380"/>
        </w:trPr>
        <w:tc>
          <w:tcPr>
            <w:tcW w:w="4551" w:type="dxa"/>
            <w:shd w:val="clear" w:color="auto" w:fill="auto"/>
            <w:hideMark/>
          </w:tcPr>
          <w:p w14:paraId="3E9296EC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Группа патогенности</w:t>
            </w:r>
          </w:p>
        </w:tc>
        <w:tc>
          <w:tcPr>
            <w:tcW w:w="4395" w:type="dxa"/>
            <w:shd w:val="clear" w:color="auto" w:fill="auto"/>
            <w:hideMark/>
          </w:tcPr>
          <w:p w14:paraId="18B4AF22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Не является патогеном</w:t>
            </w:r>
          </w:p>
        </w:tc>
      </w:tr>
      <w:tr w:rsidR="00661CE9" w:rsidRPr="00661CE9" w14:paraId="0AC25721" w14:textId="77777777" w:rsidTr="000E441D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71CA11B1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Группа риска (Risk group)</w:t>
            </w:r>
          </w:p>
        </w:tc>
        <w:tc>
          <w:tcPr>
            <w:tcW w:w="4395" w:type="dxa"/>
            <w:shd w:val="clear" w:color="auto" w:fill="auto"/>
            <w:hideMark/>
          </w:tcPr>
          <w:p w14:paraId="7015AE08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36E66260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5C9547F5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Сведения о безопасности  штамма (</w:t>
            </w:r>
            <w:r w:rsidRPr="00661CE9">
              <w:rPr>
                <w:sz w:val="22"/>
                <w:szCs w:val="22"/>
              </w:rPr>
              <w:t>если имеются)</w:t>
            </w:r>
          </w:p>
        </w:tc>
        <w:tc>
          <w:tcPr>
            <w:tcW w:w="4395" w:type="dxa"/>
            <w:shd w:val="clear" w:color="auto" w:fill="auto"/>
            <w:hideMark/>
          </w:tcPr>
          <w:p w14:paraId="65F659F8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7EB429D0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3F58CA34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Номера штамма </w:t>
            </w:r>
            <w:r w:rsidRPr="00661CE9">
              <w:rPr>
                <w:sz w:val="22"/>
                <w:szCs w:val="22"/>
              </w:rPr>
              <w:t xml:space="preserve">в российских и зарубежных коллекциях </w:t>
            </w:r>
          </w:p>
        </w:tc>
        <w:tc>
          <w:tcPr>
            <w:tcW w:w="4395" w:type="dxa"/>
            <w:shd w:val="clear" w:color="auto" w:fill="auto"/>
            <w:hideMark/>
          </w:tcPr>
          <w:p w14:paraId="4C51F1C0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6CF85AEA" w14:textId="77777777" w:rsidTr="000E441D">
        <w:trPr>
          <w:trHeight w:val="440"/>
        </w:trPr>
        <w:tc>
          <w:tcPr>
            <w:tcW w:w="4551" w:type="dxa"/>
            <w:shd w:val="clear" w:color="auto" w:fill="auto"/>
            <w:hideMark/>
          </w:tcPr>
          <w:p w14:paraId="60B51350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Род </w:t>
            </w:r>
          </w:p>
        </w:tc>
        <w:tc>
          <w:tcPr>
            <w:tcW w:w="4395" w:type="dxa"/>
            <w:shd w:val="clear" w:color="auto" w:fill="auto"/>
            <w:hideMark/>
          </w:tcPr>
          <w:p w14:paraId="1DB2BC8E" w14:textId="77777777" w:rsidR="00661CE9" w:rsidRPr="00661CE9" w:rsidRDefault="00661CE9" w:rsidP="000E441D">
            <w:pPr>
              <w:rPr>
                <w:i/>
                <w:iCs/>
                <w:sz w:val="22"/>
                <w:szCs w:val="22"/>
              </w:rPr>
            </w:pPr>
            <w:r w:rsidRPr="00661CE9">
              <w:rPr>
                <w:i/>
                <w:iCs/>
                <w:sz w:val="22"/>
                <w:szCs w:val="22"/>
              </w:rPr>
              <w:t>Sulfobacillus</w:t>
            </w:r>
          </w:p>
        </w:tc>
      </w:tr>
      <w:tr w:rsidR="00661CE9" w:rsidRPr="00661CE9" w14:paraId="2ABD0485" w14:textId="77777777" w:rsidTr="000E441D">
        <w:trPr>
          <w:trHeight w:val="3097"/>
        </w:trPr>
        <w:tc>
          <w:tcPr>
            <w:tcW w:w="4551" w:type="dxa"/>
            <w:shd w:val="clear" w:color="auto" w:fill="auto"/>
            <w:hideMark/>
          </w:tcPr>
          <w:p w14:paraId="0EC4C037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Публикации, касающиеся определения рода (с указанием библиографии, ссылки на интернет-ресурс и DOI)</w:t>
            </w:r>
          </w:p>
        </w:tc>
        <w:tc>
          <w:tcPr>
            <w:tcW w:w="4395" w:type="dxa"/>
            <w:shd w:val="clear" w:color="auto" w:fill="auto"/>
            <w:hideMark/>
          </w:tcPr>
          <w:p w14:paraId="2D0EC58A" w14:textId="77777777" w:rsidR="00661CE9" w:rsidRPr="00661CE9" w:rsidRDefault="00582C53" w:rsidP="000E441D">
            <w:pPr>
              <w:rPr>
                <w:sz w:val="22"/>
                <w:szCs w:val="22"/>
              </w:rPr>
            </w:pPr>
            <w:hyperlink r:id="rId36" w:history="1">
              <w:r w:rsidR="00661CE9" w:rsidRPr="00661CE9">
                <w:rPr>
                  <w:sz w:val="22"/>
                  <w:szCs w:val="22"/>
                </w:rPr>
                <w:t>Головачева Р. С. и Каравайко Г. И.</w:t>
              </w:r>
              <w:r w:rsidR="00661CE9" w:rsidRPr="00661CE9">
                <w:rPr>
                  <w:i/>
                  <w:iCs/>
                  <w:sz w:val="22"/>
                  <w:szCs w:val="22"/>
                </w:rPr>
                <w:t xml:space="preserve"> Sulfobacillus -</w:t>
              </w:r>
              <w:r w:rsidR="00661CE9" w:rsidRPr="00661CE9">
                <w:rPr>
                  <w:sz w:val="22"/>
                  <w:szCs w:val="22"/>
                </w:rPr>
                <w:t>новый род термофильных спорообразующих бактерий.  Микробиология</w:t>
              </w:r>
              <w:r w:rsidR="00661CE9" w:rsidRPr="00661CE9">
                <w:rPr>
                  <w:sz w:val="22"/>
                  <w:szCs w:val="22"/>
                  <w:lang w:val="en-US"/>
                </w:rPr>
                <w:t xml:space="preserve">, 1978, </w:t>
              </w:r>
              <w:r w:rsidR="00661CE9" w:rsidRPr="00661CE9">
                <w:rPr>
                  <w:sz w:val="22"/>
                  <w:szCs w:val="22"/>
                </w:rPr>
                <w:t>том</w:t>
              </w:r>
              <w:r w:rsidR="00661CE9" w:rsidRPr="00661CE9">
                <w:rPr>
                  <w:sz w:val="22"/>
                  <w:szCs w:val="22"/>
                  <w:lang w:val="en-US"/>
                </w:rPr>
                <w:t xml:space="preserve"> 47, </w:t>
              </w:r>
              <w:r w:rsidR="00661CE9" w:rsidRPr="00661CE9">
                <w:rPr>
                  <w:sz w:val="22"/>
                  <w:szCs w:val="22"/>
                </w:rPr>
                <w:t>вып</w:t>
              </w:r>
              <w:r w:rsidR="00661CE9" w:rsidRPr="00661CE9">
                <w:rPr>
                  <w:sz w:val="22"/>
                  <w:szCs w:val="22"/>
                  <w:lang w:val="en-US"/>
                </w:rPr>
                <w:t xml:space="preserve">. 5, </w:t>
              </w:r>
              <w:r w:rsidR="00661CE9" w:rsidRPr="00661CE9">
                <w:rPr>
                  <w:sz w:val="22"/>
                  <w:szCs w:val="22"/>
                </w:rPr>
                <w:t>стр</w:t>
              </w:r>
              <w:r w:rsidR="00661CE9" w:rsidRPr="00661CE9">
                <w:rPr>
                  <w:sz w:val="22"/>
                  <w:szCs w:val="22"/>
                  <w:lang w:val="en-US"/>
                </w:rPr>
                <w:t xml:space="preserve">. 815-822. Validation List no. 36. Int. J. Syst. Bacteriol., 1991, 41, 178-179. Johnson, D. B., Joulian, C., d’Hugues, P. and  Hallberg, K. B. </w:t>
              </w:r>
              <w:r w:rsidR="00661CE9" w:rsidRPr="00661CE9">
                <w:rPr>
                  <w:i/>
                  <w:iCs/>
                  <w:sz w:val="22"/>
                  <w:szCs w:val="22"/>
                  <w:lang w:val="en-US"/>
                </w:rPr>
                <w:t>Sulfobacillus</w:t>
              </w:r>
              <w:r w:rsidR="00661CE9" w:rsidRPr="00661CE9">
                <w:rPr>
                  <w:sz w:val="22"/>
                  <w:szCs w:val="22"/>
                  <w:lang w:val="en-US"/>
                </w:rPr>
                <w:t xml:space="preserve"> </w:t>
              </w:r>
              <w:r w:rsidR="00661CE9" w:rsidRPr="00661CE9">
                <w:rPr>
                  <w:i/>
                  <w:iCs/>
                  <w:sz w:val="22"/>
                  <w:szCs w:val="22"/>
                  <w:lang w:val="en-US"/>
                </w:rPr>
                <w:t>benefaciens</w:t>
              </w:r>
              <w:r w:rsidR="00661CE9" w:rsidRPr="00661CE9">
                <w:rPr>
                  <w:sz w:val="22"/>
                  <w:szCs w:val="22"/>
                  <w:lang w:val="en-US"/>
                </w:rPr>
                <w:t xml:space="preserve"> sp. nov., an acidophilic facultative anaerobic </w:t>
              </w:r>
              <w:r w:rsidR="00661CE9" w:rsidRPr="00661CE9">
                <w:rPr>
                  <w:i/>
                  <w:iCs/>
                  <w:sz w:val="22"/>
                  <w:szCs w:val="22"/>
                  <w:lang w:val="en-US"/>
                </w:rPr>
                <w:t>Firmicute</w:t>
              </w:r>
              <w:r w:rsidR="00661CE9" w:rsidRPr="00661CE9">
                <w:rPr>
                  <w:sz w:val="22"/>
                  <w:szCs w:val="22"/>
                  <w:lang w:val="en-US"/>
                </w:rPr>
                <w:t xml:space="preserve"> isolated from mineral bioleaching operations. </w:t>
              </w:r>
              <w:r w:rsidR="00661CE9" w:rsidRPr="00661CE9">
                <w:rPr>
                  <w:sz w:val="22"/>
                  <w:szCs w:val="22"/>
                </w:rPr>
                <w:t>Extremophiles, 2008, 12, 789-798 (дополненное описание). (</w:t>
              </w:r>
              <w:r w:rsidR="00661CE9" w:rsidRPr="00661CE9">
                <w:rPr>
                  <w:color w:val="0000FF"/>
                  <w:sz w:val="22"/>
                  <w:szCs w:val="22"/>
                </w:rPr>
                <w:t>http://www.bacterio.net/sulfobacillus.html)</w:t>
              </w:r>
            </w:hyperlink>
          </w:p>
        </w:tc>
      </w:tr>
      <w:tr w:rsidR="00661CE9" w:rsidRPr="00661CE9" w14:paraId="243AB91C" w14:textId="77777777" w:rsidTr="000E441D">
        <w:trPr>
          <w:trHeight w:val="675"/>
        </w:trPr>
        <w:tc>
          <w:tcPr>
            <w:tcW w:w="4551" w:type="dxa"/>
            <w:shd w:val="clear" w:color="auto" w:fill="auto"/>
            <w:hideMark/>
          </w:tcPr>
          <w:p w14:paraId="30631D70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Вид </w:t>
            </w:r>
            <w:r w:rsidRPr="00661CE9">
              <w:rPr>
                <w:sz w:val="22"/>
                <w:szCs w:val="22"/>
              </w:rPr>
              <w:t>(для штаммов, идентифицированных на данном таксономическом уровне)</w:t>
            </w:r>
          </w:p>
        </w:tc>
        <w:tc>
          <w:tcPr>
            <w:tcW w:w="4395" w:type="dxa"/>
            <w:shd w:val="clear" w:color="auto" w:fill="auto"/>
            <w:hideMark/>
          </w:tcPr>
          <w:p w14:paraId="656D113A" w14:textId="77777777" w:rsidR="00661CE9" w:rsidRPr="00661CE9" w:rsidRDefault="00661CE9" w:rsidP="000E441D">
            <w:pPr>
              <w:rPr>
                <w:i/>
                <w:iCs/>
                <w:sz w:val="22"/>
                <w:szCs w:val="22"/>
              </w:rPr>
            </w:pPr>
            <w:r w:rsidRPr="00661CE9">
              <w:rPr>
                <w:i/>
                <w:iCs/>
                <w:sz w:val="22"/>
                <w:szCs w:val="22"/>
              </w:rPr>
              <w:t>не установлен</w:t>
            </w:r>
          </w:p>
        </w:tc>
      </w:tr>
      <w:tr w:rsidR="00661CE9" w:rsidRPr="00661CE9" w14:paraId="20D0DE79" w14:textId="77777777" w:rsidTr="000E441D">
        <w:trPr>
          <w:trHeight w:val="840"/>
        </w:trPr>
        <w:tc>
          <w:tcPr>
            <w:tcW w:w="4551" w:type="dxa"/>
            <w:shd w:val="clear" w:color="auto" w:fill="auto"/>
            <w:hideMark/>
          </w:tcPr>
          <w:p w14:paraId="7BDC353E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Подвид (вариант)</w:t>
            </w:r>
            <w:r w:rsidRPr="00661CE9">
              <w:rPr>
                <w:sz w:val="22"/>
                <w:szCs w:val="22"/>
              </w:rPr>
              <w:t xml:space="preserve"> (для штаммов, идентифицированных на данном таксономическом уровне) </w:t>
            </w:r>
          </w:p>
        </w:tc>
        <w:tc>
          <w:tcPr>
            <w:tcW w:w="4395" w:type="dxa"/>
            <w:shd w:val="clear" w:color="auto" w:fill="auto"/>
            <w:hideMark/>
          </w:tcPr>
          <w:p w14:paraId="49F39611" w14:textId="77777777" w:rsidR="00661CE9" w:rsidRPr="00661CE9" w:rsidRDefault="00661CE9" w:rsidP="000E441D">
            <w:pPr>
              <w:rPr>
                <w:i/>
                <w:iCs/>
                <w:sz w:val="22"/>
                <w:szCs w:val="22"/>
              </w:rPr>
            </w:pPr>
            <w:r w:rsidRPr="00661CE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661CE9" w:rsidRPr="00661CE9" w14:paraId="57A1A0AC" w14:textId="77777777" w:rsidTr="000E441D">
        <w:trPr>
          <w:trHeight w:val="1108"/>
        </w:trPr>
        <w:tc>
          <w:tcPr>
            <w:tcW w:w="4551" w:type="dxa"/>
            <w:shd w:val="clear" w:color="auto" w:fill="auto"/>
            <w:hideMark/>
          </w:tcPr>
          <w:p w14:paraId="07F388B3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Ссылки на публикации, касающиеся описания вида (подвида, варианта)(с указанием библиографии, ссылки на интернет-ресурс и DOI)</w:t>
            </w:r>
          </w:p>
        </w:tc>
        <w:tc>
          <w:tcPr>
            <w:tcW w:w="4395" w:type="dxa"/>
            <w:shd w:val="clear" w:color="auto" w:fill="auto"/>
            <w:hideMark/>
          </w:tcPr>
          <w:p w14:paraId="24CFEC1B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</w:tbl>
    <w:p w14:paraId="6E9DD0A8" w14:textId="77777777" w:rsidR="000E441D" w:rsidRPr="00233F7B" w:rsidRDefault="000E441D">
      <w:r>
        <w:br w:type="page"/>
      </w:r>
    </w:p>
    <w:p w14:paraId="375AA5A2" w14:textId="77777777" w:rsidR="000E441D" w:rsidRPr="000E441D" w:rsidRDefault="000E441D" w:rsidP="000E441D">
      <w:pPr>
        <w:rPr>
          <w:lang w:val="en-US"/>
        </w:rPr>
      </w:pPr>
      <w:r>
        <w:lastRenderedPageBreak/>
        <w:t>Продолжение таблицы В.</w:t>
      </w:r>
      <w:r>
        <w:rPr>
          <w:lang w:val="en-US"/>
        </w:rPr>
        <w:t>3</w:t>
      </w:r>
    </w:p>
    <w:p w14:paraId="2B910135" w14:textId="77777777" w:rsidR="000E441D" w:rsidRPr="000E441D" w:rsidRDefault="000E441D">
      <w:pPr>
        <w:rPr>
          <w:lang w:val="en-US"/>
        </w:rPr>
      </w:pPr>
    </w:p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395"/>
      </w:tblGrid>
      <w:tr w:rsidR="00661CE9" w:rsidRPr="00661CE9" w14:paraId="1122EF87" w14:textId="77777777" w:rsidTr="000E441D">
        <w:trPr>
          <w:trHeight w:val="525"/>
        </w:trPr>
        <w:tc>
          <w:tcPr>
            <w:tcW w:w="4551" w:type="dxa"/>
            <w:shd w:val="clear" w:color="auto" w:fill="auto"/>
            <w:hideMark/>
          </w:tcPr>
          <w:p w14:paraId="74E8216C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Типовой штамм </w:t>
            </w:r>
          </w:p>
        </w:tc>
        <w:tc>
          <w:tcPr>
            <w:tcW w:w="4395" w:type="dxa"/>
            <w:shd w:val="clear" w:color="auto" w:fill="auto"/>
            <w:hideMark/>
          </w:tcPr>
          <w:p w14:paraId="08571DE8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нет</w:t>
            </w:r>
          </w:p>
        </w:tc>
      </w:tr>
      <w:tr w:rsidR="00661CE9" w:rsidRPr="00661CE9" w14:paraId="45C9C0C1" w14:textId="77777777" w:rsidTr="000E441D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044BC1E6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Синонимы </w:t>
            </w:r>
          </w:p>
        </w:tc>
        <w:tc>
          <w:tcPr>
            <w:tcW w:w="4395" w:type="dxa"/>
            <w:shd w:val="clear" w:color="auto" w:fill="auto"/>
            <w:hideMark/>
          </w:tcPr>
          <w:p w14:paraId="695A3C57" w14:textId="77777777" w:rsidR="00661CE9" w:rsidRPr="00661CE9" w:rsidRDefault="00661CE9" w:rsidP="000E441D">
            <w:pPr>
              <w:rPr>
                <w:i/>
                <w:iCs/>
                <w:sz w:val="22"/>
                <w:szCs w:val="22"/>
              </w:rPr>
            </w:pPr>
            <w:r w:rsidRPr="00661CE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661CE9" w:rsidRPr="00661CE9" w14:paraId="310117AB" w14:textId="77777777" w:rsidTr="000E441D">
        <w:trPr>
          <w:trHeight w:val="581"/>
        </w:trPr>
        <w:tc>
          <w:tcPr>
            <w:tcW w:w="4551" w:type="dxa"/>
            <w:shd w:val="clear" w:color="auto" w:fill="auto"/>
            <w:hideMark/>
          </w:tcPr>
          <w:p w14:paraId="67F47C36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Название других классификационных категорий (серовар, раса и т. д.)</w:t>
            </w:r>
            <w:r w:rsidRPr="00661C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hideMark/>
          </w:tcPr>
          <w:p w14:paraId="294E0420" w14:textId="77777777" w:rsidR="00661CE9" w:rsidRPr="00661CE9" w:rsidRDefault="00661CE9" w:rsidP="000E441D">
            <w:pPr>
              <w:rPr>
                <w:i/>
                <w:iCs/>
                <w:sz w:val="22"/>
                <w:szCs w:val="22"/>
              </w:rPr>
            </w:pPr>
            <w:r w:rsidRPr="00661CE9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661CE9" w:rsidRPr="00661CE9" w14:paraId="69052E0E" w14:textId="77777777" w:rsidTr="000E441D">
        <w:trPr>
          <w:trHeight w:val="406"/>
        </w:trPr>
        <w:tc>
          <w:tcPr>
            <w:tcW w:w="4551" w:type="dxa"/>
            <w:shd w:val="clear" w:color="auto" w:fill="auto"/>
            <w:hideMark/>
          </w:tcPr>
          <w:p w14:paraId="11F5BF02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Другие известные названия штамма  </w:t>
            </w:r>
          </w:p>
        </w:tc>
        <w:tc>
          <w:tcPr>
            <w:tcW w:w="4395" w:type="dxa"/>
            <w:shd w:val="clear" w:color="auto" w:fill="auto"/>
            <w:hideMark/>
          </w:tcPr>
          <w:p w14:paraId="1BAD78EF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5E803128" w14:textId="77777777" w:rsidTr="000E441D">
        <w:trPr>
          <w:trHeight w:val="1673"/>
        </w:trPr>
        <w:tc>
          <w:tcPr>
            <w:tcW w:w="4551" w:type="dxa"/>
            <w:shd w:val="clear" w:color="auto" w:fill="auto"/>
            <w:hideMark/>
          </w:tcPr>
          <w:p w14:paraId="06C4C900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Источник выделения </w:t>
            </w:r>
          </w:p>
        </w:tc>
        <w:tc>
          <w:tcPr>
            <w:tcW w:w="4395" w:type="dxa"/>
            <w:shd w:val="clear" w:color="auto" w:fill="auto"/>
            <w:hideMark/>
          </w:tcPr>
          <w:p w14:paraId="465FA66B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Жидкая фаза пульпы опытно-промышленной установки в ходе бактериального выщелачивания золотосодержащего пиритно-арсенопиритного концентрата из руды месторождения Бестобе (Казахстан)</w:t>
            </w:r>
          </w:p>
        </w:tc>
      </w:tr>
      <w:tr w:rsidR="00661CE9" w:rsidRPr="00661CE9" w14:paraId="16884073" w14:textId="77777777" w:rsidTr="000E441D">
        <w:trPr>
          <w:trHeight w:val="549"/>
        </w:trPr>
        <w:tc>
          <w:tcPr>
            <w:tcW w:w="4551" w:type="dxa"/>
            <w:shd w:val="clear" w:color="auto" w:fill="auto"/>
            <w:hideMark/>
          </w:tcPr>
          <w:p w14:paraId="76EAC703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Страна происхождения штамма </w:t>
            </w:r>
            <w:r w:rsidRPr="00661CE9">
              <w:rPr>
                <w:sz w:val="22"/>
                <w:szCs w:val="22"/>
              </w:rPr>
              <w:t>(на русском и английском языках)</w:t>
            </w:r>
          </w:p>
        </w:tc>
        <w:tc>
          <w:tcPr>
            <w:tcW w:w="4395" w:type="dxa"/>
            <w:shd w:val="clear" w:color="auto" w:fill="auto"/>
            <w:hideMark/>
          </w:tcPr>
          <w:p w14:paraId="27E1A51E" w14:textId="77777777" w:rsidR="00661CE9" w:rsidRPr="00661CE9" w:rsidRDefault="000E441D" w:rsidP="000E44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Казахстан</w:t>
            </w:r>
            <w:r w:rsidR="00661CE9" w:rsidRPr="00661CE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Kazakhstan</w:t>
            </w:r>
            <w:r w:rsidR="00661CE9" w:rsidRPr="00661CE9">
              <w:rPr>
                <w:sz w:val="22"/>
                <w:szCs w:val="22"/>
              </w:rPr>
              <w:t>)</w:t>
            </w:r>
          </w:p>
        </w:tc>
      </w:tr>
      <w:tr w:rsidR="00661CE9" w:rsidRPr="00661CE9" w14:paraId="4A427B26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041D395F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Дата выделения штамма </w:t>
            </w:r>
          </w:p>
        </w:tc>
        <w:tc>
          <w:tcPr>
            <w:tcW w:w="4395" w:type="dxa"/>
            <w:shd w:val="clear" w:color="auto" w:fill="auto"/>
            <w:hideMark/>
          </w:tcPr>
          <w:p w14:paraId="702EB0D3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09.2017</w:t>
            </w:r>
          </w:p>
        </w:tc>
      </w:tr>
      <w:tr w:rsidR="00661CE9" w:rsidRPr="00661CE9" w14:paraId="682FB8B3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737B3B3E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Кем выделен </w:t>
            </w:r>
            <w:r w:rsidRPr="00661CE9">
              <w:rPr>
                <w:sz w:val="22"/>
                <w:szCs w:val="22"/>
              </w:rPr>
              <w:t xml:space="preserve">(ФИО лица/лиц, выделивших штамм) </w:t>
            </w:r>
          </w:p>
        </w:tc>
        <w:tc>
          <w:tcPr>
            <w:tcW w:w="4395" w:type="dxa"/>
            <w:shd w:val="clear" w:color="auto" w:fill="auto"/>
            <w:hideMark/>
          </w:tcPr>
          <w:p w14:paraId="599C9C94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Булаев А.Г.</w:t>
            </w:r>
          </w:p>
        </w:tc>
      </w:tr>
      <w:tr w:rsidR="00661CE9" w:rsidRPr="00661CE9" w14:paraId="5073236A" w14:textId="77777777" w:rsidTr="000E441D">
        <w:trPr>
          <w:trHeight w:val="557"/>
        </w:trPr>
        <w:tc>
          <w:tcPr>
            <w:tcW w:w="4551" w:type="dxa"/>
            <w:shd w:val="clear" w:color="auto" w:fill="auto"/>
            <w:hideMark/>
          </w:tcPr>
          <w:p w14:paraId="09CD8A31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Кем идентифицирован</w:t>
            </w:r>
            <w:r w:rsidRPr="00661CE9">
              <w:rPr>
                <w:sz w:val="22"/>
                <w:szCs w:val="22"/>
              </w:rPr>
              <w:t xml:space="preserve"> (ФИО лица/ лиц, идентифицировавших штамм)</w:t>
            </w:r>
          </w:p>
        </w:tc>
        <w:tc>
          <w:tcPr>
            <w:tcW w:w="4395" w:type="dxa"/>
            <w:shd w:val="clear" w:color="auto" w:fill="auto"/>
            <w:hideMark/>
          </w:tcPr>
          <w:p w14:paraId="2D3B2124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Булаев А.Г.</w:t>
            </w:r>
          </w:p>
        </w:tc>
      </w:tr>
      <w:tr w:rsidR="00661CE9" w:rsidRPr="00661CE9" w14:paraId="1F738D0A" w14:textId="77777777" w:rsidTr="000E441D">
        <w:trPr>
          <w:trHeight w:val="1685"/>
        </w:trPr>
        <w:tc>
          <w:tcPr>
            <w:tcW w:w="4551" w:type="dxa"/>
            <w:shd w:val="clear" w:color="auto" w:fill="auto"/>
            <w:hideMark/>
          </w:tcPr>
          <w:p w14:paraId="6C228255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Условия культивирования</w:t>
            </w:r>
            <w:r w:rsidRPr="00661CE9">
              <w:rPr>
                <w:sz w:val="22"/>
                <w:szCs w:val="22"/>
              </w:rPr>
              <w:t xml:space="preserve"> (среда, газовая атмосфера, рН, температура, срок выращивания и т.д.).</w:t>
            </w:r>
          </w:p>
        </w:tc>
        <w:tc>
          <w:tcPr>
            <w:tcW w:w="4395" w:type="dxa"/>
            <w:shd w:val="clear" w:color="auto" w:fill="auto"/>
            <w:hideMark/>
          </w:tcPr>
          <w:p w14:paraId="02EED525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Состав среды, г/л: (NH</w:t>
            </w:r>
            <w:r w:rsidRPr="00661CE9">
              <w:rPr>
                <w:sz w:val="22"/>
                <w:szCs w:val="22"/>
                <w:vertAlign w:val="subscript"/>
              </w:rPr>
              <w:t>4</w:t>
            </w:r>
            <w:r w:rsidRPr="00661CE9">
              <w:rPr>
                <w:sz w:val="22"/>
                <w:szCs w:val="22"/>
              </w:rPr>
              <w:t>)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>SO</w:t>
            </w:r>
            <w:r w:rsidRPr="00661CE9">
              <w:rPr>
                <w:sz w:val="22"/>
                <w:szCs w:val="22"/>
                <w:vertAlign w:val="subscript"/>
              </w:rPr>
              <w:t>4</w:t>
            </w:r>
            <w:r w:rsidRPr="00661CE9">
              <w:rPr>
                <w:sz w:val="22"/>
                <w:szCs w:val="22"/>
              </w:rPr>
              <w:t xml:space="preserve"> -3; KCl - 0,1; K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>HPO</w:t>
            </w:r>
            <w:r w:rsidRPr="00661CE9">
              <w:rPr>
                <w:sz w:val="22"/>
                <w:szCs w:val="22"/>
                <w:vertAlign w:val="subscript"/>
              </w:rPr>
              <w:t>4</w:t>
            </w:r>
            <w:r w:rsidRPr="00661CE9">
              <w:rPr>
                <w:sz w:val="22"/>
                <w:szCs w:val="22"/>
              </w:rPr>
              <w:t xml:space="preserve"> - 0,5; MgSO</w:t>
            </w:r>
            <w:r w:rsidRPr="00661CE9">
              <w:rPr>
                <w:sz w:val="22"/>
                <w:szCs w:val="22"/>
                <w:vertAlign w:val="subscript"/>
              </w:rPr>
              <w:t>4</w:t>
            </w:r>
            <w:r w:rsidRPr="00661CE9">
              <w:rPr>
                <w:rFonts w:ascii="Calibri" w:hAnsi="Calibri" w:cs="Calibri"/>
                <w:sz w:val="22"/>
                <w:szCs w:val="22"/>
              </w:rPr>
              <w:t>×</w:t>
            </w:r>
            <w:r w:rsidRPr="00661CE9">
              <w:rPr>
                <w:sz w:val="22"/>
                <w:szCs w:val="22"/>
              </w:rPr>
              <w:t>7H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>O - 0,5; Ca(NO</w:t>
            </w:r>
            <w:r w:rsidRPr="00661CE9">
              <w:rPr>
                <w:sz w:val="22"/>
                <w:szCs w:val="22"/>
                <w:vertAlign w:val="subscript"/>
              </w:rPr>
              <w:t>3</w:t>
            </w:r>
            <w:r w:rsidRPr="00661CE9">
              <w:rPr>
                <w:sz w:val="22"/>
                <w:szCs w:val="22"/>
              </w:rPr>
              <w:t>)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 xml:space="preserve"> - 0,01; FeSO</w:t>
            </w:r>
            <w:r w:rsidRPr="00661CE9">
              <w:rPr>
                <w:sz w:val="22"/>
                <w:szCs w:val="22"/>
                <w:vertAlign w:val="subscript"/>
              </w:rPr>
              <w:t>4</w:t>
            </w:r>
            <w:r w:rsidRPr="00661CE9">
              <w:rPr>
                <w:rFonts w:ascii="Calibri" w:hAnsi="Calibri" w:cs="Calibri"/>
                <w:sz w:val="22"/>
                <w:szCs w:val="22"/>
              </w:rPr>
              <w:t>×</w:t>
            </w:r>
            <w:r w:rsidRPr="00661CE9">
              <w:rPr>
                <w:sz w:val="22"/>
                <w:szCs w:val="22"/>
              </w:rPr>
              <w:t>7H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>O - 9,8; Na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>S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>O</w:t>
            </w:r>
            <w:r w:rsidRPr="00661CE9">
              <w:rPr>
                <w:sz w:val="22"/>
                <w:szCs w:val="22"/>
                <w:vertAlign w:val="subscript"/>
              </w:rPr>
              <w:t>3</w:t>
            </w:r>
            <w:r w:rsidRPr="00661CE9">
              <w:rPr>
                <w:sz w:val="22"/>
                <w:szCs w:val="22"/>
              </w:rPr>
              <w:t>×5H</w:t>
            </w:r>
            <w:r w:rsidRPr="00661CE9">
              <w:rPr>
                <w:sz w:val="22"/>
                <w:szCs w:val="22"/>
                <w:vertAlign w:val="subscript"/>
              </w:rPr>
              <w:t>2</w:t>
            </w:r>
            <w:r w:rsidRPr="00661CE9">
              <w:rPr>
                <w:sz w:val="22"/>
                <w:szCs w:val="22"/>
              </w:rPr>
              <w:t>O - 0,25; дрожжевой экстракт - 0,2. pH среды 1,7-1,8. Температура 40</w:t>
            </w:r>
            <w:r w:rsidRPr="00661CE9">
              <w:rPr>
                <w:sz w:val="22"/>
                <w:szCs w:val="22"/>
                <w:vertAlign w:val="superscript"/>
              </w:rPr>
              <w:t>о</w:t>
            </w:r>
            <w:r w:rsidRPr="00661CE9">
              <w:rPr>
                <w:sz w:val="22"/>
                <w:szCs w:val="22"/>
              </w:rPr>
              <w:t>С. Срок выращивания 1-2 суток.</w:t>
            </w:r>
          </w:p>
        </w:tc>
      </w:tr>
      <w:tr w:rsidR="00661CE9" w:rsidRPr="00661CE9" w14:paraId="5F637863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2EF66CA3" w14:textId="77777777" w:rsidR="00661CE9" w:rsidRPr="00661CE9" w:rsidRDefault="00661CE9" w:rsidP="000E441D">
            <w:pPr>
              <w:ind w:firstLineChars="200" w:firstLine="440"/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 xml:space="preserve">Особые требования к условиям культивирования </w:t>
            </w:r>
          </w:p>
        </w:tc>
        <w:tc>
          <w:tcPr>
            <w:tcW w:w="4395" w:type="dxa"/>
            <w:shd w:val="clear" w:color="auto" w:fill="auto"/>
            <w:hideMark/>
          </w:tcPr>
          <w:p w14:paraId="3EB275F1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Для роста культуры требуется интенсивная аэрация среды</w:t>
            </w:r>
          </w:p>
        </w:tc>
      </w:tr>
      <w:tr w:rsidR="00661CE9" w:rsidRPr="00661CE9" w14:paraId="5398B58D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060E6601" w14:textId="77777777" w:rsidR="00661CE9" w:rsidRPr="00661CE9" w:rsidRDefault="00661CE9" w:rsidP="000E441D">
            <w:pPr>
              <w:ind w:firstLineChars="200" w:firstLine="440"/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 xml:space="preserve">Методы и режимы консервации и хранения </w:t>
            </w:r>
          </w:p>
        </w:tc>
        <w:tc>
          <w:tcPr>
            <w:tcW w:w="4395" w:type="dxa"/>
            <w:shd w:val="clear" w:color="auto" w:fill="auto"/>
            <w:hideMark/>
          </w:tcPr>
          <w:p w14:paraId="716BE763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0A4F0A04" w14:textId="77777777" w:rsidTr="000E441D">
        <w:trPr>
          <w:trHeight w:val="509"/>
        </w:trPr>
        <w:tc>
          <w:tcPr>
            <w:tcW w:w="4551" w:type="dxa"/>
            <w:shd w:val="clear" w:color="auto" w:fill="auto"/>
            <w:hideMark/>
          </w:tcPr>
          <w:p w14:paraId="2479D457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 xml:space="preserve">Статус штамма </w:t>
            </w:r>
          </w:p>
        </w:tc>
        <w:tc>
          <w:tcPr>
            <w:tcW w:w="4395" w:type="dxa"/>
            <w:shd w:val="clear" w:color="auto" w:fill="auto"/>
            <w:hideMark/>
          </w:tcPr>
          <w:p w14:paraId="70D3D995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7ABDE764" w14:textId="77777777" w:rsidTr="000E441D">
        <w:trPr>
          <w:trHeight w:val="417"/>
        </w:trPr>
        <w:tc>
          <w:tcPr>
            <w:tcW w:w="4551" w:type="dxa"/>
            <w:shd w:val="clear" w:color="auto" w:fill="auto"/>
            <w:hideMark/>
          </w:tcPr>
          <w:p w14:paraId="153FE9B0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Таксономическая принадлежность</w:t>
            </w:r>
          </w:p>
        </w:tc>
        <w:tc>
          <w:tcPr>
            <w:tcW w:w="4395" w:type="dxa"/>
            <w:shd w:val="clear" w:color="auto" w:fill="auto"/>
            <w:hideMark/>
          </w:tcPr>
          <w:p w14:paraId="4FF4BB2F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04D663A3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6262E80E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Царство:</w:t>
            </w:r>
          </w:p>
        </w:tc>
        <w:tc>
          <w:tcPr>
            <w:tcW w:w="4395" w:type="dxa"/>
            <w:shd w:val="clear" w:color="auto" w:fill="auto"/>
            <w:hideMark/>
          </w:tcPr>
          <w:p w14:paraId="076D3D54" w14:textId="77777777" w:rsidR="00661CE9" w:rsidRPr="000E441D" w:rsidRDefault="00661CE9" w:rsidP="000E441D">
            <w:pPr>
              <w:rPr>
                <w:i/>
                <w:sz w:val="22"/>
                <w:szCs w:val="22"/>
              </w:rPr>
            </w:pPr>
            <w:r w:rsidRPr="000E441D">
              <w:rPr>
                <w:i/>
                <w:sz w:val="22"/>
                <w:szCs w:val="22"/>
              </w:rPr>
              <w:t>Bacteria</w:t>
            </w:r>
          </w:p>
        </w:tc>
      </w:tr>
      <w:tr w:rsidR="00661CE9" w:rsidRPr="00661CE9" w14:paraId="0371B0FF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2FB90675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Филум:</w:t>
            </w:r>
          </w:p>
        </w:tc>
        <w:tc>
          <w:tcPr>
            <w:tcW w:w="4395" w:type="dxa"/>
            <w:shd w:val="clear" w:color="auto" w:fill="auto"/>
            <w:hideMark/>
          </w:tcPr>
          <w:p w14:paraId="683990B7" w14:textId="77777777" w:rsidR="00661CE9" w:rsidRPr="000E441D" w:rsidRDefault="00661CE9" w:rsidP="000E441D">
            <w:pPr>
              <w:rPr>
                <w:i/>
                <w:sz w:val="22"/>
                <w:szCs w:val="22"/>
              </w:rPr>
            </w:pPr>
            <w:r w:rsidRPr="000E441D">
              <w:rPr>
                <w:i/>
                <w:sz w:val="22"/>
                <w:szCs w:val="22"/>
              </w:rPr>
              <w:t>Firmicutes</w:t>
            </w:r>
          </w:p>
        </w:tc>
      </w:tr>
      <w:tr w:rsidR="00661CE9" w:rsidRPr="00661CE9" w14:paraId="788AC362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3B9FEB6C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Класс:</w:t>
            </w:r>
          </w:p>
        </w:tc>
        <w:tc>
          <w:tcPr>
            <w:tcW w:w="4395" w:type="dxa"/>
            <w:shd w:val="clear" w:color="auto" w:fill="auto"/>
            <w:hideMark/>
          </w:tcPr>
          <w:p w14:paraId="01175E56" w14:textId="77777777" w:rsidR="00661CE9" w:rsidRPr="000E441D" w:rsidRDefault="00661CE9" w:rsidP="000E441D">
            <w:pPr>
              <w:rPr>
                <w:i/>
                <w:sz w:val="22"/>
                <w:szCs w:val="22"/>
              </w:rPr>
            </w:pPr>
            <w:r w:rsidRPr="000E441D">
              <w:rPr>
                <w:i/>
                <w:sz w:val="22"/>
                <w:szCs w:val="22"/>
              </w:rPr>
              <w:t>Clostridia</w:t>
            </w:r>
          </w:p>
        </w:tc>
      </w:tr>
      <w:tr w:rsidR="00661CE9" w:rsidRPr="00661CE9" w14:paraId="67401944" w14:textId="77777777" w:rsidTr="000E441D">
        <w:trPr>
          <w:trHeight w:val="510"/>
        </w:trPr>
        <w:tc>
          <w:tcPr>
            <w:tcW w:w="4551" w:type="dxa"/>
            <w:shd w:val="clear" w:color="auto" w:fill="auto"/>
            <w:hideMark/>
          </w:tcPr>
          <w:p w14:paraId="7E768501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Подкласс (если имеется):</w:t>
            </w:r>
          </w:p>
        </w:tc>
        <w:tc>
          <w:tcPr>
            <w:tcW w:w="4395" w:type="dxa"/>
            <w:shd w:val="clear" w:color="auto" w:fill="auto"/>
            <w:hideMark/>
          </w:tcPr>
          <w:p w14:paraId="23D96D3A" w14:textId="77777777" w:rsidR="00661CE9" w:rsidRPr="000E441D" w:rsidRDefault="00661CE9" w:rsidP="000E441D">
            <w:pPr>
              <w:rPr>
                <w:i/>
                <w:sz w:val="22"/>
                <w:szCs w:val="22"/>
              </w:rPr>
            </w:pPr>
            <w:r w:rsidRPr="000E441D">
              <w:rPr>
                <w:i/>
                <w:sz w:val="22"/>
                <w:szCs w:val="22"/>
              </w:rPr>
              <w:t> </w:t>
            </w:r>
          </w:p>
        </w:tc>
      </w:tr>
      <w:tr w:rsidR="00661CE9" w:rsidRPr="00661CE9" w14:paraId="27327A5C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211645AF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Порядок:</w:t>
            </w:r>
          </w:p>
        </w:tc>
        <w:tc>
          <w:tcPr>
            <w:tcW w:w="4395" w:type="dxa"/>
            <w:shd w:val="clear" w:color="auto" w:fill="auto"/>
            <w:hideMark/>
          </w:tcPr>
          <w:p w14:paraId="6E7C0757" w14:textId="77777777" w:rsidR="00661CE9" w:rsidRPr="000E441D" w:rsidRDefault="00661CE9" w:rsidP="000E441D">
            <w:pPr>
              <w:rPr>
                <w:i/>
                <w:sz w:val="22"/>
                <w:szCs w:val="22"/>
              </w:rPr>
            </w:pPr>
            <w:r w:rsidRPr="000E441D">
              <w:rPr>
                <w:i/>
                <w:sz w:val="22"/>
                <w:szCs w:val="22"/>
              </w:rPr>
              <w:t>Clostridiales</w:t>
            </w:r>
          </w:p>
        </w:tc>
      </w:tr>
      <w:tr w:rsidR="00661CE9" w:rsidRPr="00661CE9" w14:paraId="495B17D9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568CE8AC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Подпорядок (если имеется):</w:t>
            </w:r>
          </w:p>
        </w:tc>
        <w:tc>
          <w:tcPr>
            <w:tcW w:w="4395" w:type="dxa"/>
            <w:shd w:val="clear" w:color="auto" w:fill="auto"/>
            <w:hideMark/>
          </w:tcPr>
          <w:p w14:paraId="76C6F2BC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23ACB9A5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46AEBBEB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Семейство:</w:t>
            </w:r>
          </w:p>
        </w:tc>
        <w:tc>
          <w:tcPr>
            <w:tcW w:w="4395" w:type="dxa"/>
            <w:shd w:val="clear" w:color="auto" w:fill="auto"/>
            <w:hideMark/>
          </w:tcPr>
          <w:p w14:paraId="386C0947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-</w:t>
            </w:r>
          </w:p>
        </w:tc>
      </w:tr>
    </w:tbl>
    <w:p w14:paraId="345AA20B" w14:textId="77777777" w:rsidR="000E441D" w:rsidRDefault="000E441D">
      <w:pPr>
        <w:rPr>
          <w:lang w:val="en-US"/>
        </w:rPr>
      </w:pPr>
      <w:r>
        <w:br w:type="page"/>
      </w:r>
    </w:p>
    <w:p w14:paraId="14075531" w14:textId="77777777" w:rsidR="000E441D" w:rsidRPr="000E441D" w:rsidRDefault="000E441D" w:rsidP="000E441D">
      <w:pPr>
        <w:rPr>
          <w:lang w:val="en-US"/>
        </w:rPr>
      </w:pPr>
      <w:r>
        <w:lastRenderedPageBreak/>
        <w:t>Продолжение таблицы В.</w:t>
      </w:r>
      <w:r>
        <w:rPr>
          <w:lang w:val="en-US"/>
        </w:rPr>
        <w:t>3</w:t>
      </w:r>
    </w:p>
    <w:p w14:paraId="785C006E" w14:textId="77777777" w:rsidR="000E441D" w:rsidRPr="000E441D" w:rsidRDefault="000E441D">
      <w:pPr>
        <w:rPr>
          <w:lang w:val="en-US"/>
        </w:rPr>
      </w:pPr>
    </w:p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395"/>
      </w:tblGrid>
      <w:tr w:rsidR="00661CE9" w:rsidRPr="00661CE9" w14:paraId="0A48777B" w14:textId="77777777" w:rsidTr="000E441D">
        <w:trPr>
          <w:trHeight w:val="984"/>
        </w:trPr>
        <w:tc>
          <w:tcPr>
            <w:tcW w:w="4551" w:type="dxa"/>
            <w:shd w:val="clear" w:color="auto" w:fill="auto"/>
            <w:hideMark/>
          </w:tcPr>
          <w:p w14:paraId="7C896EAC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Ключевые молекулярно-генетичесиие и фенотипические  характеристики, определенные у штамма (в соответствии с типом микроорганизмов):</w:t>
            </w:r>
          </w:p>
        </w:tc>
        <w:tc>
          <w:tcPr>
            <w:tcW w:w="4395" w:type="dxa"/>
            <w:shd w:val="clear" w:color="auto" w:fill="auto"/>
            <w:hideMark/>
          </w:tcPr>
          <w:p w14:paraId="3F67C049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5064DC4D" w14:textId="77777777" w:rsidTr="000E441D">
        <w:trPr>
          <w:trHeight w:val="1241"/>
        </w:trPr>
        <w:tc>
          <w:tcPr>
            <w:tcW w:w="4551" w:type="dxa"/>
            <w:shd w:val="clear" w:color="auto" w:fill="auto"/>
            <w:hideMark/>
          </w:tcPr>
          <w:p w14:paraId="191C5DB0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Номера депонирования последовательностей ДНК   в ГенБанке (для прокариот: 16S рРНК, «housekeeping» гены, состав ГЦ-оснований и т.д.)</w:t>
            </w:r>
          </w:p>
        </w:tc>
        <w:tc>
          <w:tcPr>
            <w:tcW w:w="4395" w:type="dxa"/>
            <w:shd w:val="clear" w:color="auto" w:fill="auto"/>
            <w:hideMark/>
          </w:tcPr>
          <w:p w14:paraId="7042DEA9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26B2244F" w14:textId="77777777" w:rsidTr="000E441D">
        <w:trPr>
          <w:trHeight w:val="945"/>
        </w:trPr>
        <w:tc>
          <w:tcPr>
            <w:tcW w:w="4551" w:type="dxa"/>
            <w:shd w:val="clear" w:color="auto" w:fill="auto"/>
            <w:hideMark/>
          </w:tcPr>
          <w:p w14:paraId="486446D2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Последовательности ДНК (при отсутствии номеров  депонирования в ГенБанке)</w:t>
            </w:r>
          </w:p>
        </w:tc>
        <w:tc>
          <w:tcPr>
            <w:tcW w:w="4395" w:type="dxa"/>
            <w:shd w:val="clear" w:color="auto" w:fill="auto"/>
            <w:hideMark/>
          </w:tcPr>
          <w:p w14:paraId="49FDBFC1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2C473BCC" w14:textId="77777777" w:rsidTr="000E441D">
        <w:trPr>
          <w:trHeight w:val="1260"/>
        </w:trPr>
        <w:tc>
          <w:tcPr>
            <w:tcW w:w="4551" w:type="dxa"/>
            <w:shd w:val="clear" w:color="auto" w:fill="auto"/>
            <w:hideMark/>
          </w:tcPr>
          <w:p w14:paraId="1B27B255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Информация о наличии последовательности генома и номер депонирования в международных базах данных</w:t>
            </w:r>
          </w:p>
        </w:tc>
        <w:tc>
          <w:tcPr>
            <w:tcW w:w="4395" w:type="dxa"/>
            <w:shd w:val="clear" w:color="auto" w:fill="auto"/>
            <w:hideMark/>
          </w:tcPr>
          <w:p w14:paraId="5CF1333B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 xml:space="preserve">             </w:t>
            </w:r>
          </w:p>
        </w:tc>
      </w:tr>
      <w:tr w:rsidR="00661CE9" w:rsidRPr="00661CE9" w14:paraId="1C3CBE80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43CDC106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Характеристика колоний</w:t>
            </w:r>
          </w:p>
        </w:tc>
        <w:tc>
          <w:tcPr>
            <w:tcW w:w="4395" w:type="dxa"/>
            <w:shd w:val="clear" w:color="auto" w:fill="auto"/>
            <w:hideMark/>
          </w:tcPr>
          <w:p w14:paraId="4772DAB2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79ADAE56" w14:textId="77777777" w:rsidTr="000E441D">
        <w:trPr>
          <w:trHeight w:val="1575"/>
        </w:trPr>
        <w:tc>
          <w:tcPr>
            <w:tcW w:w="4551" w:type="dxa"/>
            <w:shd w:val="clear" w:color="auto" w:fill="auto"/>
            <w:hideMark/>
          </w:tcPr>
          <w:p w14:paraId="6164F430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Морфология (размер и морфология клеток, способ размножения, наличие и особенности жизненного цикла и пр.)</w:t>
            </w:r>
          </w:p>
        </w:tc>
        <w:tc>
          <w:tcPr>
            <w:tcW w:w="4395" w:type="dxa"/>
            <w:shd w:val="clear" w:color="auto" w:fill="auto"/>
            <w:hideMark/>
          </w:tcPr>
          <w:p w14:paraId="78F8BE69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Грам-положительные, неподвижные палочки (1,5 - 4,5 мкм длиной, 0,8 - 1,2 мкм толщиной): одиночные, в цепочках из 2-4 клеток</w:t>
            </w:r>
          </w:p>
        </w:tc>
      </w:tr>
      <w:tr w:rsidR="00661CE9" w:rsidRPr="00661CE9" w14:paraId="612DC912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17062489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Тип питания</w:t>
            </w:r>
          </w:p>
        </w:tc>
        <w:tc>
          <w:tcPr>
            <w:tcW w:w="4395" w:type="dxa"/>
            <w:shd w:val="clear" w:color="auto" w:fill="auto"/>
            <w:hideMark/>
          </w:tcPr>
          <w:p w14:paraId="61B46905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миксотрофный</w:t>
            </w:r>
          </w:p>
        </w:tc>
      </w:tr>
      <w:tr w:rsidR="00661CE9" w:rsidRPr="00661CE9" w14:paraId="47ECC111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348792BA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Отношение к кислороду</w:t>
            </w:r>
          </w:p>
        </w:tc>
        <w:tc>
          <w:tcPr>
            <w:tcW w:w="4395" w:type="dxa"/>
            <w:shd w:val="clear" w:color="auto" w:fill="auto"/>
            <w:hideMark/>
          </w:tcPr>
          <w:p w14:paraId="5014C595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аэроб</w:t>
            </w:r>
          </w:p>
        </w:tc>
      </w:tr>
      <w:tr w:rsidR="00661CE9" w:rsidRPr="00661CE9" w14:paraId="15BF7C20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60B77E25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Диапазон температур </w:t>
            </w:r>
            <w:r w:rsidRPr="00661CE9">
              <w:rPr>
                <w:sz w:val="22"/>
                <w:szCs w:val="22"/>
              </w:rPr>
              <w:t xml:space="preserve">(оптимум) </w:t>
            </w:r>
            <w:r w:rsidRPr="00661CE9">
              <w:rPr>
                <w:b/>
                <w:bCs/>
                <w:sz w:val="22"/>
                <w:szCs w:val="22"/>
              </w:rPr>
              <w:t>роста</w:t>
            </w:r>
          </w:p>
        </w:tc>
        <w:tc>
          <w:tcPr>
            <w:tcW w:w="4395" w:type="dxa"/>
            <w:shd w:val="clear" w:color="auto" w:fill="auto"/>
            <w:hideMark/>
          </w:tcPr>
          <w:p w14:paraId="7A6F2A87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5A3832F0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6E098D7F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Диапазон</w:t>
            </w:r>
            <w:r w:rsidRPr="00661CE9">
              <w:rPr>
                <w:sz w:val="22"/>
                <w:szCs w:val="22"/>
              </w:rPr>
              <w:t xml:space="preserve"> (оптимум) </w:t>
            </w:r>
            <w:r w:rsidRPr="00661CE9">
              <w:rPr>
                <w:b/>
                <w:bCs/>
                <w:sz w:val="22"/>
                <w:szCs w:val="22"/>
              </w:rPr>
              <w:t>рН</w:t>
            </w:r>
          </w:p>
        </w:tc>
        <w:tc>
          <w:tcPr>
            <w:tcW w:w="4395" w:type="dxa"/>
            <w:shd w:val="clear" w:color="auto" w:fill="auto"/>
            <w:hideMark/>
          </w:tcPr>
          <w:p w14:paraId="7F8631FA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65AC3B60" w14:textId="77777777" w:rsidTr="000E441D">
        <w:trPr>
          <w:trHeight w:val="1082"/>
        </w:trPr>
        <w:tc>
          <w:tcPr>
            <w:tcW w:w="4551" w:type="dxa"/>
            <w:shd w:val="clear" w:color="auto" w:fill="auto"/>
            <w:hideMark/>
          </w:tcPr>
          <w:p w14:paraId="3907096A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Другие особенности физиологии</w:t>
            </w:r>
          </w:p>
        </w:tc>
        <w:tc>
          <w:tcPr>
            <w:tcW w:w="4395" w:type="dxa"/>
            <w:shd w:val="clear" w:color="auto" w:fill="auto"/>
            <w:hideMark/>
          </w:tcPr>
          <w:p w14:paraId="5E00F462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Способен использовать в качестве источника энергии закисное железо, элементную серу, тетратионат и сульфидные минералы.</w:t>
            </w:r>
          </w:p>
        </w:tc>
      </w:tr>
      <w:tr w:rsidR="00661CE9" w:rsidRPr="00661CE9" w14:paraId="7B9FAC85" w14:textId="77777777" w:rsidTr="000E441D">
        <w:trPr>
          <w:trHeight w:val="843"/>
        </w:trPr>
        <w:tc>
          <w:tcPr>
            <w:tcW w:w="4551" w:type="dxa"/>
            <w:shd w:val="clear" w:color="auto" w:fill="auto"/>
            <w:hideMark/>
          </w:tcPr>
          <w:p w14:paraId="1B6EC1AC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Свойства штамма биотехнологического значения</w:t>
            </w:r>
            <w:r w:rsidRPr="00661CE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  <w:hideMark/>
          </w:tcPr>
          <w:p w14:paraId="03089744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Может быть использован в технологических процессах бактериального окисления сульфидных минералов</w:t>
            </w:r>
          </w:p>
        </w:tc>
      </w:tr>
      <w:tr w:rsidR="00661CE9" w:rsidRPr="00661CE9" w14:paraId="16CA5D4F" w14:textId="77777777" w:rsidTr="000E441D">
        <w:trPr>
          <w:trHeight w:val="685"/>
        </w:trPr>
        <w:tc>
          <w:tcPr>
            <w:tcW w:w="4551" w:type="dxa"/>
            <w:shd w:val="clear" w:color="auto" w:fill="auto"/>
            <w:hideMark/>
          </w:tcPr>
          <w:p w14:paraId="37AA5997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Другие особенности штамма, важные для науки и практики</w:t>
            </w:r>
          </w:p>
        </w:tc>
        <w:tc>
          <w:tcPr>
            <w:tcW w:w="4395" w:type="dxa"/>
            <w:shd w:val="clear" w:color="auto" w:fill="auto"/>
            <w:hideMark/>
          </w:tcPr>
          <w:p w14:paraId="1D3BB639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 </w:t>
            </w:r>
          </w:p>
        </w:tc>
      </w:tr>
      <w:tr w:rsidR="00661CE9" w:rsidRPr="00661CE9" w14:paraId="405B738F" w14:textId="77777777" w:rsidTr="000E441D">
        <w:trPr>
          <w:trHeight w:val="566"/>
        </w:trPr>
        <w:tc>
          <w:tcPr>
            <w:tcW w:w="4551" w:type="dxa"/>
            <w:shd w:val="clear" w:color="auto" w:fill="auto"/>
            <w:hideMark/>
          </w:tcPr>
          <w:p w14:paraId="6C6A66CE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Особенности культивирования (плотные или жидкие среды)</w:t>
            </w:r>
          </w:p>
        </w:tc>
        <w:tc>
          <w:tcPr>
            <w:tcW w:w="4395" w:type="dxa"/>
            <w:shd w:val="clear" w:color="auto" w:fill="auto"/>
            <w:hideMark/>
          </w:tcPr>
          <w:p w14:paraId="48F6D523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Жидкие питательные среды</w:t>
            </w:r>
          </w:p>
        </w:tc>
      </w:tr>
      <w:tr w:rsidR="00661CE9" w:rsidRPr="00661CE9" w14:paraId="5F1E7B27" w14:textId="77777777" w:rsidTr="000E441D">
        <w:trPr>
          <w:trHeight w:val="675"/>
        </w:trPr>
        <w:tc>
          <w:tcPr>
            <w:tcW w:w="4551" w:type="dxa"/>
            <w:shd w:val="clear" w:color="auto" w:fill="auto"/>
            <w:hideMark/>
          </w:tcPr>
          <w:p w14:paraId="0F6D189B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 xml:space="preserve">Способ поддержания в коллекции          </w:t>
            </w:r>
            <w:r w:rsidRPr="00661CE9">
              <w:rPr>
                <w:sz w:val="22"/>
                <w:szCs w:val="22"/>
              </w:rPr>
              <w:t xml:space="preserve"> Периодические пересевы, частота</w:t>
            </w:r>
          </w:p>
        </w:tc>
        <w:tc>
          <w:tcPr>
            <w:tcW w:w="4395" w:type="dxa"/>
            <w:shd w:val="clear" w:color="auto" w:fill="auto"/>
            <w:hideMark/>
          </w:tcPr>
          <w:p w14:paraId="6755BC1C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Да</w:t>
            </w:r>
            <w:r w:rsidR="000E441D">
              <w:rPr>
                <w:sz w:val="22"/>
                <w:szCs w:val="22"/>
                <w:lang w:val="en-US"/>
              </w:rPr>
              <w:t>,</w:t>
            </w:r>
            <w:r w:rsidRPr="00661CE9">
              <w:rPr>
                <w:sz w:val="22"/>
                <w:szCs w:val="22"/>
              </w:rPr>
              <w:t xml:space="preserve">  1 раз в месяц</w:t>
            </w:r>
          </w:p>
        </w:tc>
      </w:tr>
      <w:tr w:rsidR="00661CE9" w:rsidRPr="00661CE9" w14:paraId="1FCF3AC2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2F67601C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Хранение в лиофильно-высушенном состоянии</w:t>
            </w:r>
          </w:p>
        </w:tc>
        <w:tc>
          <w:tcPr>
            <w:tcW w:w="4395" w:type="dxa"/>
            <w:shd w:val="clear" w:color="auto" w:fill="auto"/>
            <w:hideMark/>
          </w:tcPr>
          <w:p w14:paraId="2BDEDCF4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Нет</w:t>
            </w:r>
          </w:p>
        </w:tc>
      </w:tr>
      <w:tr w:rsidR="00661CE9" w:rsidRPr="00661CE9" w14:paraId="37DF190E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6C0DEE34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Хранение при -20 ºС</w:t>
            </w:r>
          </w:p>
        </w:tc>
        <w:tc>
          <w:tcPr>
            <w:tcW w:w="4395" w:type="dxa"/>
            <w:shd w:val="clear" w:color="auto" w:fill="auto"/>
            <w:hideMark/>
          </w:tcPr>
          <w:p w14:paraId="6D7836E6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Нет</w:t>
            </w:r>
          </w:p>
        </w:tc>
      </w:tr>
    </w:tbl>
    <w:p w14:paraId="04D0FF89" w14:textId="77777777" w:rsidR="000E441D" w:rsidRDefault="000E441D">
      <w:pPr>
        <w:rPr>
          <w:lang w:val="en-US"/>
        </w:rPr>
      </w:pPr>
      <w:r>
        <w:br w:type="page"/>
      </w:r>
    </w:p>
    <w:p w14:paraId="60E7EF41" w14:textId="77777777" w:rsidR="000E441D" w:rsidRPr="000E441D" w:rsidRDefault="000E441D" w:rsidP="000E441D">
      <w:pPr>
        <w:rPr>
          <w:lang w:val="en-US"/>
        </w:rPr>
      </w:pPr>
      <w:r>
        <w:lastRenderedPageBreak/>
        <w:t>Продолжение таблицы В.</w:t>
      </w:r>
      <w:r>
        <w:rPr>
          <w:lang w:val="en-US"/>
        </w:rPr>
        <w:t>3</w:t>
      </w:r>
    </w:p>
    <w:p w14:paraId="3CD26B34" w14:textId="77777777" w:rsidR="000E441D" w:rsidRPr="000E441D" w:rsidRDefault="000E441D">
      <w:pPr>
        <w:rPr>
          <w:lang w:val="en-US"/>
        </w:rPr>
      </w:pPr>
    </w:p>
    <w:tbl>
      <w:tblPr>
        <w:tblW w:w="894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4395"/>
      </w:tblGrid>
      <w:tr w:rsidR="00661CE9" w:rsidRPr="00661CE9" w14:paraId="1BBD2D0A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6F677484" w14:textId="77777777" w:rsidR="00661CE9" w:rsidRDefault="00661CE9" w:rsidP="000E441D">
            <w:pPr>
              <w:rPr>
                <w:sz w:val="22"/>
                <w:szCs w:val="22"/>
                <w:lang w:val="en-US"/>
              </w:rPr>
            </w:pPr>
          </w:p>
          <w:p w14:paraId="6EEDE8DB" w14:textId="77777777" w:rsidR="000E441D" w:rsidRPr="000E441D" w:rsidRDefault="000E441D" w:rsidP="000E441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14:paraId="380B11F8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Нет</w:t>
            </w:r>
          </w:p>
        </w:tc>
      </w:tr>
      <w:tr w:rsidR="00661CE9" w:rsidRPr="00661CE9" w14:paraId="0C969DBA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43759939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Дублирование в криобанке коллекции UNIQEM</w:t>
            </w:r>
          </w:p>
        </w:tc>
        <w:tc>
          <w:tcPr>
            <w:tcW w:w="4395" w:type="dxa"/>
            <w:shd w:val="clear" w:color="auto" w:fill="auto"/>
            <w:hideMark/>
          </w:tcPr>
          <w:p w14:paraId="1183E937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Нет</w:t>
            </w:r>
          </w:p>
        </w:tc>
      </w:tr>
      <w:tr w:rsidR="00661CE9" w:rsidRPr="00661CE9" w14:paraId="7902F78D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092DABA3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Обозначение единиц хранения</w:t>
            </w:r>
          </w:p>
        </w:tc>
        <w:tc>
          <w:tcPr>
            <w:tcW w:w="4395" w:type="dxa"/>
            <w:shd w:val="clear" w:color="auto" w:fill="auto"/>
            <w:hideMark/>
          </w:tcPr>
          <w:p w14:paraId="381E2F22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Колба (250 мл) с культурой, выращенной на жидкой среде</w:t>
            </w:r>
          </w:p>
        </w:tc>
      </w:tr>
      <w:tr w:rsidR="00661CE9" w:rsidRPr="00661CE9" w14:paraId="4A6C98A8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01DFD204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Дублирование в других коллекциях</w:t>
            </w:r>
          </w:p>
        </w:tc>
        <w:tc>
          <w:tcPr>
            <w:tcW w:w="4395" w:type="dxa"/>
            <w:shd w:val="clear" w:color="auto" w:fill="auto"/>
            <w:hideMark/>
          </w:tcPr>
          <w:p w14:paraId="02888540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DSMZ</w:t>
            </w:r>
          </w:p>
        </w:tc>
      </w:tr>
      <w:tr w:rsidR="00661CE9" w:rsidRPr="00661CE9" w14:paraId="6696C9C2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43293C8B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Предоставление внутренним пользователям</w:t>
            </w:r>
          </w:p>
        </w:tc>
        <w:tc>
          <w:tcPr>
            <w:tcW w:w="4395" w:type="dxa"/>
            <w:shd w:val="clear" w:color="auto" w:fill="auto"/>
            <w:hideMark/>
          </w:tcPr>
          <w:p w14:paraId="200478B0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Да</w:t>
            </w:r>
          </w:p>
        </w:tc>
      </w:tr>
      <w:tr w:rsidR="00661CE9" w:rsidRPr="00661CE9" w14:paraId="052246CB" w14:textId="77777777" w:rsidTr="000E441D">
        <w:trPr>
          <w:trHeight w:val="674"/>
        </w:trPr>
        <w:tc>
          <w:tcPr>
            <w:tcW w:w="4551" w:type="dxa"/>
            <w:shd w:val="clear" w:color="auto" w:fill="auto"/>
            <w:hideMark/>
          </w:tcPr>
          <w:p w14:paraId="41C6FECE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Условия</w:t>
            </w:r>
          </w:p>
        </w:tc>
        <w:tc>
          <w:tcPr>
            <w:tcW w:w="4395" w:type="dxa"/>
            <w:shd w:val="clear" w:color="auto" w:fill="auto"/>
            <w:hideMark/>
          </w:tcPr>
          <w:p w14:paraId="0A29EAD3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по договоренности с пользователем, в зависимости от цели исследований</w:t>
            </w:r>
          </w:p>
        </w:tc>
      </w:tr>
      <w:tr w:rsidR="00661CE9" w:rsidRPr="00661CE9" w14:paraId="59B5E427" w14:textId="77777777" w:rsidTr="000E441D">
        <w:trPr>
          <w:trHeight w:val="630"/>
        </w:trPr>
        <w:tc>
          <w:tcPr>
            <w:tcW w:w="4551" w:type="dxa"/>
            <w:shd w:val="clear" w:color="auto" w:fill="auto"/>
            <w:hideMark/>
          </w:tcPr>
          <w:p w14:paraId="0F029EAF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Предоставление внешним пользователям</w:t>
            </w:r>
          </w:p>
        </w:tc>
        <w:tc>
          <w:tcPr>
            <w:tcW w:w="4395" w:type="dxa"/>
            <w:shd w:val="clear" w:color="auto" w:fill="auto"/>
            <w:hideMark/>
          </w:tcPr>
          <w:p w14:paraId="728E573E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Да</w:t>
            </w:r>
          </w:p>
        </w:tc>
      </w:tr>
      <w:tr w:rsidR="00661CE9" w:rsidRPr="00661CE9" w14:paraId="59CC47C1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31FE851C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Условия</w:t>
            </w:r>
          </w:p>
        </w:tc>
        <w:tc>
          <w:tcPr>
            <w:tcW w:w="4395" w:type="dxa"/>
            <w:shd w:val="clear" w:color="auto" w:fill="auto"/>
            <w:hideMark/>
          </w:tcPr>
          <w:p w14:paraId="0C454DF4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на договорной основе</w:t>
            </w:r>
          </w:p>
        </w:tc>
      </w:tr>
      <w:tr w:rsidR="00661CE9" w:rsidRPr="00661CE9" w14:paraId="42F859FB" w14:textId="77777777" w:rsidTr="000E441D">
        <w:trPr>
          <w:trHeight w:val="1254"/>
        </w:trPr>
        <w:tc>
          <w:tcPr>
            <w:tcW w:w="4551" w:type="dxa"/>
            <w:shd w:val="clear" w:color="auto" w:fill="auto"/>
            <w:hideMark/>
          </w:tcPr>
          <w:p w14:paraId="0CE9A736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Ответственный за поддержание штамма</w:t>
            </w:r>
          </w:p>
        </w:tc>
        <w:tc>
          <w:tcPr>
            <w:tcW w:w="4395" w:type="dxa"/>
            <w:shd w:val="clear" w:color="auto" w:fill="auto"/>
            <w:hideMark/>
          </w:tcPr>
          <w:p w14:paraId="7AC06BE6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 xml:space="preserve">Булаев А.Г., ФИЦ Биотехнологии РАН, Институт микробиологии РАН, лаборатория хемолитотрофных микроорганизмов. bulaev.inmi@yandex.ru </w:t>
            </w:r>
          </w:p>
        </w:tc>
      </w:tr>
      <w:tr w:rsidR="00661CE9" w:rsidRPr="00661CE9" w14:paraId="2D12C9E4" w14:textId="77777777" w:rsidTr="000E441D">
        <w:trPr>
          <w:trHeight w:val="315"/>
        </w:trPr>
        <w:tc>
          <w:tcPr>
            <w:tcW w:w="4551" w:type="dxa"/>
            <w:shd w:val="clear" w:color="auto" w:fill="auto"/>
            <w:hideMark/>
          </w:tcPr>
          <w:p w14:paraId="4CA0BCBD" w14:textId="77777777" w:rsidR="00661CE9" w:rsidRPr="00661CE9" w:rsidRDefault="00661CE9" w:rsidP="000E441D">
            <w:pPr>
              <w:rPr>
                <w:b/>
                <w:bCs/>
                <w:sz w:val="22"/>
                <w:szCs w:val="22"/>
              </w:rPr>
            </w:pPr>
            <w:r w:rsidRPr="00661CE9">
              <w:rPr>
                <w:b/>
                <w:bCs/>
                <w:sz w:val="22"/>
                <w:szCs w:val="22"/>
              </w:rPr>
              <w:t>Дата заполнения/обновления</w:t>
            </w:r>
          </w:p>
        </w:tc>
        <w:tc>
          <w:tcPr>
            <w:tcW w:w="4395" w:type="dxa"/>
            <w:shd w:val="clear" w:color="auto" w:fill="auto"/>
            <w:hideMark/>
          </w:tcPr>
          <w:p w14:paraId="4D756E3C" w14:textId="77777777" w:rsidR="00661CE9" w:rsidRPr="00661CE9" w:rsidRDefault="00661CE9" w:rsidP="000E441D">
            <w:pPr>
              <w:rPr>
                <w:sz w:val="22"/>
                <w:szCs w:val="22"/>
              </w:rPr>
            </w:pPr>
            <w:r w:rsidRPr="00661CE9">
              <w:rPr>
                <w:sz w:val="22"/>
                <w:szCs w:val="22"/>
              </w:rPr>
              <w:t>24.10.2017</w:t>
            </w:r>
          </w:p>
        </w:tc>
      </w:tr>
    </w:tbl>
    <w:p w14:paraId="44D7FE5A" w14:textId="77777777" w:rsidR="001601F4" w:rsidRDefault="001601F4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2D45AA53" w14:textId="77777777" w:rsidR="001601F4" w:rsidRDefault="001601F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64A3EDA5" w14:textId="77777777" w:rsidR="00475265" w:rsidRDefault="001601F4" w:rsidP="00475265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1601F4">
        <w:rPr>
          <w:color w:val="000000"/>
          <w:sz w:val="27"/>
          <w:szCs w:val="27"/>
        </w:rPr>
        <w:lastRenderedPageBreak/>
        <w:t xml:space="preserve">ПРИЛОЖЕНИЕ </w:t>
      </w:r>
      <w:r>
        <w:rPr>
          <w:color w:val="000000"/>
          <w:sz w:val="27"/>
          <w:szCs w:val="27"/>
        </w:rPr>
        <w:t>Г</w:t>
      </w:r>
    </w:p>
    <w:p w14:paraId="7FE0B552" w14:textId="77777777" w:rsidR="00475265" w:rsidRDefault="00974A0A" w:rsidP="00475265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КОПИИ СТРАНИЦ ПУБЛИКАЦИЙ ПО ТЕМЕ НИР И ПОДТВЕРЖДЕНИЙ ПОДАЧИ РУКОПИСИ </w:t>
      </w:r>
    </w:p>
    <w:p w14:paraId="6A98F795" w14:textId="77777777" w:rsidR="00FF3314" w:rsidRDefault="00FF3314" w:rsidP="00475265">
      <w:pPr>
        <w:spacing w:before="100" w:beforeAutospacing="1" w:after="100" w:afterAutospacing="1"/>
        <w:jc w:val="center"/>
        <w:rPr>
          <w:noProof/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7A21FAFE" wp14:editId="04A6DFB5">
            <wp:extent cx="4733925" cy="658644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lum bright="-25000" contrast="1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0175" cy="659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F0572" w14:textId="77777777" w:rsidR="00FF3314" w:rsidRDefault="00FF3314" w:rsidP="007118C0">
      <w:pPr>
        <w:spacing w:before="100" w:beforeAutospacing="1" w:after="100" w:afterAutospacing="1"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Рисунок Г.1– Первая страница статьи </w:t>
      </w:r>
      <w:hyperlink r:id="rId38" w:tgtFrame="_blank" w:history="1">
        <w:r w:rsidRPr="00C329CB">
          <w:rPr>
            <w:rStyle w:val="af0"/>
            <w:color w:val="auto"/>
            <w:u w:val="none"/>
            <w:lang w:val="en-US"/>
          </w:rPr>
          <w:t>Kulichevskaya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I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S</w:t>
        </w:r>
      </w:hyperlink>
      <w:r w:rsidRPr="00C329CB">
        <w:t>.,</w:t>
      </w:r>
      <w:r w:rsidRPr="00C329CB">
        <w:rPr>
          <w:lang w:val="en-US"/>
        </w:rPr>
        <w:t> </w:t>
      </w:r>
      <w:hyperlink r:id="rId39" w:tgtFrame="_blank" w:history="1">
        <w:r w:rsidRPr="00C329CB">
          <w:rPr>
            <w:rStyle w:val="af0"/>
            <w:color w:val="auto"/>
            <w:u w:val="none"/>
            <w:lang w:val="en-US"/>
          </w:rPr>
          <w:t>Ivanova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A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A</w:t>
        </w:r>
      </w:hyperlink>
      <w:r w:rsidRPr="00C329CB">
        <w:t>.,</w:t>
      </w:r>
      <w:r w:rsidRPr="00C329CB">
        <w:rPr>
          <w:lang w:val="en-US"/>
        </w:rPr>
        <w:t> </w:t>
      </w:r>
      <w:hyperlink r:id="rId40" w:tgtFrame="_blank" w:history="1">
        <w:r w:rsidRPr="00C329CB">
          <w:rPr>
            <w:rStyle w:val="af0"/>
            <w:color w:val="auto"/>
            <w:u w:val="none"/>
            <w:lang w:val="en-US"/>
          </w:rPr>
          <w:t>Detkova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E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N</w:t>
        </w:r>
      </w:hyperlink>
      <w:r w:rsidRPr="00C329CB">
        <w:t>.,</w:t>
      </w:r>
      <w:r w:rsidRPr="00C329CB">
        <w:rPr>
          <w:lang w:val="en-US"/>
        </w:rPr>
        <w:t> </w:t>
      </w:r>
      <w:hyperlink r:id="rId41" w:tgtFrame="_blank" w:history="1">
        <w:r w:rsidRPr="00C329CB">
          <w:rPr>
            <w:rStyle w:val="af0"/>
            <w:color w:val="auto"/>
            <w:u w:val="none"/>
            <w:lang w:val="en-US"/>
          </w:rPr>
          <w:t>Rijpstra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W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I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C</w:t>
        </w:r>
      </w:hyperlink>
      <w:r w:rsidRPr="00C329CB">
        <w:t>.,</w:t>
      </w:r>
      <w:r w:rsidRPr="00C329CB">
        <w:rPr>
          <w:lang w:val="en-US"/>
        </w:rPr>
        <w:t> </w:t>
      </w:r>
      <w:hyperlink r:id="rId42" w:tgtFrame="_blank" w:history="1">
        <w:r w:rsidRPr="00C329CB">
          <w:rPr>
            <w:rStyle w:val="af0"/>
            <w:color w:val="auto"/>
            <w:u w:val="none"/>
            <w:lang w:val="en-US"/>
          </w:rPr>
          <w:t>Sinninghe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Damst</w:t>
        </w:r>
        <w:r w:rsidRPr="00C329CB">
          <w:rPr>
            <w:rStyle w:val="af0"/>
            <w:color w:val="auto"/>
            <w:u w:val="none"/>
          </w:rPr>
          <w:t xml:space="preserve">é </w:t>
        </w:r>
        <w:r w:rsidRPr="00C329CB">
          <w:rPr>
            <w:rStyle w:val="af0"/>
            <w:color w:val="auto"/>
            <w:u w:val="none"/>
            <w:lang w:val="en-US"/>
          </w:rPr>
          <w:t>J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S</w:t>
        </w:r>
      </w:hyperlink>
      <w:r w:rsidRPr="00C329CB">
        <w:t>.,</w:t>
      </w:r>
      <w:r w:rsidRPr="00C329CB">
        <w:rPr>
          <w:lang w:val="en-US"/>
        </w:rPr>
        <w:t> </w:t>
      </w:r>
      <w:hyperlink r:id="rId43" w:tgtFrame="_blank" w:history="1">
        <w:r w:rsidRPr="00C329CB">
          <w:rPr>
            <w:rStyle w:val="af0"/>
            <w:color w:val="auto"/>
            <w:u w:val="none"/>
            <w:lang w:val="en-US"/>
          </w:rPr>
          <w:t>Dedysh</w:t>
        </w:r>
        <w:r w:rsidRPr="00C329CB">
          <w:rPr>
            <w:rStyle w:val="af0"/>
            <w:color w:val="auto"/>
            <w:u w:val="none"/>
          </w:rPr>
          <w:t xml:space="preserve"> </w:t>
        </w:r>
        <w:r w:rsidRPr="00C329CB">
          <w:rPr>
            <w:rStyle w:val="af0"/>
            <w:color w:val="auto"/>
            <w:u w:val="none"/>
            <w:lang w:val="en-US"/>
          </w:rPr>
          <w:t>S</w:t>
        </w:r>
        <w:r w:rsidRPr="00C329CB">
          <w:rPr>
            <w:rStyle w:val="af0"/>
            <w:color w:val="auto"/>
            <w:u w:val="none"/>
          </w:rPr>
          <w:t>.</w:t>
        </w:r>
        <w:r w:rsidRPr="00C329CB">
          <w:rPr>
            <w:rStyle w:val="af0"/>
            <w:color w:val="auto"/>
            <w:u w:val="none"/>
            <w:lang w:val="en-US"/>
          </w:rPr>
          <w:t>N</w:t>
        </w:r>
      </w:hyperlink>
      <w:r w:rsidRPr="00C329CB">
        <w:t xml:space="preserve">. </w:t>
      </w:r>
      <w:r w:rsidRPr="00C329CB">
        <w:rPr>
          <w:lang w:val="en-US"/>
        </w:rPr>
        <w:t xml:space="preserve">Tundrisphaera lichenicola gen. nov., sp. nov., a psychrotolerant representative of the family Isosphaeraceae from lichen-dominated tundra soils // </w:t>
      </w:r>
      <w:hyperlink r:id="rId44" w:tgtFrame="_blank" w:history="1">
        <w:r w:rsidRPr="00C329CB">
          <w:rPr>
            <w:rStyle w:val="af0"/>
            <w:color w:val="auto"/>
            <w:u w:val="none"/>
            <w:lang w:val="en-US"/>
          </w:rPr>
          <w:t>International Journal of Systematic and Evolutionary Microbiology.</w:t>
        </w:r>
      </w:hyperlink>
      <w:r w:rsidRPr="00C329CB">
        <w:rPr>
          <w:lang w:val="en-US"/>
        </w:rPr>
        <w:t> </w:t>
      </w:r>
      <w:r w:rsidRPr="00540DD3">
        <w:t xml:space="preserve">2017. </w:t>
      </w:r>
      <w:r w:rsidRPr="00C329CB">
        <w:t>Т</w:t>
      </w:r>
      <w:r w:rsidRPr="00540DD3">
        <w:t xml:space="preserve">.67. </w:t>
      </w:r>
      <w:r w:rsidRPr="00C329CB">
        <w:t>С</w:t>
      </w:r>
      <w:r w:rsidRPr="00540DD3">
        <w:t>. 3583-3589.</w:t>
      </w:r>
    </w:p>
    <w:p w14:paraId="1D6092A0" w14:textId="77777777" w:rsidR="003C608C" w:rsidRDefault="00FF3314" w:rsidP="00BB003A">
      <w:pPr>
        <w:spacing w:line="360" w:lineRule="auto"/>
        <w:jc w:val="both"/>
        <w:rPr>
          <w:color w:val="000000"/>
          <w:shd w:val="clear" w:color="auto" w:fill="FFFFFF"/>
        </w:rPr>
      </w:pPr>
      <w:r w:rsidRPr="00FF3314">
        <w:rPr>
          <w:color w:val="000000"/>
          <w:shd w:val="clear" w:color="auto" w:fill="FFFFFF"/>
        </w:rPr>
        <w:lastRenderedPageBreak/>
        <w:t xml:space="preserve"> </w:t>
      </w:r>
      <w:r>
        <w:rPr>
          <w:noProof/>
          <w:color w:val="000000"/>
          <w:shd w:val="clear" w:color="auto" w:fill="FFFFFF"/>
        </w:rPr>
        <w:drawing>
          <wp:inline distT="0" distB="0" distL="0" distR="0" wp14:anchorId="10E0D8EE" wp14:editId="1CEEE274">
            <wp:extent cx="5679534" cy="3933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lum bright="-27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83" cy="3938153"/>
                    </a:xfrm>
                    <a:prstGeom prst="rect">
                      <a:avLst/>
                    </a:prstGeom>
                    <a:solidFill>
                      <a:schemeClr val="bg2">
                        <a:lumMod val="90000"/>
                        <a:alpha val="78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5BE0C" w14:textId="77777777" w:rsidR="00FF3314" w:rsidRDefault="00FF3314" w:rsidP="00BB003A">
      <w:pPr>
        <w:spacing w:line="360" w:lineRule="auto"/>
        <w:jc w:val="both"/>
        <w:rPr>
          <w:color w:val="000000"/>
          <w:shd w:val="clear" w:color="auto" w:fill="FFFFFF"/>
        </w:rPr>
      </w:pPr>
    </w:p>
    <w:p w14:paraId="34B8957F" w14:textId="77777777" w:rsidR="00475265" w:rsidRDefault="00475265" w:rsidP="00FF3314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284BF963" w14:textId="77777777" w:rsidR="00475265" w:rsidRDefault="00475265" w:rsidP="00FF3314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05AB130D" w14:textId="77777777" w:rsidR="00475265" w:rsidRDefault="00475265" w:rsidP="00FF3314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0F068329" w14:textId="77777777" w:rsidR="00974A0A" w:rsidRDefault="00974A0A" w:rsidP="00FF3314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07E28088" w14:textId="77777777" w:rsidR="00974A0A" w:rsidRDefault="00974A0A" w:rsidP="00FF3314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1769A392" w14:textId="77777777" w:rsidR="00974A0A" w:rsidRDefault="00974A0A" w:rsidP="00FF3314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4AB4DA6D" w14:textId="77777777" w:rsidR="00974A0A" w:rsidRDefault="00974A0A" w:rsidP="00FF3314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172C5EE4" w14:textId="77777777" w:rsidR="00FF3314" w:rsidRPr="00475265" w:rsidRDefault="00FF3314" w:rsidP="00FF3314">
      <w:pPr>
        <w:spacing w:before="100" w:beforeAutospacing="1" w:after="100" w:afterAutospacing="1" w:line="360" w:lineRule="auto"/>
        <w:jc w:val="center"/>
        <w:rPr>
          <w:color w:val="000000"/>
          <w:lang w:val="en-US"/>
        </w:rPr>
      </w:pPr>
      <w:r w:rsidRPr="00FF3314">
        <w:rPr>
          <w:color w:val="000000"/>
        </w:rPr>
        <w:t xml:space="preserve">Рисунок Г.2 – Фрагмент страницы с разделом «Источник финансирования» с упоминанием гоззадания из статьи </w:t>
      </w:r>
      <w:hyperlink r:id="rId46" w:tgtFrame="_blank" w:history="1">
        <w:r w:rsidRPr="00FF3314">
          <w:rPr>
            <w:rStyle w:val="af0"/>
            <w:color w:val="auto"/>
            <w:u w:val="none"/>
            <w:lang w:val="en-US"/>
          </w:rPr>
          <w:t>Kulichevskaya</w:t>
        </w:r>
        <w:r w:rsidRPr="00FF3314">
          <w:rPr>
            <w:rStyle w:val="af0"/>
            <w:color w:val="auto"/>
            <w:u w:val="none"/>
          </w:rPr>
          <w:t xml:space="preserve"> </w:t>
        </w:r>
        <w:r w:rsidRPr="00FF3314">
          <w:rPr>
            <w:rStyle w:val="af0"/>
            <w:color w:val="auto"/>
            <w:u w:val="none"/>
            <w:lang w:val="en-US"/>
          </w:rPr>
          <w:t>I</w:t>
        </w:r>
        <w:r w:rsidRPr="00FF3314">
          <w:rPr>
            <w:rStyle w:val="af0"/>
            <w:color w:val="auto"/>
            <w:u w:val="none"/>
          </w:rPr>
          <w:t>.</w:t>
        </w:r>
        <w:r w:rsidRPr="00FF3314">
          <w:rPr>
            <w:rStyle w:val="af0"/>
            <w:color w:val="auto"/>
            <w:u w:val="none"/>
            <w:lang w:val="en-US"/>
          </w:rPr>
          <w:t>S</w:t>
        </w:r>
      </w:hyperlink>
      <w:r w:rsidRPr="00FF3314">
        <w:t>.,</w:t>
      </w:r>
      <w:r w:rsidRPr="00FF3314">
        <w:rPr>
          <w:lang w:val="en-US"/>
        </w:rPr>
        <w:t> </w:t>
      </w:r>
      <w:hyperlink r:id="rId47" w:tgtFrame="_blank" w:history="1">
        <w:r w:rsidRPr="00FF3314">
          <w:rPr>
            <w:rStyle w:val="af0"/>
            <w:color w:val="auto"/>
            <w:u w:val="none"/>
            <w:lang w:val="en-US"/>
          </w:rPr>
          <w:t>Ivanova</w:t>
        </w:r>
        <w:r w:rsidRPr="00FF3314">
          <w:rPr>
            <w:rStyle w:val="af0"/>
            <w:color w:val="auto"/>
            <w:u w:val="none"/>
          </w:rPr>
          <w:t xml:space="preserve"> </w:t>
        </w:r>
        <w:r w:rsidRPr="00FF3314">
          <w:rPr>
            <w:rStyle w:val="af0"/>
            <w:color w:val="auto"/>
            <w:u w:val="none"/>
            <w:lang w:val="en-US"/>
          </w:rPr>
          <w:t>A</w:t>
        </w:r>
        <w:r w:rsidRPr="00FF3314">
          <w:rPr>
            <w:rStyle w:val="af0"/>
            <w:color w:val="auto"/>
            <w:u w:val="none"/>
          </w:rPr>
          <w:t>.</w:t>
        </w:r>
        <w:r w:rsidRPr="00FF3314">
          <w:rPr>
            <w:rStyle w:val="af0"/>
            <w:color w:val="auto"/>
            <w:u w:val="none"/>
            <w:lang w:val="en-US"/>
          </w:rPr>
          <w:t>A</w:t>
        </w:r>
      </w:hyperlink>
      <w:r w:rsidRPr="00FF3314">
        <w:t>.,</w:t>
      </w:r>
      <w:r w:rsidRPr="00FF3314">
        <w:rPr>
          <w:lang w:val="en-US"/>
        </w:rPr>
        <w:t> </w:t>
      </w:r>
      <w:hyperlink r:id="rId48" w:tgtFrame="_blank" w:history="1">
        <w:r w:rsidRPr="00FF3314">
          <w:rPr>
            <w:rStyle w:val="af0"/>
            <w:color w:val="auto"/>
            <w:u w:val="none"/>
            <w:lang w:val="en-US"/>
          </w:rPr>
          <w:t>Detkova</w:t>
        </w:r>
        <w:r w:rsidRPr="00FF3314">
          <w:rPr>
            <w:rStyle w:val="af0"/>
            <w:color w:val="auto"/>
            <w:u w:val="none"/>
          </w:rPr>
          <w:t xml:space="preserve"> </w:t>
        </w:r>
        <w:r w:rsidRPr="00FF3314">
          <w:rPr>
            <w:rStyle w:val="af0"/>
            <w:color w:val="auto"/>
            <w:u w:val="none"/>
            <w:lang w:val="en-US"/>
          </w:rPr>
          <w:t>E</w:t>
        </w:r>
        <w:r w:rsidRPr="00FF3314">
          <w:rPr>
            <w:rStyle w:val="af0"/>
            <w:color w:val="auto"/>
            <w:u w:val="none"/>
          </w:rPr>
          <w:t>.</w:t>
        </w:r>
        <w:r w:rsidRPr="00FF3314">
          <w:rPr>
            <w:rStyle w:val="af0"/>
            <w:color w:val="auto"/>
            <w:u w:val="none"/>
            <w:lang w:val="en-US"/>
          </w:rPr>
          <w:t>N</w:t>
        </w:r>
      </w:hyperlink>
      <w:r w:rsidRPr="00FF3314">
        <w:t>.,</w:t>
      </w:r>
      <w:r w:rsidRPr="00FF3314">
        <w:rPr>
          <w:lang w:val="en-US"/>
        </w:rPr>
        <w:t> </w:t>
      </w:r>
      <w:hyperlink r:id="rId49" w:tgtFrame="_blank" w:history="1">
        <w:r w:rsidRPr="00FF3314">
          <w:rPr>
            <w:rStyle w:val="af0"/>
            <w:color w:val="auto"/>
            <w:u w:val="none"/>
            <w:lang w:val="en-US"/>
          </w:rPr>
          <w:t>Rijpstra</w:t>
        </w:r>
        <w:r w:rsidRPr="00FF3314">
          <w:rPr>
            <w:rStyle w:val="af0"/>
            <w:color w:val="auto"/>
            <w:u w:val="none"/>
          </w:rPr>
          <w:t xml:space="preserve"> </w:t>
        </w:r>
        <w:r w:rsidRPr="00FF3314">
          <w:rPr>
            <w:rStyle w:val="af0"/>
            <w:color w:val="auto"/>
            <w:u w:val="none"/>
            <w:lang w:val="en-US"/>
          </w:rPr>
          <w:t>W</w:t>
        </w:r>
        <w:r w:rsidRPr="00FF3314">
          <w:rPr>
            <w:rStyle w:val="af0"/>
            <w:color w:val="auto"/>
            <w:u w:val="none"/>
          </w:rPr>
          <w:t>.</w:t>
        </w:r>
        <w:r w:rsidRPr="00FF3314">
          <w:rPr>
            <w:rStyle w:val="af0"/>
            <w:color w:val="auto"/>
            <w:u w:val="none"/>
            <w:lang w:val="en-US"/>
          </w:rPr>
          <w:t>I</w:t>
        </w:r>
        <w:r w:rsidRPr="00FF3314">
          <w:rPr>
            <w:rStyle w:val="af0"/>
            <w:color w:val="auto"/>
            <w:u w:val="none"/>
          </w:rPr>
          <w:t>.</w:t>
        </w:r>
        <w:r w:rsidRPr="00FF3314">
          <w:rPr>
            <w:rStyle w:val="af0"/>
            <w:color w:val="auto"/>
            <w:u w:val="none"/>
            <w:lang w:val="en-US"/>
          </w:rPr>
          <w:t>C</w:t>
        </w:r>
      </w:hyperlink>
      <w:r w:rsidRPr="00FF3314">
        <w:t>.,</w:t>
      </w:r>
      <w:r w:rsidRPr="00FF3314">
        <w:rPr>
          <w:lang w:val="en-US"/>
        </w:rPr>
        <w:t> </w:t>
      </w:r>
      <w:hyperlink r:id="rId50" w:tgtFrame="_blank" w:history="1">
        <w:r w:rsidRPr="00FF3314">
          <w:rPr>
            <w:rStyle w:val="af0"/>
            <w:color w:val="auto"/>
            <w:u w:val="none"/>
            <w:lang w:val="en-US"/>
          </w:rPr>
          <w:t>Sinninghe</w:t>
        </w:r>
        <w:r w:rsidRPr="00FF3314">
          <w:rPr>
            <w:rStyle w:val="af0"/>
            <w:color w:val="auto"/>
            <w:u w:val="none"/>
          </w:rPr>
          <w:t xml:space="preserve"> </w:t>
        </w:r>
        <w:r w:rsidRPr="00FF3314">
          <w:rPr>
            <w:rStyle w:val="af0"/>
            <w:color w:val="auto"/>
            <w:u w:val="none"/>
            <w:lang w:val="en-US"/>
          </w:rPr>
          <w:t>Damst</w:t>
        </w:r>
        <w:r w:rsidRPr="00FF3314">
          <w:rPr>
            <w:rStyle w:val="af0"/>
            <w:color w:val="auto"/>
            <w:u w:val="none"/>
          </w:rPr>
          <w:t xml:space="preserve">é </w:t>
        </w:r>
        <w:r w:rsidRPr="00FF3314">
          <w:rPr>
            <w:rStyle w:val="af0"/>
            <w:color w:val="auto"/>
            <w:u w:val="none"/>
            <w:lang w:val="en-US"/>
          </w:rPr>
          <w:t>J</w:t>
        </w:r>
        <w:r w:rsidRPr="00FF3314">
          <w:rPr>
            <w:rStyle w:val="af0"/>
            <w:color w:val="auto"/>
            <w:u w:val="none"/>
          </w:rPr>
          <w:t>.</w:t>
        </w:r>
        <w:r w:rsidRPr="00FF3314">
          <w:rPr>
            <w:rStyle w:val="af0"/>
            <w:color w:val="auto"/>
            <w:u w:val="none"/>
            <w:lang w:val="en-US"/>
          </w:rPr>
          <w:t>S</w:t>
        </w:r>
      </w:hyperlink>
      <w:r w:rsidRPr="00FF3314">
        <w:t>.,</w:t>
      </w:r>
      <w:r w:rsidRPr="00FF3314">
        <w:rPr>
          <w:lang w:val="en-US"/>
        </w:rPr>
        <w:t> </w:t>
      </w:r>
      <w:hyperlink r:id="rId51" w:tgtFrame="_blank" w:history="1">
        <w:r w:rsidRPr="00FF3314">
          <w:rPr>
            <w:rStyle w:val="af0"/>
            <w:color w:val="auto"/>
            <w:u w:val="none"/>
            <w:lang w:val="en-US"/>
          </w:rPr>
          <w:t>Dedysh</w:t>
        </w:r>
        <w:r w:rsidRPr="00FF3314">
          <w:rPr>
            <w:rStyle w:val="af0"/>
            <w:color w:val="auto"/>
            <w:u w:val="none"/>
          </w:rPr>
          <w:t xml:space="preserve"> </w:t>
        </w:r>
        <w:r w:rsidRPr="00FF3314">
          <w:rPr>
            <w:rStyle w:val="af0"/>
            <w:color w:val="auto"/>
            <w:u w:val="none"/>
            <w:lang w:val="en-US"/>
          </w:rPr>
          <w:t>S</w:t>
        </w:r>
        <w:r w:rsidRPr="00FF3314">
          <w:rPr>
            <w:rStyle w:val="af0"/>
            <w:color w:val="auto"/>
            <w:u w:val="none"/>
          </w:rPr>
          <w:t>.</w:t>
        </w:r>
        <w:r w:rsidRPr="00FF3314">
          <w:rPr>
            <w:rStyle w:val="af0"/>
            <w:color w:val="auto"/>
            <w:u w:val="none"/>
            <w:lang w:val="en-US"/>
          </w:rPr>
          <w:t>N</w:t>
        </w:r>
      </w:hyperlink>
      <w:r w:rsidRPr="00FF3314">
        <w:t xml:space="preserve">. </w:t>
      </w:r>
      <w:r w:rsidRPr="00FF3314">
        <w:rPr>
          <w:lang w:val="en-US"/>
        </w:rPr>
        <w:t xml:space="preserve">Tundrisphaera lichenicola gen. nov., sp. nov., a psychrotolerant representative of the family Isosphaeraceae from lichen-dominated tundra soils // </w:t>
      </w:r>
      <w:hyperlink r:id="rId52" w:tgtFrame="_blank" w:history="1">
        <w:r w:rsidRPr="00FF3314">
          <w:rPr>
            <w:rStyle w:val="af0"/>
            <w:color w:val="auto"/>
            <w:u w:val="none"/>
            <w:lang w:val="en-US"/>
          </w:rPr>
          <w:t>International Journal of Systematic and Evolutionary Microbiology.</w:t>
        </w:r>
      </w:hyperlink>
      <w:r w:rsidRPr="00FF3314">
        <w:rPr>
          <w:lang w:val="en-US"/>
        </w:rPr>
        <w:t> </w:t>
      </w:r>
      <w:r w:rsidRPr="00475265">
        <w:rPr>
          <w:lang w:val="en-US"/>
        </w:rPr>
        <w:t xml:space="preserve">2017. </w:t>
      </w:r>
      <w:r w:rsidRPr="00FF3314">
        <w:t>Т</w:t>
      </w:r>
      <w:r w:rsidRPr="00475265">
        <w:rPr>
          <w:lang w:val="en-US"/>
        </w:rPr>
        <w:t xml:space="preserve">.67. </w:t>
      </w:r>
      <w:r w:rsidRPr="00FF3314">
        <w:t>С</w:t>
      </w:r>
      <w:r w:rsidRPr="00475265">
        <w:rPr>
          <w:lang w:val="en-US"/>
        </w:rPr>
        <w:t>. 3583-3589.</w:t>
      </w:r>
    </w:p>
    <w:p w14:paraId="1C411BC2" w14:textId="77777777" w:rsidR="00475265" w:rsidRPr="00475265" w:rsidRDefault="00475265">
      <w:pPr>
        <w:rPr>
          <w:color w:val="000000"/>
          <w:shd w:val="clear" w:color="auto" w:fill="FFFFFF"/>
          <w:lang w:val="en-US"/>
        </w:rPr>
      </w:pPr>
      <w:r w:rsidRPr="00475265">
        <w:rPr>
          <w:color w:val="000000"/>
          <w:shd w:val="clear" w:color="auto" w:fill="FFFFFF"/>
          <w:lang w:val="en-US"/>
        </w:rPr>
        <w:br w:type="page"/>
      </w:r>
    </w:p>
    <w:p w14:paraId="08D2AD88" w14:textId="77777777" w:rsidR="00475265" w:rsidRDefault="00475265" w:rsidP="00475265">
      <w:pPr>
        <w:jc w:val="center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lastRenderedPageBreak/>
        <w:drawing>
          <wp:inline distT="0" distB="0" distL="0" distR="0" wp14:anchorId="13723444" wp14:editId="1F4BCA0E">
            <wp:extent cx="5514975" cy="782427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lum bright="-3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73" cy="7834205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  <a:alpha val="79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7FBE6" w14:textId="77777777" w:rsidR="00475265" w:rsidRPr="00475265" w:rsidRDefault="00475265" w:rsidP="00475265">
      <w:pPr>
        <w:spacing w:before="100" w:beforeAutospacing="1" w:after="100" w:afterAutospacing="1" w:line="360" w:lineRule="auto"/>
        <w:jc w:val="center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</w:rPr>
        <w:t xml:space="preserve">Рисунок Г.3– Первая страница статьи </w:t>
      </w:r>
      <w:r w:rsidRPr="00C329CB">
        <w:rPr>
          <w:lang w:val="en-US"/>
        </w:rPr>
        <w:t>Boltyanskaya</w:t>
      </w:r>
      <w:r w:rsidRPr="00475265">
        <w:t xml:space="preserve"> </w:t>
      </w:r>
      <w:r w:rsidRPr="00C329CB">
        <w:rPr>
          <w:lang w:val="en-US"/>
        </w:rPr>
        <w:t>Y</w:t>
      </w:r>
      <w:r w:rsidRPr="00475265">
        <w:t xml:space="preserve">., </w:t>
      </w:r>
      <w:r w:rsidRPr="00C329CB">
        <w:rPr>
          <w:lang w:val="en-US"/>
        </w:rPr>
        <w:t>Detkova</w:t>
      </w:r>
      <w:r w:rsidRPr="00475265">
        <w:t xml:space="preserve"> </w:t>
      </w:r>
      <w:r w:rsidRPr="00C329CB">
        <w:rPr>
          <w:lang w:val="en-US"/>
        </w:rPr>
        <w:t>E</w:t>
      </w:r>
      <w:r w:rsidRPr="00475265">
        <w:t xml:space="preserve">., </w:t>
      </w:r>
      <w:r w:rsidRPr="00C329CB">
        <w:rPr>
          <w:lang w:val="en-US"/>
        </w:rPr>
        <w:t>Pimenov</w:t>
      </w:r>
      <w:r w:rsidRPr="00475265">
        <w:t xml:space="preserve"> </w:t>
      </w:r>
      <w:r w:rsidRPr="00C329CB">
        <w:rPr>
          <w:lang w:val="en-US"/>
        </w:rPr>
        <w:t>N</w:t>
      </w:r>
      <w:r w:rsidRPr="00475265">
        <w:t xml:space="preserve">., </w:t>
      </w:r>
      <w:r w:rsidRPr="00C329CB">
        <w:rPr>
          <w:lang w:val="en-US"/>
        </w:rPr>
        <w:t>Kevbrin</w:t>
      </w:r>
      <w:r w:rsidRPr="00475265">
        <w:t xml:space="preserve"> </w:t>
      </w:r>
      <w:r w:rsidRPr="00C329CB">
        <w:rPr>
          <w:lang w:val="en-US"/>
        </w:rPr>
        <w:t>V</w:t>
      </w:r>
      <w:r w:rsidRPr="00475265">
        <w:t>.</w:t>
      </w:r>
      <w:r w:rsidRPr="00C329CB">
        <w:rPr>
          <w:lang w:val="en-US"/>
        </w:rPr>
        <w:t> </w:t>
      </w:r>
      <w:r w:rsidRPr="00C329CB">
        <w:rPr>
          <w:i/>
          <w:lang w:val="en-US"/>
        </w:rPr>
        <w:t>Proteinivorax</w:t>
      </w:r>
      <w:r w:rsidRPr="00475265">
        <w:rPr>
          <w:i/>
        </w:rPr>
        <w:t xml:space="preserve"> </w:t>
      </w:r>
      <w:r w:rsidRPr="00C329CB">
        <w:rPr>
          <w:i/>
          <w:lang w:val="en-US"/>
        </w:rPr>
        <w:t>hydrogeniformans</w:t>
      </w:r>
      <w:r w:rsidRPr="00C329CB">
        <w:rPr>
          <w:lang w:val="en-US"/>
        </w:rPr>
        <w:t> sp</w:t>
      </w:r>
      <w:r w:rsidRPr="00475265">
        <w:t xml:space="preserve">. </w:t>
      </w:r>
      <w:r w:rsidRPr="00C329CB">
        <w:rPr>
          <w:lang w:val="en-US"/>
        </w:rPr>
        <w:t>nov</w:t>
      </w:r>
      <w:r w:rsidRPr="00475265">
        <w:t xml:space="preserve">., </w:t>
      </w:r>
      <w:r w:rsidRPr="00C329CB">
        <w:rPr>
          <w:lang w:val="en-US"/>
        </w:rPr>
        <w:t>an</w:t>
      </w:r>
      <w:r w:rsidRPr="00475265">
        <w:t xml:space="preserve"> </w:t>
      </w:r>
      <w:r w:rsidRPr="00C329CB">
        <w:rPr>
          <w:lang w:val="en-US"/>
        </w:rPr>
        <w:t>anaerobic</w:t>
      </w:r>
      <w:r w:rsidRPr="00475265">
        <w:t xml:space="preserve">, </w:t>
      </w:r>
      <w:r w:rsidRPr="00C329CB">
        <w:rPr>
          <w:lang w:val="en-US"/>
        </w:rPr>
        <w:t>haloalkaliphilic</w:t>
      </w:r>
      <w:r w:rsidRPr="00475265">
        <w:t xml:space="preserve"> </w:t>
      </w:r>
      <w:r w:rsidRPr="00C329CB">
        <w:rPr>
          <w:lang w:val="en-US"/>
        </w:rPr>
        <w:t>bacterium</w:t>
      </w:r>
      <w:r w:rsidRPr="00475265">
        <w:t xml:space="preserve"> </w:t>
      </w:r>
      <w:r w:rsidRPr="00C329CB">
        <w:rPr>
          <w:lang w:val="en-US"/>
        </w:rPr>
        <w:t>fermenting</w:t>
      </w:r>
      <w:r w:rsidRPr="00475265">
        <w:t xml:space="preserve"> </w:t>
      </w:r>
      <w:r w:rsidRPr="00C329CB">
        <w:rPr>
          <w:lang w:val="en-US"/>
        </w:rPr>
        <w:t>proteinaceous</w:t>
      </w:r>
      <w:r w:rsidRPr="00475265">
        <w:t xml:space="preserve"> </w:t>
      </w:r>
      <w:r w:rsidRPr="00C329CB">
        <w:rPr>
          <w:lang w:val="en-US"/>
        </w:rPr>
        <w:t>compounds</w:t>
      </w:r>
      <w:r w:rsidRPr="00475265">
        <w:t xml:space="preserve"> </w:t>
      </w:r>
      <w:r w:rsidRPr="00C329CB">
        <w:rPr>
          <w:lang w:val="en-US"/>
        </w:rPr>
        <w:t>with</w:t>
      </w:r>
      <w:r w:rsidRPr="00475265">
        <w:t xml:space="preserve"> </w:t>
      </w:r>
      <w:r w:rsidRPr="00C329CB">
        <w:rPr>
          <w:lang w:val="en-US"/>
        </w:rPr>
        <w:t>high</w:t>
      </w:r>
      <w:r w:rsidRPr="00475265">
        <w:t xml:space="preserve"> </w:t>
      </w:r>
      <w:r w:rsidRPr="00C329CB">
        <w:rPr>
          <w:lang w:val="en-US"/>
        </w:rPr>
        <w:t>hydrogen</w:t>
      </w:r>
      <w:r w:rsidRPr="00475265">
        <w:t xml:space="preserve"> </w:t>
      </w:r>
      <w:r w:rsidRPr="00C329CB">
        <w:rPr>
          <w:lang w:val="en-US"/>
        </w:rPr>
        <w:t>production</w:t>
      </w:r>
      <w:r w:rsidRPr="00475265">
        <w:t xml:space="preserve">. </w:t>
      </w:r>
      <w:r w:rsidRPr="00C329CB">
        <w:rPr>
          <w:lang w:val="en-US"/>
        </w:rPr>
        <w:t>Ant</w:t>
      </w:r>
      <w:r w:rsidRPr="00540DD3">
        <w:t xml:space="preserve"> </w:t>
      </w:r>
      <w:r w:rsidRPr="00C329CB">
        <w:rPr>
          <w:lang w:val="en-US"/>
        </w:rPr>
        <w:t>van</w:t>
      </w:r>
      <w:r w:rsidRPr="00540DD3">
        <w:t xml:space="preserve"> </w:t>
      </w:r>
      <w:r w:rsidRPr="00C329CB">
        <w:rPr>
          <w:lang w:val="en-US"/>
        </w:rPr>
        <w:t>Leeuwenhoek </w:t>
      </w:r>
      <w:r w:rsidRPr="00540DD3">
        <w:t>(</w:t>
      </w:r>
      <w:r w:rsidRPr="00C329CB">
        <w:rPr>
          <w:lang w:val="en-US"/>
        </w:rPr>
        <w:t>in</w:t>
      </w:r>
      <w:r w:rsidRPr="00540DD3">
        <w:t xml:space="preserve"> </w:t>
      </w:r>
      <w:r w:rsidRPr="00C329CB">
        <w:rPr>
          <w:lang w:val="en-US"/>
        </w:rPr>
        <w:t>press</w:t>
      </w:r>
      <w:r w:rsidRPr="00540DD3">
        <w:t>): 10.1007/</w:t>
      </w:r>
      <w:r w:rsidRPr="00C329CB">
        <w:rPr>
          <w:lang w:val="en-US"/>
        </w:rPr>
        <w:t>s</w:t>
      </w:r>
      <w:r w:rsidRPr="00540DD3">
        <w:t>10482-017-0949-9.</w:t>
      </w:r>
    </w:p>
    <w:p w14:paraId="6B675096" w14:textId="77777777" w:rsidR="00475265" w:rsidRPr="00475265" w:rsidRDefault="00475265" w:rsidP="00475265">
      <w:pPr>
        <w:jc w:val="center"/>
        <w:rPr>
          <w:color w:val="000000"/>
          <w:shd w:val="clear" w:color="auto" w:fill="FFFFFF"/>
          <w:lang w:val="en-US"/>
        </w:rPr>
      </w:pPr>
    </w:p>
    <w:p w14:paraId="758B86DF" w14:textId="77777777" w:rsidR="00FF3314" w:rsidRDefault="00475265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 wp14:anchorId="39933B26" wp14:editId="60510642">
            <wp:extent cx="6031638" cy="3993700"/>
            <wp:effectExtent l="0" t="0" r="762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lum bright="-21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72" cy="399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206EF" w14:textId="77777777" w:rsidR="00475265" w:rsidRDefault="00475265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2290C449" w14:textId="77777777" w:rsidR="00475265" w:rsidRDefault="00475265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26C6E69C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3789AA17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374F0FC5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6F1CC31E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3D764BD6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7E4826FB" w14:textId="77777777" w:rsidR="00475265" w:rsidRPr="00CE2733" w:rsidRDefault="00475265" w:rsidP="00475265">
      <w:pPr>
        <w:spacing w:before="100" w:beforeAutospacing="1" w:after="100" w:afterAutospacing="1" w:line="360" w:lineRule="auto"/>
        <w:jc w:val="center"/>
        <w:rPr>
          <w:color w:val="000000"/>
          <w:sz w:val="27"/>
          <w:szCs w:val="27"/>
        </w:rPr>
      </w:pPr>
      <w:r w:rsidRPr="00FF3314">
        <w:rPr>
          <w:color w:val="000000"/>
        </w:rPr>
        <w:t>Рисунок Г.</w:t>
      </w:r>
      <w:r w:rsidR="00CE2733">
        <w:rPr>
          <w:color w:val="000000"/>
        </w:rPr>
        <w:t>4</w:t>
      </w:r>
      <w:r w:rsidRPr="00FF3314">
        <w:rPr>
          <w:color w:val="000000"/>
        </w:rPr>
        <w:t xml:space="preserve"> – Фрагмент страницы с разделом «</w:t>
      </w:r>
      <w:r>
        <w:rPr>
          <w:color w:val="000000"/>
        </w:rPr>
        <w:t>Благодарности</w:t>
      </w:r>
      <w:r w:rsidRPr="00FF3314">
        <w:rPr>
          <w:color w:val="000000"/>
        </w:rPr>
        <w:t xml:space="preserve">» с упоминанием гоззадания из статьи </w:t>
      </w:r>
      <w:r w:rsidRPr="00C329CB">
        <w:rPr>
          <w:lang w:val="en-US"/>
        </w:rPr>
        <w:t>Boltyanskaya</w:t>
      </w:r>
      <w:r w:rsidRPr="00475265">
        <w:t xml:space="preserve"> </w:t>
      </w:r>
      <w:r w:rsidRPr="00C329CB">
        <w:rPr>
          <w:lang w:val="en-US"/>
        </w:rPr>
        <w:t>Y</w:t>
      </w:r>
      <w:r w:rsidRPr="00475265">
        <w:t xml:space="preserve">., </w:t>
      </w:r>
      <w:r w:rsidRPr="00C329CB">
        <w:rPr>
          <w:lang w:val="en-US"/>
        </w:rPr>
        <w:t>Detkova</w:t>
      </w:r>
      <w:r w:rsidRPr="00475265">
        <w:t xml:space="preserve"> </w:t>
      </w:r>
      <w:r w:rsidRPr="00C329CB">
        <w:rPr>
          <w:lang w:val="en-US"/>
        </w:rPr>
        <w:t>E</w:t>
      </w:r>
      <w:r w:rsidRPr="00475265">
        <w:t xml:space="preserve">., </w:t>
      </w:r>
      <w:r w:rsidRPr="00C329CB">
        <w:rPr>
          <w:lang w:val="en-US"/>
        </w:rPr>
        <w:t>Pimenov</w:t>
      </w:r>
      <w:r w:rsidRPr="00475265">
        <w:t xml:space="preserve"> </w:t>
      </w:r>
      <w:r w:rsidRPr="00C329CB">
        <w:rPr>
          <w:lang w:val="en-US"/>
        </w:rPr>
        <w:t>N</w:t>
      </w:r>
      <w:r w:rsidRPr="00475265">
        <w:t xml:space="preserve">., </w:t>
      </w:r>
      <w:r w:rsidRPr="00C329CB">
        <w:rPr>
          <w:lang w:val="en-US"/>
        </w:rPr>
        <w:t>Kevbrin</w:t>
      </w:r>
      <w:r w:rsidRPr="00475265">
        <w:t xml:space="preserve"> </w:t>
      </w:r>
      <w:r w:rsidRPr="00C329CB">
        <w:rPr>
          <w:lang w:val="en-US"/>
        </w:rPr>
        <w:t>V</w:t>
      </w:r>
      <w:r w:rsidRPr="00475265">
        <w:t>.</w:t>
      </w:r>
      <w:r w:rsidRPr="00C329CB">
        <w:rPr>
          <w:lang w:val="en-US"/>
        </w:rPr>
        <w:t> </w:t>
      </w:r>
      <w:r w:rsidRPr="00C329CB">
        <w:rPr>
          <w:i/>
          <w:lang w:val="en-US"/>
        </w:rPr>
        <w:t>Proteinivorax</w:t>
      </w:r>
      <w:r w:rsidRPr="00475265">
        <w:rPr>
          <w:i/>
        </w:rPr>
        <w:t xml:space="preserve"> </w:t>
      </w:r>
      <w:r w:rsidRPr="00C329CB">
        <w:rPr>
          <w:i/>
          <w:lang w:val="en-US"/>
        </w:rPr>
        <w:t>hydrogeniformans</w:t>
      </w:r>
      <w:r w:rsidRPr="00C329CB">
        <w:rPr>
          <w:lang w:val="en-US"/>
        </w:rPr>
        <w:t> sp</w:t>
      </w:r>
      <w:r w:rsidRPr="00475265">
        <w:t xml:space="preserve">. </w:t>
      </w:r>
      <w:r w:rsidRPr="00C329CB">
        <w:rPr>
          <w:lang w:val="en-US"/>
        </w:rPr>
        <w:t>nov</w:t>
      </w:r>
      <w:r w:rsidRPr="00475265">
        <w:t xml:space="preserve">., </w:t>
      </w:r>
      <w:r w:rsidRPr="00C329CB">
        <w:rPr>
          <w:lang w:val="en-US"/>
        </w:rPr>
        <w:t>an</w:t>
      </w:r>
      <w:r w:rsidRPr="00475265">
        <w:t xml:space="preserve"> </w:t>
      </w:r>
      <w:r w:rsidRPr="00C329CB">
        <w:rPr>
          <w:lang w:val="en-US"/>
        </w:rPr>
        <w:t>anaerobic</w:t>
      </w:r>
      <w:r w:rsidRPr="00475265">
        <w:t xml:space="preserve">, </w:t>
      </w:r>
      <w:r w:rsidRPr="00C329CB">
        <w:rPr>
          <w:lang w:val="en-US"/>
        </w:rPr>
        <w:t>haloalkaliphilic</w:t>
      </w:r>
      <w:r w:rsidRPr="00475265">
        <w:t xml:space="preserve"> </w:t>
      </w:r>
      <w:r w:rsidRPr="00C329CB">
        <w:rPr>
          <w:lang w:val="en-US"/>
        </w:rPr>
        <w:t>bacterium</w:t>
      </w:r>
      <w:r w:rsidRPr="00475265">
        <w:t xml:space="preserve"> </w:t>
      </w:r>
      <w:r w:rsidRPr="00C329CB">
        <w:rPr>
          <w:lang w:val="en-US"/>
        </w:rPr>
        <w:t>fermenting</w:t>
      </w:r>
      <w:r w:rsidRPr="00475265">
        <w:t xml:space="preserve"> </w:t>
      </w:r>
      <w:r w:rsidRPr="00C329CB">
        <w:rPr>
          <w:lang w:val="en-US"/>
        </w:rPr>
        <w:t>proteinaceous</w:t>
      </w:r>
      <w:r w:rsidRPr="00475265">
        <w:t xml:space="preserve"> </w:t>
      </w:r>
      <w:r w:rsidRPr="00C329CB">
        <w:rPr>
          <w:lang w:val="en-US"/>
        </w:rPr>
        <w:t>compounds</w:t>
      </w:r>
      <w:r w:rsidRPr="00475265">
        <w:t xml:space="preserve"> </w:t>
      </w:r>
      <w:r w:rsidRPr="00C329CB">
        <w:rPr>
          <w:lang w:val="en-US"/>
        </w:rPr>
        <w:t>with</w:t>
      </w:r>
      <w:r w:rsidRPr="00475265">
        <w:t xml:space="preserve"> </w:t>
      </w:r>
      <w:r w:rsidRPr="00C329CB">
        <w:rPr>
          <w:lang w:val="en-US"/>
        </w:rPr>
        <w:t>high</w:t>
      </w:r>
      <w:r w:rsidRPr="00475265">
        <w:t xml:space="preserve"> </w:t>
      </w:r>
      <w:r w:rsidRPr="00C329CB">
        <w:rPr>
          <w:lang w:val="en-US"/>
        </w:rPr>
        <w:t>hydrogen</w:t>
      </w:r>
      <w:r w:rsidRPr="00475265">
        <w:t xml:space="preserve"> </w:t>
      </w:r>
      <w:r w:rsidRPr="00C329CB">
        <w:rPr>
          <w:lang w:val="en-US"/>
        </w:rPr>
        <w:t>production</w:t>
      </w:r>
      <w:r w:rsidRPr="00475265">
        <w:t xml:space="preserve">. </w:t>
      </w:r>
      <w:r w:rsidRPr="00C329CB">
        <w:rPr>
          <w:lang w:val="en-US"/>
        </w:rPr>
        <w:t>Ant</w:t>
      </w:r>
      <w:r w:rsidRPr="00540DD3">
        <w:t xml:space="preserve"> </w:t>
      </w:r>
      <w:r w:rsidRPr="00C329CB">
        <w:rPr>
          <w:lang w:val="en-US"/>
        </w:rPr>
        <w:t>van</w:t>
      </w:r>
      <w:r w:rsidRPr="00540DD3">
        <w:t xml:space="preserve"> </w:t>
      </w:r>
      <w:r w:rsidRPr="00C329CB">
        <w:rPr>
          <w:lang w:val="en-US"/>
        </w:rPr>
        <w:t>Leeuwenhoek </w:t>
      </w:r>
      <w:r w:rsidRPr="00540DD3">
        <w:t>(</w:t>
      </w:r>
      <w:r w:rsidRPr="00C329CB">
        <w:rPr>
          <w:lang w:val="en-US"/>
        </w:rPr>
        <w:t>in</w:t>
      </w:r>
      <w:r w:rsidRPr="00540DD3">
        <w:t xml:space="preserve"> </w:t>
      </w:r>
      <w:r w:rsidRPr="00C329CB">
        <w:rPr>
          <w:lang w:val="en-US"/>
        </w:rPr>
        <w:t>press</w:t>
      </w:r>
      <w:r w:rsidRPr="00540DD3">
        <w:t>): 10.1007/</w:t>
      </w:r>
      <w:r w:rsidRPr="00C329CB">
        <w:rPr>
          <w:lang w:val="en-US"/>
        </w:rPr>
        <w:t>s</w:t>
      </w:r>
      <w:r w:rsidRPr="00540DD3">
        <w:t>10482-017-0949-9.</w:t>
      </w:r>
    </w:p>
    <w:p w14:paraId="310C6E02" w14:textId="77777777" w:rsidR="00475265" w:rsidRPr="00CE2733" w:rsidRDefault="00475265" w:rsidP="00475265">
      <w:pPr>
        <w:spacing w:before="100" w:beforeAutospacing="1" w:after="100" w:afterAutospacing="1" w:line="360" w:lineRule="auto"/>
        <w:jc w:val="center"/>
        <w:rPr>
          <w:color w:val="000000"/>
        </w:rPr>
      </w:pPr>
      <w:r w:rsidRPr="00CE2733">
        <w:t>.</w:t>
      </w:r>
    </w:p>
    <w:p w14:paraId="44E52243" w14:textId="77777777" w:rsidR="00CE2733" w:rsidRPr="00CE2733" w:rsidRDefault="00CE2733">
      <w:pPr>
        <w:rPr>
          <w:color w:val="000000"/>
        </w:rPr>
      </w:pPr>
      <w:r w:rsidRPr="00CE2733">
        <w:rPr>
          <w:color w:val="000000"/>
        </w:rPr>
        <w:br w:type="page"/>
      </w:r>
    </w:p>
    <w:p w14:paraId="25602E85" w14:textId="77777777" w:rsidR="00475265" w:rsidRPr="00CE2733" w:rsidRDefault="00475265" w:rsidP="00475265">
      <w:pPr>
        <w:spacing w:before="100" w:beforeAutospacing="1" w:after="100" w:afterAutospacing="1" w:line="360" w:lineRule="auto"/>
        <w:jc w:val="center"/>
        <w:rPr>
          <w:color w:val="000000"/>
        </w:rPr>
      </w:pPr>
    </w:p>
    <w:p w14:paraId="75E57769" w14:textId="77777777" w:rsidR="00475265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1F69E992" wp14:editId="3D32467A">
            <wp:extent cx="5791200" cy="4489302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5"/>
                    <a:srcRect l="20000" t="20258"/>
                    <a:stretch/>
                  </pic:blipFill>
                  <pic:spPr bwMode="auto">
                    <a:xfrm>
                      <a:off x="0" y="0"/>
                      <a:ext cx="5799580" cy="4495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2E1D7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783EE81E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205BC036" w14:textId="77777777" w:rsid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p w14:paraId="7AE98E16" w14:textId="77777777" w:rsidR="00CE2733" w:rsidRPr="00041810" w:rsidRDefault="00CE2733" w:rsidP="00CE2733">
      <w:pPr>
        <w:spacing w:line="360" w:lineRule="auto"/>
        <w:ind w:left="284"/>
        <w:jc w:val="center"/>
      </w:pPr>
      <w:r w:rsidRPr="00FF3314">
        <w:rPr>
          <w:color w:val="000000"/>
        </w:rPr>
        <w:t>Рисунок Г.</w:t>
      </w:r>
      <w:r w:rsidR="00974A0A">
        <w:rPr>
          <w:color w:val="000000"/>
        </w:rPr>
        <w:t>5</w:t>
      </w:r>
      <w:r w:rsidRPr="00FF3314">
        <w:rPr>
          <w:color w:val="000000"/>
        </w:rPr>
        <w:t xml:space="preserve"> – </w:t>
      </w:r>
      <w:r>
        <w:rPr>
          <w:color w:val="000000"/>
        </w:rPr>
        <w:t xml:space="preserve">Скриншот письма из редакции журнала, в который была подана рукопись статьи </w:t>
      </w:r>
      <w:r w:rsidRPr="00F875C3">
        <w:t>Рукопись</w:t>
      </w:r>
      <w:r w:rsidRPr="00CE2733">
        <w:t xml:space="preserve"> </w:t>
      </w:r>
      <w:r w:rsidRPr="00F875C3">
        <w:t>статьи</w:t>
      </w:r>
      <w:r w:rsidRPr="00CE2733">
        <w:t xml:space="preserve">: </w:t>
      </w:r>
      <w:r w:rsidRPr="00F875C3">
        <w:t>С</w:t>
      </w:r>
      <w:r w:rsidRPr="00CE2733">
        <w:t xml:space="preserve">. </w:t>
      </w:r>
      <w:r w:rsidRPr="00F875C3">
        <w:t>Н</w:t>
      </w:r>
      <w:r w:rsidRPr="00CE2733">
        <w:t xml:space="preserve">. </w:t>
      </w:r>
      <w:r w:rsidRPr="00F875C3">
        <w:t>Филиппова</w:t>
      </w:r>
      <w:r w:rsidRPr="00CE2733">
        <w:t xml:space="preserve">, </w:t>
      </w:r>
      <w:r w:rsidRPr="00F875C3">
        <w:t>Н</w:t>
      </w:r>
      <w:r w:rsidRPr="00CE2733">
        <w:t xml:space="preserve">. </w:t>
      </w:r>
      <w:r w:rsidRPr="00F875C3">
        <w:t>А</w:t>
      </w:r>
      <w:r w:rsidRPr="00CE2733">
        <w:t xml:space="preserve">. </w:t>
      </w:r>
      <w:r w:rsidRPr="00F875C3">
        <w:t>Сургучева</w:t>
      </w:r>
      <w:r w:rsidRPr="00CE2733">
        <w:t xml:space="preserve">, </w:t>
      </w:r>
      <w:r w:rsidRPr="00F875C3">
        <w:t>Т</w:t>
      </w:r>
      <w:r w:rsidRPr="00CE2733">
        <w:t xml:space="preserve">. </w:t>
      </w:r>
      <w:r w:rsidRPr="00F875C3">
        <w:t>В</w:t>
      </w:r>
      <w:r w:rsidRPr="00CE2733">
        <w:t xml:space="preserve">. </w:t>
      </w:r>
      <w:r w:rsidRPr="00F875C3">
        <w:t>Колганова</w:t>
      </w:r>
      <w:r w:rsidRPr="00CE2733">
        <w:t xml:space="preserve">, </w:t>
      </w:r>
      <w:r w:rsidRPr="00F875C3">
        <w:t>М</w:t>
      </w:r>
      <w:r w:rsidRPr="00CE2733">
        <w:t xml:space="preserve">. </w:t>
      </w:r>
      <w:r w:rsidRPr="00F875C3">
        <w:t>Ю</w:t>
      </w:r>
      <w:r w:rsidRPr="00CE2733">
        <w:t xml:space="preserve">. </w:t>
      </w:r>
      <w:r w:rsidRPr="00F875C3">
        <w:t>Чербунина</w:t>
      </w:r>
      <w:r w:rsidRPr="00CE2733">
        <w:t xml:space="preserve">, </w:t>
      </w:r>
      <w:r w:rsidRPr="00F875C3">
        <w:t>А</w:t>
      </w:r>
      <w:r w:rsidRPr="00CE2733">
        <w:t xml:space="preserve">. </w:t>
      </w:r>
      <w:r w:rsidRPr="00F875C3">
        <w:t>В</w:t>
      </w:r>
      <w:r w:rsidRPr="00CE2733">
        <w:t xml:space="preserve"> </w:t>
      </w:r>
      <w:r w:rsidRPr="00F875C3">
        <w:t>Брушков</w:t>
      </w:r>
      <w:r w:rsidRPr="00CE2733">
        <w:t xml:space="preserve">, </w:t>
      </w:r>
      <w:r w:rsidRPr="00F875C3">
        <w:t>А</w:t>
      </w:r>
      <w:r w:rsidRPr="00CE2733">
        <w:t xml:space="preserve">. </w:t>
      </w:r>
      <w:r w:rsidRPr="00F875C3">
        <w:t>Л</w:t>
      </w:r>
      <w:r w:rsidRPr="00CE2733">
        <w:t xml:space="preserve">. </w:t>
      </w:r>
      <w:r w:rsidRPr="00F875C3">
        <w:t>Мулюкин</w:t>
      </w:r>
      <w:r w:rsidRPr="00CE2733">
        <w:t xml:space="preserve">, </w:t>
      </w:r>
      <w:r w:rsidRPr="00F875C3">
        <w:t>В</w:t>
      </w:r>
      <w:r w:rsidRPr="00CE2733">
        <w:t xml:space="preserve">. </w:t>
      </w:r>
      <w:r w:rsidRPr="00F875C3">
        <w:t>Ф</w:t>
      </w:r>
      <w:r w:rsidRPr="00CE2733">
        <w:t xml:space="preserve">. </w:t>
      </w:r>
      <w:r w:rsidRPr="00F875C3">
        <w:t>Гальченко</w:t>
      </w:r>
      <w:r w:rsidRPr="00CE2733">
        <w:t xml:space="preserve">. </w:t>
      </w:r>
      <w:r w:rsidRPr="00F875C3">
        <w:t xml:space="preserve">Выделение и идентификация бактерий из образцов жильного льда ледового комплекса Мамонтовой горы (Центральная Якутия). Подготовлена и направлена в журнал  Известия </w:t>
      </w:r>
      <w:r>
        <w:t>Р</w:t>
      </w:r>
      <w:r w:rsidRPr="00F875C3">
        <w:t>АН.</w:t>
      </w:r>
      <w:r>
        <w:t>Сер. биол.</w:t>
      </w:r>
    </w:p>
    <w:p w14:paraId="6CFCE437" w14:textId="77777777" w:rsidR="00CE2733" w:rsidRPr="00CE2733" w:rsidRDefault="00CE2733" w:rsidP="00CE2733">
      <w:pPr>
        <w:spacing w:before="100" w:beforeAutospacing="1" w:after="100" w:afterAutospacing="1" w:line="360" w:lineRule="auto"/>
        <w:jc w:val="center"/>
        <w:rPr>
          <w:color w:val="000000"/>
          <w:sz w:val="27"/>
          <w:szCs w:val="27"/>
        </w:rPr>
      </w:pPr>
    </w:p>
    <w:p w14:paraId="3CCC067F" w14:textId="77777777" w:rsidR="00CE2733" w:rsidRPr="00CE2733" w:rsidRDefault="00CE2733" w:rsidP="00FF3314">
      <w:pPr>
        <w:spacing w:before="100" w:beforeAutospacing="1" w:after="100" w:afterAutospacing="1"/>
        <w:rPr>
          <w:color w:val="000000"/>
          <w:shd w:val="clear" w:color="auto" w:fill="FFFFFF"/>
        </w:rPr>
      </w:pPr>
    </w:p>
    <w:sectPr w:rsidR="00CE2733" w:rsidRPr="00CE2733" w:rsidSect="00BA2AD4">
      <w:footerReference w:type="even" r:id="rId56"/>
      <w:footerReference w:type="default" r:id="rId57"/>
      <w:pgSz w:w="11906" w:h="16838"/>
      <w:pgMar w:top="1134" w:right="567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2BE59" w14:textId="77777777" w:rsidR="00582C53" w:rsidRDefault="00582C53" w:rsidP="009E6698">
      <w:r>
        <w:separator/>
      </w:r>
    </w:p>
  </w:endnote>
  <w:endnote w:type="continuationSeparator" w:id="0">
    <w:p w14:paraId="1F67EAC4" w14:textId="77777777" w:rsidR="00582C53" w:rsidRDefault="00582C53" w:rsidP="009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CA52C" w14:textId="77777777" w:rsidR="00233F7B" w:rsidRDefault="00233F7B" w:rsidP="0091789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1497B67" w14:textId="77777777" w:rsidR="00233F7B" w:rsidRDefault="00233F7B" w:rsidP="007E22EA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97AE" w14:textId="77777777" w:rsidR="00233F7B" w:rsidRDefault="00233F7B" w:rsidP="0091789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423FE">
      <w:rPr>
        <w:rStyle w:val="ab"/>
        <w:noProof/>
      </w:rPr>
      <w:t>2</w:t>
    </w:r>
    <w:r>
      <w:rPr>
        <w:rStyle w:val="ab"/>
      </w:rPr>
      <w:fldChar w:fldCharType="end"/>
    </w:r>
  </w:p>
  <w:p w14:paraId="6380C43A" w14:textId="77777777" w:rsidR="00233F7B" w:rsidRDefault="00233F7B" w:rsidP="007E22E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80B22" w14:textId="77777777" w:rsidR="00582C53" w:rsidRDefault="00582C53" w:rsidP="009E6698">
      <w:r>
        <w:separator/>
      </w:r>
    </w:p>
  </w:footnote>
  <w:footnote w:type="continuationSeparator" w:id="0">
    <w:p w14:paraId="25DD5C3D" w14:textId="77777777" w:rsidR="00582C53" w:rsidRDefault="00582C53" w:rsidP="009E6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15A23"/>
    <w:multiLevelType w:val="hybridMultilevel"/>
    <w:tmpl w:val="50BEE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B221C"/>
    <w:multiLevelType w:val="hybridMultilevel"/>
    <w:tmpl w:val="6B3C6D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AC5EDA"/>
    <w:multiLevelType w:val="hybridMultilevel"/>
    <w:tmpl w:val="31DC5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117F9"/>
    <w:multiLevelType w:val="multilevel"/>
    <w:tmpl w:val="B6E032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89258A8"/>
    <w:multiLevelType w:val="hybridMultilevel"/>
    <w:tmpl w:val="C6987084"/>
    <w:lvl w:ilvl="0" w:tplc="041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5">
    <w:nsid w:val="26E3061C"/>
    <w:multiLevelType w:val="multilevel"/>
    <w:tmpl w:val="34B0B15C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6">
    <w:nsid w:val="27982A7A"/>
    <w:multiLevelType w:val="hybridMultilevel"/>
    <w:tmpl w:val="952C6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CFE59F5"/>
    <w:multiLevelType w:val="hybridMultilevel"/>
    <w:tmpl w:val="CA2CA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071AF"/>
    <w:multiLevelType w:val="hybridMultilevel"/>
    <w:tmpl w:val="152CA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A6FDC"/>
    <w:multiLevelType w:val="hybridMultilevel"/>
    <w:tmpl w:val="4F0E2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01252"/>
    <w:multiLevelType w:val="multilevel"/>
    <w:tmpl w:val="9FE0E2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34D74C50"/>
    <w:multiLevelType w:val="multilevel"/>
    <w:tmpl w:val="A09C1E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6BF0123"/>
    <w:multiLevelType w:val="hybridMultilevel"/>
    <w:tmpl w:val="E4B81E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47FD3"/>
    <w:multiLevelType w:val="hybridMultilevel"/>
    <w:tmpl w:val="45FAFCA6"/>
    <w:lvl w:ilvl="0" w:tplc="041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4">
    <w:nsid w:val="460E3DD4"/>
    <w:multiLevelType w:val="hybridMultilevel"/>
    <w:tmpl w:val="4C94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568B0"/>
    <w:multiLevelType w:val="hybridMultilevel"/>
    <w:tmpl w:val="CD9EE0F4"/>
    <w:lvl w:ilvl="0" w:tplc="041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6">
    <w:nsid w:val="4B47303E"/>
    <w:multiLevelType w:val="multilevel"/>
    <w:tmpl w:val="EA0A23A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4C726976"/>
    <w:multiLevelType w:val="hybridMultilevel"/>
    <w:tmpl w:val="C242F522"/>
    <w:lvl w:ilvl="0" w:tplc="BF5EFAA2">
      <w:start w:val="5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4D8D6A3F"/>
    <w:multiLevelType w:val="hybridMultilevel"/>
    <w:tmpl w:val="657EF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18285E"/>
    <w:multiLevelType w:val="hybridMultilevel"/>
    <w:tmpl w:val="0EBA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B402C"/>
    <w:multiLevelType w:val="multilevel"/>
    <w:tmpl w:val="E4CC1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1154FBC"/>
    <w:multiLevelType w:val="hybridMultilevel"/>
    <w:tmpl w:val="41C8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E94021"/>
    <w:multiLevelType w:val="hybridMultilevel"/>
    <w:tmpl w:val="F61E6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E06D8"/>
    <w:multiLevelType w:val="hybridMultilevel"/>
    <w:tmpl w:val="538A57B6"/>
    <w:lvl w:ilvl="0" w:tplc="041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24">
    <w:nsid w:val="5B0F06BA"/>
    <w:multiLevelType w:val="hybridMultilevel"/>
    <w:tmpl w:val="59906E54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5">
    <w:nsid w:val="61BA5609"/>
    <w:multiLevelType w:val="hybridMultilevel"/>
    <w:tmpl w:val="AEDCC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3987789"/>
    <w:multiLevelType w:val="hybridMultilevel"/>
    <w:tmpl w:val="398E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73E8B"/>
    <w:multiLevelType w:val="hybridMultilevel"/>
    <w:tmpl w:val="37422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1D35"/>
    <w:multiLevelType w:val="hybridMultilevel"/>
    <w:tmpl w:val="6C7A2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611CEA"/>
    <w:multiLevelType w:val="hybridMultilevel"/>
    <w:tmpl w:val="D12868F8"/>
    <w:lvl w:ilvl="0" w:tplc="04190001">
      <w:start w:val="1"/>
      <w:numFmt w:val="bullet"/>
      <w:lvlText w:val=""/>
      <w:lvlJc w:val="left"/>
      <w:pPr>
        <w:ind w:left="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30">
    <w:nsid w:val="68F70BBD"/>
    <w:multiLevelType w:val="hybridMultilevel"/>
    <w:tmpl w:val="4E50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080F58"/>
    <w:multiLevelType w:val="hybridMultilevel"/>
    <w:tmpl w:val="A740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E37A65"/>
    <w:multiLevelType w:val="hybridMultilevel"/>
    <w:tmpl w:val="74042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329FC"/>
    <w:multiLevelType w:val="hybridMultilevel"/>
    <w:tmpl w:val="D7206A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7990495"/>
    <w:multiLevelType w:val="hybridMultilevel"/>
    <w:tmpl w:val="6A9A0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274B9E"/>
    <w:multiLevelType w:val="hybridMultilevel"/>
    <w:tmpl w:val="2974C3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C6606"/>
    <w:multiLevelType w:val="hybridMultilevel"/>
    <w:tmpl w:val="A740E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"/>
  </w:num>
  <w:num w:numId="3">
    <w:abstractNumId w:val="35"/>
  </w:num>
  <w:num w:numId="4">
    <w:abstractNumId w:val="6"/>
  </w:num>
  <w:num w:numId="5">
    <w:abstractNumId w:val="36"/>
  </w:num>
  <w:num w:numId="6">
    <w:abstractNumId w:val="25"/>
  </w:num>
  <w:num w:numId="7">
    <w:abstractNumId w:val="7"/>
  </w:num>
  <w:num w:numId="8">
    <w:abstractNumId w:val="20"/>
  </w:num>
  <w:num w:numId="9">
    <w:abstractNumId w:val="32"/>
  </w:num>
  <w:num w:numId="10">
    <w:abstractNumId w:val="1"/>
  </w:num>
  <w:num w:numId="11">
    <w:abstractNumId w:val="30"/>
  </w:num>
  <w:num w:numId="12">
    <w:abstractNumId w:val="3"/>
  </w:num>
  <w:num w:numId="13">
    <w:abstractNumId w:val="22"/>
  </w:num>
  <w:num w:numId="14">
    <w:abstractNumId w:val="0"/>
  </w:num>
  <w:num w:numId="15">
    <w:abstractNumId w:val="33"/>
  </w:num>
  <w:num w:numId="16">
    <w:abstractNumId w:val="34"/>
  </w:num>
  <w:num w:numId="17">
    <w:abstractNumId w:val="14"/>
  </w:num>
  <w:num w:numId="18">
    <w:abstractNumId w:val="28"/>
  </w:num>
  <w:num w:numId="19">
    <w:abstractNumId w:val="8"/>
  </w:num>
  <w:num w:numId="20">
    <w:abstractNumId w:val="27"/>
  </w:num>
  <w:num w:numId="21">
    <w:abstractNumId w:val="9"/>
  </w:num>
  <w:num w:numId="22">
    <w:abstractNumId w:val="21"/>
  </w:num>
  <w:num w:numId="23">
    <w:abstractNumId w:val="26"/>
  </w:num>
  <w:num w:numId="24">
    <w:abstractNumId w:val="11"/>
  </w:num>
  <w:num w:numId="25">
    <w:abstractNumId w:val="16"/>
  </w:num>
  <w:num w:numId="26">
    <w:abstractNumId w:val="10"/>
  </w:num>
  <w:num w:numId="27">
    <w:abstractNumId w:val="12"/>
  </w:num>
  <w:num w:numId="28">
    <w:abstractNumId w:val="19"/>
  </w:num>
  <w:num w:numId="29">
    <w:abstractNumId w:val="18"/>
  </w:num>
  <w:num w:numId="30">
    <w:abstractNumId w:val="24"/>
  </w:num>
  <w:num w:numId="31">
    <w:abstractNumId w:val="13"/>
  </w:num>
  <w:num w:numId="32">
    <w:abstractNumId w:val="29"/>
  </w:num>
  <w:num w:numId="33">
    <w:abstractNumId w:val="15"/>
  </w:num>
  <w:num w:numId="34">
    <w:abstractNumId w:val="4"/>
  </w:num>
  <w:num w:numId="35">
    <w:abstractNumId w:val="23"/>
  </w:num>
  <w:num w:numId="36">
    <w:abstractNumId w:val="5"/>
  </w:num>
  <w:num w:numId="37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25"/>
    <w:rsid w:val="00001F9E"/>
    <w:rsid w:val="0000453C"/>
    <w:rsid w:val="000140A8"/>
    <w:rsid w:val="00024826"/>
    <w:rsid w:val="000277E5"/>
    <w:rsid w:val="00031767"/>
    <w:rsid w:val="000450F4"/>
    <w:rsid w:val="00046B0C"/>
    <w:rsid w:val="00046B70"/>
    <w:rsid w:val="0005117C"/>
    <w:rsid w:val="00053042"/>
    <w:rsid w:val="00062073"/>
    <w:rsid w:val="00064B90"/>
    <w:rsid w:val="000700DE"/>
    <w:rsid w:val="00070F9E"/>
    <w:rsid w:val="00071580"/>
    <w:rsid w:val="00071AC0"/>
    <w:rsid w:val="00076E94"/>
    <w:rsid w:val="00080A29"/>
    <w:rsid w:val="00082337"/>
    <w:rsid w:val="0008745F"/>
    <w:rsid w:val="00090E5A"/>
    <w:rsid w:val="00091AA6"/>
    <w:rsid w:val="000948C4"/>
    <w:rsid w:val="000A177B"/>
    <w:rsid w:val="000A246D"/>
    <w:rsid w:val="000B4EDF"/>
    <w:rsid w:val="000C016C"/>
    <w:rsid w:val="000C14C2"/>
    <w:rsid w:val="000C31A6"/>
    <w:rsid w:val="000C3C0A"/>
    <w:rsid w:val="000D61A5"/>
    <w:rsid w:val="000D6FDD"/>
    <w:rsid w:val="000D7F2E"/>
    <w:rsid w:val="000E0BB2"/>
    <w:rsid w:val="000E3E0A"/>
    <w:rsid w:val="000E441D"/>
    <w:rsid w:val="000E4EED"/>
    <w:rsid w:val="000E5E9E"/>
    <w:rsid w:val="000F16AD"/>
    <w:rsid w:val="000F21DA"/>
    <w:rsid w:val="000F4CB6"/>
    <w:rsid w:val="000F4FEC"/>
    <w:rsid w:val="000F5D6E"/>
    <w:rsid w:val="000F7112"/>
    <w:rsid w:val="000F7DC5"/>
    <w:rsid w:val="00112511"/>
    <w:rsid w:val="001130CD"/>
    <w:rsid w:val="0011663D"/>
    <w:rsid w:val="00117628"/>
    <w:rsid w:val="001227B6"/>
    <w:rsid w:val="001238D2"/>
    <w:rsid w:val="00131523"/>
    <w:rsid w:val="001320F8"/>
    <w:rsid w:val="00132C90"/>
    <w:rsid w:val="0013320F"/>
    <w:rsid w:val="001347D3"/>
    <w:rsid w:val="00135885"/>
    <w:rsid w:val="00141432"/>
    <w:rsid w:val="0014213D"/>
    <w:rsid w:val="00143F10"/>
    <w:rsid w:val="001473E8"/>
    <w:rsid w:val="00150AA2"/>
    <w:rsid w:val="001515EC"/>
    <w:rsid w:val="0015300A"/>
    <w:rsid w:val="00153613"/>
    <w:rsid w:val="00156DBE"/>
    <w:rsid w:val="001601F4"/>
    <w:rsid w:val="00160356"/>
    <w:rsid w:val="00165578"/>
    <w:rsid w:val="00173432"/>
    <w:rsid w:val="00175A70"/>
    <w:rsid w:val="00175E4E"/>
    <w:rsid w:val="001769B9"/>
    <w:rsid w:val="001828FF"/>
    <w:rsid w:val="001853BD"/>
    <w:rsid w:val="001916FE"/>
    <w:rsid w:val="00191A89"/>
    <w:rsid w:val="00194158"/>
    <w:rsid w:val="001A3FF1"/>
    <w:rsid w:val="001A5040"/>
    <w:rsid w:val="001A7CE2"/>
    <w:rsid w:val="001B79AC"/>
    <w:rsid w:val="001C1EE2"/>
    <w:rsid w:val="001C53DA"/>
    <w:rsid w:val="001D1B24"/>
    <w:rsid w:val="001E2A45"/>
    <w:rsid w:val="001E6996"/>
    <w:rsid w:val="001E6C26"/>
    <w:rsid w:val="001F00C7"/>
    <w:rsid w:val="001F7516"/>
    <w:rsid w:val="002004B0"/>
    <w:rsid w:val="002024D3"/>
    <w:rsid w:val="00204046"/>
    <w:rsid w:val="002055FE"/>
    <w:rsid w:val="002101AA"/>
    <w:rsid w:val="00211AEA"/>
    <w:rsid w:val="002155A1"/>
    <w:rsid w:val="00215AB2"/>
    <w:rsid w:val="0021620D"/>
    <w:rsid w:val="0021756B"/>
    <w:rsid w:val="002277FD"/>
    <w:rsid w:val="00233F7B"/>
    <w:rsid w:val="00235D02"/>
    <w:rsid w:val="00236BF8"/>
    <w:rsid w:val="00236EC9"/>
    <w:rsid w:val="00240D22"/>
    <w:rsid w:val="0024308A"/>
    <w:rsid w:val="00250B65"/>
    <w:rsid w:val="0025281D"/>
    <w:rsid w:val="00252F91"/>
    <w:rsid w:val="002575F1"/>
    <w:rsid w:val="00260CE5"/>
    <w:rsid w:val="00273AC3"/>
    <w:rsid w:val="00274DD0"/>
    <w:rsid w:val="00275A61"/>
    <w:rsid w:val="00276D33"/>
    <w:rsid w:val="002818D4"/>
    <w:rsid w:val="002900ED"/>
    <w:rsid w:val="00293830"/>
    <w:rsid w:val="0029399F"/>
    <w:rsid w:val="00293C73"/>
    <w:rsid w:val="0029495E"/>
    <w:rsid w:val="00294E65"/>
    <w:rsid w:val="002951D0"/>
    <w:rsid w:val="002A1A39"/>
    <w:rsid w:val="002A2442"/>
    <w:rsid w:val="002A261E"/>
    <w:rsid w:val="002A3415"/>
    <w:rsid w:val="002A4F0C"/>
    <w:rsid w:val="002B453A"/>
    <w:rsid w:val="002C4311"/>
    <w:rsid w:val="002C5BEE"/>
    <w:rsid w:val="002D1CFA"/>
    <w:rsid w:val="002D1F36"/>
    <w:rsid w:val="002D4D6D"/>
    <w:rsid w:val="002E1917"/>
    <w:rsid w:val="002E69C2"/>
    <w:rsid w:val="002F0973"/>
    <w:rsid w:val="002F0A96"/>
    <w:rsid w:val="00300309"/>
    <w:rsid w:val="0030046E"/>
    <w:rsid w:val="003010D2"/>
    <w:rsid w:val="00304CE0"/>
    <w:rsid w:val="00317071"/>
    <w:rsid w:val="00320F62"/>
    <w:rsid w:val="00322E67"/>
    <w:rsid w:val="00327AE4"/>
    <w:rsid w:val="00333323"/>
    <w:rsid w:val="003341D3"/>
    <w:rsid w:val="00334EAC"/>
    <w:rsid w:val="00335945"/>
    <w:rsid w:val="00341BCF"/>
    <w:rsid w:val="00343F51"/>
    <w:rsid w:val="0034409E"/>
    <w:rsid w:val="00344BF1"/>
    <w:rsid w:val="00353C91"/>
    <w:rsid w:val="0035616F"/>
    <w:rsid w:val="00357CB7"/>
    <w:rsid w:val="00370495"/>
    <w:rsid w:val="003731FC"/>
    <w:rsid w:val="00373AF7"/>
    <w:rsid w:val="00375725"/>
    <w:rsid w:val="00375EEA"/>
    <w:rsid w:val="0037763E"/>
    <w:rsid w:val="00380789"/>
    <w:rsid w:val="00384E59"/>
    <w:rsid w:val="003919A1"/>
    <w:rsid w:val="00393DFA"/>
    <w:rsid w:val="003A1F34"/>
    <w:rsid w:val="003A25B4"/>
    <w:rsid w:val="003A7DD4"/>
    <w:rsid w:val="003B18DD"/>
    <w:rsid w:val="003B24FF"/>
    <w:rsid w:val="003B4C58"/>
    <w:rsid w:val="003C2C95"/>
    <w:rsid w:val="003C3A02"/>
    <w:rsid w:val="003C4AAC"/>
    <w:rsid w:val="003C51D3"/>
    <w:rsid w:val="003C5CE6"/>
    <w:rsid w:val="003C608C"/>
    <w:rsid w:val="003C6379"/>
    <w:rsid w:val="003D0711"/>
    <w:rsid w:val="003D729F"/>
    <w:rsid w:val="003E0558"/>
    <w:rsid w:val="003E1BC5"/>
    <w:rsid w:val="003E3DEA"/>
    <w:rsid w:val="003E4481"/>
    <w:rsid w:val="003E4C35"/>
    <w:rsid w:val="003E4DA1"/>
    <w:rsid w:val="003E5CC5"/>
    <w:rsid w:val="003E72DA"/>
    <w:rsid w:val="003F08CB"/>
    <w:rsid w:val="003F1024"/>
    <w:rsid w:val="003F2686"/>
    <w:rsid w:val="00406CF6"/>
    <w:rsid w:val="004121FB"/>
    <w:rsid w:val="00414939"/>
    <w:rsid w:val="00425DC9"/>
    <w:rsid w:val="00433424"/>
    <w:rsid w:val="00436D4B"/>
    <w:rsid w:val="00441CEB"/>
    <w:rsid w:val="00443D83"/>
    <w:rsid w:val="0045235B"/>
    <w:rsid w:val="00461486"/>
    <w:rsid w:val="0046426C"/>
    <w:rsid w:val="00464FA2"/>
    <w:rsid w:val="00465197"/>
    <w:rsid w:val="00467251"/>
    <w:rsid w:val="00474F46"/>
    <w:rsid w:val="00474FC4"/>
    <w:rsid w:val="00475265"/>
    <w:rsid w:val="00475988"/>
    <w:rsid w:val="00481453"/>
    <w:rsid w:val="00483C7A"/>
    <w:rsid w:val="00495701"/>
    <w:rsid w:val="00496CA8"/>
    <w:rsid w:val="0049735A"/>
    <w:rsid w:val="004A7D71"/>
    <w:rsid w:val="004B05BA"/>
    <w:rsid w:val="004B3A7A"/>
    <w:rsid w:val="004B4D23"/>
    <w:rsid w:val="004C0798"/>
    <w:rsid w:val="004D15C6"/>
    <w:rsid w:val="004D4027"/>
    <w:rsid w:val="004D5E51"/>
    <w:rsid w:val="004D63F5"/>
    <w:rsid w:val="004E11F5"/>
    <w:rsid w:val="004E3683"/>
    <w:rsid w:val="004E7886"/>
    <w:rsid w:val="004F3689"/>
    <w:rsid w:val="004F4460"/>
    <w:rsid w:val="004F4846"/>
    <w:rsid w:val="004F4A77"/>
    <w:rsid w:val="004F6C97"/>
    <w:rsid w:val="004F6D0E"/>
    <w:rsid w:val="0050151F"/>
    <w:rsid w:val="00502EF9"/>
    <w:rsid w:val="00504601"/>
    <w:rsid w:val="0050624D"/>
    <w:rsid w:val="00507524"/>
    <w:rsid w:val="00521C7A"/>
    <w:rsid w:val="00524DEE"/>
    <w:rsid w:val="00526190"/>
    <w:rsid w:val="00527351"/>
    <w:rsid w:val="00527C3C"/>
    <w:rsid w:val="00530143"/>
    <w:rsid w:val="005370A8"/>
    <w:rsid w:val="00553F59"/>
    <w:rsid w:val="005619BB"/>
    <w:rsid w:val="00562181"/>
    <w:rsid w:val="00582C53"/>
    <w:rsid w:val="00584166"/>
    <w:rsid w:val="005921BD"/>
    <w:rsid w:val="005943CF"/>
    <w:rsid w:val="0059641D"/>
    <w:rsid w:val="00596701"/>
    <w:rsid w:val="00596971"/>
    <w:rsid w:val="005A3906"/>
    <w:rsid w:val="005A3FD2"/>
    <w:rsid w:val="005A66A3"/>
    <w:rsid w:val="005A6858"/>
    <w:rsid w:val="005A6E98"/>
    <w:rsid w:val="005B2A62"/>
    <w:rsid w:val="005B618F"/>
    <w:rsid w:val="005D4DF4"/>
    <w:rsid w:val="005D772B"/>
    <w:rsid w:val="005E0F1F"/>
    <w:rsid w:val="005E1CF5"/>
    <w:rsid w:val="005E411C"/>
    <w:rsid w:val="005E581C"/>
    <w:rsid w:val="005F15AD"/>
    <w:rsid w:val="005F1A37"/>
    <w:rsid w:val="005F2FA0"/>
    <w:rsid w:val="005F55B5"/>
    <w:rsid w:val="005F683D"/>
    <w:rsid w:val="006012F2"/>
    <w:rsid w:val="00611D1B"/>
    <w:rsid w:val="006177F7"/>
    <w:rsid w:val="0062544F"/>
    <w:rsid w:val="00631E35"/>
    <w:rsid w:val="00633276"/>
    <w:rsid w:val="0064045F"/>
    <w:rsid w:val="00642621"/>
    <w:rsid w:val="0064335D"/>
    <w:rsid w:val="00643368"/>
    <w:rsid w:val="00646D0E"/>
    <w:rsid w:val="006513B5"/>
    <w:rsid w:val="00651B14"/>
    <w:rsid w:val="00657B6D"/>
    <w:rsid w:val="00661CE9"/>
    <w:rsid w:val="006630C1"/>
    <w:rsid w:val="00670772"/>
    <w:rsid w:val="00684CB6"/>
    <w:rsid w:val="00690EA8"/>
    <w:rsid w:val="006921BD"/>
    <w:rsid w:val="0069265B"/>
    <w:rsid w:val="00692D57"/>
    <w:rsid w:val="006951A4"/>
    <w:rsid w:val="006A0E06"/>
    <w:rsid w:val="006A1CD5"/>
    <w:rsid w:val="006A24D2"/>
    <w:rsid w:val="006A2FCA"/>
    <w:rsid w:val="006A30F7"/>
    <w:rsid w:val="006A35D2"/>
    <w:rsid w:val="006A67C6"/>
    <w:rsid w:val="006A7BAE"/>
    <w:rsid w:val="006B4FF4"/>
    <w:rsid w:val="006B5BB0"/>
    <w:rsid w:val="006B616F"/>
    <w:rsid w:val="006B7348"/>
    <w:rsid w:val="006C1D9A"/>
    <w:rsid w:val="006D06E5"/>
    <w:rsid w:val="006D1816"/>
    <w:rsid w:val="006E088F"/>
    <w:rsid w:val="006E0D1D"/>
    <w:rsid w:val="006E1F94"/>
    <w:rsid w:val="006E2981"/>
    <w:rsid w:val="006E41D0"/>
    <w:rsid w:val="006E41DD"/>
    <w:rsid w:val="006E6081"/>
    <w:rsid w:val="006E6D00"/>
    <w:rsid w:val="006F72D2"/>
    <w:rsid w:val="00702A65"/>
    <w:rsid w:val="00702CFE"/>
    <w:rsid w:val="0070620D"/>
    <w:rsid w:val="007118C0"/>
    <w:rsid w:val="00711BFA"/>
    <w:rsid w:val="00712C6C"/>
    <w:rsid w:val="00715DC8"/>
    <w:rsid w:val="007248B3"/>
    <w:rsid w:val="00725882"/>
    <w:rsid w:val="00730FD0"/>
    <w:rsid w:val="00733540"/>
    <w:rsid w:val="00742A68"/>
    <w:rsid w:val="00743C58"/>
    <w:rsid w:val="00746291"/>
    <w:rsid w:val="00747738"/>
    <w:rsid w:val="0075238E"/>
    <w:rsid w:val="00753968"/>
    <w:rsid w:val="00754925"/>
    <w:rsid w:val="00754F6E"/>
    <w:rsid w:val="007578F9"/>
    <w:rsid w:val="007624C0"/>
    <w:rsid w:val="00765310"/>
    <w:rsid w:val="00766513"/>
    <w:rsid w:val="00771758"/>
    <w:rsid w:val="00776B17"/>
    <w:rsid w:val="0078198D"/>
    <w:rsid w:val="00781BD6"/>
    <w:rsid w:val="007823F6"/>
    <w:rsid w:val="00792D6A"/>
    <w:rsid w:val="00797F8E"/>
    <w:rsid w:val="007A1716"/>
    <w:rsid w:val="007A3A06"/>
    <w:rsid w:val="007A44DE"/>
    <w:rsid w:val="007A53EF"/>
    <w:rsid w:val="007A7057"/>
    <w:rsid w:val="007B52C5"/>
    <w:rsid w:val="007C0417"/>
    <w:rsid w:val="007C078E"/>
    <w:rsid w:val="007C0D19"/>
    <w:rsid w:val="007C2FA0"/>
    <w:rsid w:val="007C4015"/>
    <w:rsid w:val="007D0B77"/>
    <w:rsid w:val="007D1BF7"/>
    <w:rsid w:val="007D2823"/>
    <w:rsid w:val="007D78EB"/>
    <w:rsid w:val="007D7F47"/>
    <w:rsid w:val="007E22EA"/>
    <w:rsid w:val="007E427C"/>
    <w:rsid w:val="007E55F3"/>
    <w:rsid w:val="007E6468"/>
    <w:rsid w:val="007F2662"/>
    <w:rsid w:val="007F2E7A"/>
    <w:rsid w:val="007F3AF2"/>
    <w:rsid w:val="007F6554"/>
    <w:rsid w:val="0080072D"/>
    <w:rsid w:val="0080250D"/>
    <w:rsid w:val="00805826"/>
    <w:rsid w:val="00807924"/>
    <w:rsid w:val="008110CF"/>
    <w:rsid w:val="00817B91"/>
    <w:rsid w:val="00817FDC"/>
    <w:rsid w:val="0082294F"/>
    <w:rsid w:val="0082447E"/>
    <w:rsid w:val="008342AB"/>
    <w:rsid w:val="0083484D"/>
    <w:rsid w:val="008375CC"/>
    <w:rsid w:val="00840F29"/>
    <w:rsid w:val="00844FCD"/>
    <w:rsid w:val="00851E7B"/>
    <w:rsid w:val="00855F4C"/>
    <w:rsid w:val="00857D39"/>
    <w:rsid w:val="00861D86"/>
    <w:rsid w:val="00862015"/>
    <w:rsid w:val="00864ABA"/>
    <w:rsid w:val="00866BE8"/>
    <w:rsid w:val="00867BF5"/>
    <w:rsid w:val="0087009D"/>
    <w:rsid w:val="00875089"/>
    <w:rsid w:val="0087579C"/>
    <w:rsid w:val="00876BA0"/>
    <w:rsid w:val="00877005"/>
    <w:rsid w:val="00877600"/>
    <w:rsid w:val="00880371"/>
    <w:rsid w:val="00882583"/>
    <w:rsid w:val="008863AD"/>
    <w:rsid w:val="008913FA"/>
    <w:rsid w:val="00892081"/>
    <w:rsid w:val="008930ED"/>
    <w:rsid w:val="008A2239"/>
    <w:rsid w:val="008A5424"/>
    <w:rsid w:val="008A64A1"/>
    <w:rsid w:val="008B414B"/>
    <w:rsid w:val="008B6266"/>
    <w:rsid w:val="008B64CC"/>
    <w:rsid w:val="008B7F93"/>
    <w:rsid w:val="008C0211"/>
    <w:rsid w:val="008D3EED"/>
    <w:rsid w:val="008E0FAA"/>
    <w:rsid w:val="008E1454"/>
    <w:rsid w:val="008F1EDB"/>
    <w:rsid w:val="008F6729"/>
    <w:rsid w:val="009005D1"/>
    <w:rsid w:val="00901B25"/>
    <w:rsid w:val="009078EC"/>
    <w:rsid w:val="00913914"/>
    <w:rsid w:val="0091486B"/>
    <w:rsid w:val="00917895"/>
    <w:rsid w:val="0092657A"/>
    <w:rsid w:val="009272F5"/>
    <w:rsid w:val="00930BF6"/>
    <w:rsid w:val="00932631"/>
    <w:rsid w:val="009368B5"/>
    <w:rsid w:val="00952078"/>
    <w:rsid w:val="00963DEE"/>
    <w:rsid w:val="009705D2"/>
    <w:rsid w:val="00972EE5"/>
    <w:rsid w:val="009731A6"/>
    <w:rsid w:val="009732D4"/>
    <w:rsid w:val="00974A0A"/>
    <w:rsid w:val="009772C8"/>
    <w:rsid w:val="00981A8A"/>
    <w:rsid w:val="00992AE2"/>
    <w:rsid w:val="00994C95"/>
    <w:rsid w:val="009A2619"/>
    <w:rsid w:val="009A3AD6"/>
    <w:rsid w:val="009A4F36"/>
    <w:rsid w:val="009A57DD"/>
    <w:rsid w:val="009B2F78"/>
    <w:rsid w:val="009B5587"/>
    <w:rsid w:val="009B7FC7"/>
    <w:rsid w:val="009C08AD"/>
    <w:rsid w:val="009C1C6B"/>
    <w:rsid w:val="009C1EC6"/>
    <w:rsid w:val="009C2125"/>
    <w:rsid w:val="009D187B"/>
    <w:rsid w:val="009D4019"/>
    <w:rsid w:val="009E15F0"/>
    <w:rsid w:val="009E37DE"/>
    <w:rsid w:val="009E6698"/>
    <w:rsid w:val="009E7AEF"/>
    <w:rsid w:val="009F1F18"/>
    <w:rsid w:val="009F4619"/>
    <w:rsid w:val="009F46F5"/>
    <w:rsid w:val="009F77DE"/>
    <w:rsid w:val="00A06B12"/>
    <w:rsid w:val="00A07A51"/>
    <w:rsid w:val="00A07F17"/>
    <w:rsid w:val="00A1071B"/>
    <w:rsid w:val="00A149DA"/>
    <w:rsid w:val="00A154AB"/>
    <w:rsid w:val="00A156C8"/>
    <w:rsid w:val="00A15745"/>
    <w:rsid w:val="00A16DD4"/>
    <w:rsid w:val="00A1704F"/>
    <w:rsid w:val="00A20795"/>
    <w:rsid w:val="00A215A4"/>
    <w:rsid w:val="00A2262E"/>
    <w:rsid w:val="00A24387"/>
    <w:rsid w:val="00A34495"/>
    <w:rsid w:val="00A36A8C"/>
    <w:rsid w:val="00A4245D"/>
    <w:rsid w:val="00A43361"/>
    <w:rsid w:val="00A45BA2"/>
    <w:rsid w:val="00A53ED9"/>
    <w:rsid w:val="00A571D7"/>
    <w:rsid w:val="00A61996"/>
    <w:rsid w:val="00A7049A"/>
    <w:rsid w:val="00A755D8"/>
    <w:rsid w:val="00A770A6"/>
    <w:rsid w:val="00A80807"/>
    <w:rsid w:val="00A811CC"/>
    <w:rsid w:val="00A84C35"/>
    <w:rsid w:val="00A8606E"/>
    <w:rsid w:val="00A862CD"/>
    <w:rsid w:val="00A90C2A"/>
    <w:rsid w:val="00A9227A"/>
    <w:rsid w:val="00A93EC1"/>
    <w:rsid w:val="00A96A14"/>
    <w:rsid w:val="00A9718E"/>
    <w:rsid w:val="00AA7C8D"/>
    <w:rsid w:val="00AB272C"/>
    <w:rsid w:val="00AB3BFB"/>
    <w:rsid w:val="00AB4E4E"/>
    <w:rsid w:val="00AC019E"/>
    <w:rsid w:val="00AC4DB4"/>
    <w:rsid w:val="00AD7B3C"/>
    <w:rsid w:val="00AE0E9E"/>
    <w:rsid w:val="00AF52DC"/>
    <w:rsid w:val="00AF5C14"/>
    <w:rsid w:val="00AF6310"/>
    <w:rsid w:val="00AF684F"/>
    <w:rsid w:val="00B03751"/>
    <w:rsid w:val="00B03AD4"/>
    <w:rsid w:val="00B064FA"/>
    <w:rsid w:val="00B06711"/>
    <w:rsid w:val="00B0786F"/>
    <w:rsid w:val="00B10B0A"/>
    <w:rsid w:val="00B11E69"/>
    <w:rsid w:val="00B24D7C"/>
    <w:rsid w:val="00B3339E"/>
    <w:rsid w:val="00B34D0F"/>
    <w:rsid w:val="00B35A5F"/>
    <w:rsid w:val="00B36151"/>
    <w:rsid w:val="00B43940"/>
    <w:rsid w:val="00B44F92"/>
    <w:rsid w:val="00B45A72"/>
    <w:rsid w:val="00B473B7"/>
    <w:rsid w:val="00B5279C"/>
    <w:rsid w:val="00B53C38"/>
    <w:rsid w:val="00B61116"/>
    <w:rsid w:val="00B62DBD"/>
    <w:rsid w:val="00B62F1B"/>
    <w:rsid w:val="00B65773"/>
    <w:rsid w:val="00B70272"/>
    <w:rsid w:val="00B71064"/>
    <w:rsid w:val="00B846AF"/>
    <w:rsid w:val="00B85826"/>
    <w:rsid w:val="00B87008"/>
    <w:rsid w:val="00B941A6"/>
    <w:rsid w:val="00B96983"/>
    <w:rsid w:val="00B97264"/>
    <w:rsid w:val="00BA1E51"/>
    <w:rsid w:val="00BA2AD4"/>
    <w:rsid w:val="00BA5CFD"/>
    <w:rsid w:val="00BB003A"/>
    <w:rsid w:val="00BB6BB6"/>
    <w:rsid w:val="00BD039A"/>
    <w:rsid w:val="00BD32C6"/>
    <w:rsid w:val="00BE2906"/>
    <w:rsid w:val="00BE3183"/>
    <w:rsid w:val="00BE395F"/>
    <w:rsid w:val="00BE3BA9"/>
    <w:rsid w:val="00BF42A6"/>
    <w:rsid w:val="00BF4DCB"/>
    <w:rsid w:val="00BF646F"/>
    <w:rsid w:val="00C03EF1"/>
    <w:rsid w:val="00C05FD2"/>
    <w:rsid w:val="00C12302"/>
    <w:rsid w:val="00C17EDA"/>
    <w:rsid w:val="00C235D0"/>
    <w:rsid w:val="00C236A3"/>
    <w:rsid w:val="00C24A4F"/>
    <w:rsid w:val="00C25468"/>
    <w:rsid w:val="00C37596"/>
    <w:rsid w:val="00C375CA"/>
    <w:rsid w:val="00C42076"/>
    <w:rsid w:val="00C43661"/>
    <w:rsid w:val="00C4454C"/>
    <w:rsid w:val="00C46898"/>
    <w:rsid w:val="00C50704"/>
    <w:rsid w:val="00C51599"/>
    <w:rsid w:val="00C52EA2"/>
    <w:rsid w:val="00C57EDE"/>
    <w:rsid w:val="00C60473"/>
    <w:rsid w:val="00C60B74"/>
    <w:rsid w:val="00C66DB6"/>
    <w:rsid w:val="00C729AC"/>
    <w:rsid w:val="00C75894"/>
    <w:rsid w:val="00C80616"/>
    <w:rsid w:val="00C83CAB"/>
    <w:rsid w:val="00C87D0A"/>
    <w:rsid w:val="00C9104F"/>
    <w:rsid w:val="00C95BE3"/>
    <w:rsid w:val="00CA1B59"/>
    <w:rsid w:val="00CA60B8"/>
    <w:rsid w:val="00CB3812"/>
    <w:rsid w:val="00CC15BD"/>
    <w:rsid w:val="00CC7315"/>
    <w:rsid w:val="00CD10EF"/>
    <w:rsid w:val="00CD352E"/>
    <w:rsid w:val="00CE0434"/>
    <w:rsid w:val="00CE0D02"/>
    <w:rsid w:val="00CE2254"/>
    <w:rsid w:val="00CE2733"/>
    <w:rsid w:val="00CE4BE3"/>
    <w:rsid w:val="00CE7C6B"/>
    <w:rsid w:val="00CF7721"/>
    <w:rsid w:val="00D004DD"/>
    <w:rsid w:val="00D048EE"/>
    <w:rsid w:val="00D04E1B"/>
    <w:rsid w:val="00D10C3A"/>
    <w:rsid w:val="00D10EF1"/>
    <w:rsid w:val="00D124AF"/>
    <w:rsid w:val="00D12886"/>
    <w:rsid w:val="00D16C33"/>
    <w:rsid w:val="00D173F1"/>
    <w:rsid w:val="00D26BF9"/>
    <w:rsid w:val="00D26DD9"/>
    <w:rsid w:val="00D35AF6"/>
    <w:rsid w:val="00D363C6"/>
    <w:rsid w:val="00D423FE"/>
    <w:rsid w:val="00D45A46"/>
    <w:rsid w:val="00D47C80"/>
    <w:rsid w:val="00D47EBC"/>
    <w:rsid w:val="00D5136A"/>
    <w:rsid w:val="00D530DE"/>
    <w:rsid w:val="00D547DA"/>
    <w:rsid w:val="00D57526"/>
    <w:rsid w:val="00D62D75"/>
    <w:rsid w:val="00D650F3"/>
    <w:rsid w:val="00D65A05"/>
    <w:rsid w:val="00D700E2"/>
    <w:rsid w:val="00D761A0"/>
    <w:rsid w:val="00D81A4F"/>
    <w:rsid w:val="00D865D4"/>
    <w:rsid w:val="00D86A42"/>
    <w:rsid w:val="00D95C71"/>
    <w:rsid w:val="00DA392C"/>
    <w:rsid w:val="00DA59C8"/>
    <w:rsid w:val="00DB0D5A"/>
    <w:rsid w:val="00DB2503"/>
    <w:rsid w:val="00DB3A5F"/>
    <w:rsid w:val="00DB6186"/>
    <w:rsid w:val="00DC172B"/>
    <w:rsid w:val="00DC1DBE"/>
    <w:rsid w:val="00DC2FB6"/>
    <w:rsid w:val="00DE43C4"/>
    <w:rsid w:val="00DE52FF"/>
    <w:rsid w:val="00DE5BD8"/>
    <w:rsid w:val="00DF3046"/>
    <w:rsid w:val="00E009F4"/>
    <w:rsid w:val="00E11954"/>
    <w:rsid w:val="00E15242"/>
    <w:rsid w:val="00E161C6"/>
    <w:rsid w:val="00E204F9"/>
    <w:rsid w:val="00E20D85"/>
    <w:rsid w:val="00E31101"/>
    <w:rsid w:val="00E339C3"/>
    <w:rsid w:val="00E355AC"/>
    <w:rsid w:val="00E4246C"/>
    <w:rsid w:val="00E43CCD"/>
    <w:rsid w:val="00E4540F"/>
    <w:rsid w:val="00E461D9"/>
    <w:rsid w:val="00E504A2"/>
    <w:rsid w:val="00E561B0"/>
    <w:rsid w:val="00E633FC"/>
    <w:rsid w:val="00E705D2"/>
    <w:rsid w:val="00E74115"/>
    <w:rsid w:val="00E74603"/>
    <w:rsid w:val="00E7700E"/>
    <w:rsid w:val="00E81FD7"/>
    <w:rsid w:val="00E846F6"/>
    <w:rsid w:val="00E858F9"/>
    <w:rsid w:val="00E8684F"/>
    <w:rsid w:val="00E8781B"/>
    <w:rsid w:val="00EA2931"/>
    <w:rsid w:val="00EA2FD9"/>
    <w:rsid w:val="00EA415E"/>
    <w:rsid w:val="00EA6CA9"/>
    <w:rsid w:val="00EB6C1B"/>
    <w:rsid w:val="00EC043B"/>
    <w:rsid w:val="00ED1354"/>
    <w:rsid w:val="00ED240E"/>
    <w:rsid w:val="00EE689C"/>
    <w:rsid w:val="00EE6F6A"/>
    <w:rsid w:val="00EF1975"/>
    <w:rsid w:val="00EF30CC"/>
    <w:rsid w:val="00EF5375"/>
    <w:rsid w:val="00EF6931"/>
    <w:rsid w:val="00EF7925"/>
    <w:rsid w:val="00F123A8"/>
    <w:rsid w:val="00F13476"/>
    <w:rsid w:val="00F23363"/>
    <w:rsid w:val="00F269B1"/>
    <w:rsid w:val="00F37A6C"/>
    <w:rsid w:val="00F47273"/>
    <w:rsid w:val="00F5045D"/>
    <w:rsid w:val="00F53B90"/>
    <w:rsid w:val="00F54F26"/>
    <w:rsid w:val="00F57104"/>
    <w:rsid w:val="00F61629"/>
    <w:rsid w:val="00F6242E"/>
    <w:rsid w:val="00F640F8"/>
    <w:rsid w:val="00F64D6C"/>
    <w:rsid w:val="00F70BE1"/>
    <w:rsid w:val="00F846BE"/>
    <w:rsid w:val="00F85817"/>
    <w:rsid w:val="00F90BE4"/>
    <w:rsid w:val="00F915B6"/>
    <w:rsid w:val="00F9167F"/>
    <w:rsid w:val="00F97DB8"/>
    <w:rsid w:val="00FA03A5"/>
    <w:rsid w:val="00FA2432"/>
    <w:rsid w:val="00FA3273"/>
    <w:rsid w:val="00FA4833"/>
    <w:rsid w:val="00FB31F5"/>
    <w:rsid w:val="00FB3738"/>
    <w:rsid w:val="00FB5210"/>
    <w:rsid w:val="00FC2F9B"/>
    <w:rsid w:val="00FE2D89"/>
    <w:rsid w:val="00FE6719"/>
    <w:rsid w:val="00FE7987"/>
    <w:rsid w:val="00FF084A"/>
    <w:rsid w:val="00FF2C6E"/>
    <w:rsid w:val="00FF3314"/>
    <w:rsid w:val="00FF3A8E"/>
    <w:rsid w:val="00FF58D9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9F47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75725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20D85"/>
    <w:pPr>
      <w:keepNext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8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FA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D85"/>
    <w:rPr>
      <w:rFonts w:ascii="Times New Roman" w:hAnsi="Times New Roman" w:cs="Times New Roman"/>
      <w:b/>
      <w:sz w:val="24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0582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styleId="a3">
    <w:name w:val="Strong"/>
    <w:basedOn w:val="a0"/>
    <w:uiPriority w:val="22"/>
    <w:qFormat/>
    <w:rsid w:val="00375725"/>
    <w:rPr>
      <w:rFonts w:cs="Times New Roman"/>
      <w:b/>
    </w:rPr>
  </w:style>
  <w:style w:type="table" w:styleId="a4">
    <w:name w:val="Table Grid"/>
    <w:basedOn w:val="a1"/>
    <w:uiPriority w:val="59"/>
    <w:rsid w:val="0037572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75725"/>
    <w:rPr>
      <w:rFonts w:cs="Times New Roman"/>
    </w:rPr>
  </w:style>
  <w:style w:type="character" w:customStyle="1" w:styleId="apple-style-span">
    <w:name w:val="apple-style-span"/>
    <w:basedOn w:val="a0"/>
    <w:rsid w:val="00375725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572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75725"/>
    <w:rPr>
      <w:rFonts w:ascii="Tahoma" w:hAnsi="Tahoma" w:cs="Times New Roman"/>
      <w:sz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9E66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E6698"/>
    <w:rPr>
      <w:rFonts w:ascii="Times New Roman" w:hAnsi="Times New Roman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E66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9E6698"/>
    <w:rPr>
      <w:rFonts w:ascii="Times New Roman" w:hAnsi="Times New Roman" w:cs="Times New Roman"/>
      <w:sz w:val="24"/>
    </w:rPr>
  </w:style>
  <w:style w:type="character" w:styleId="ab">
    <w:name w:val="page number"/>
    <w:basedOn w:val="a0"/>
    <w:uiPriority w:val="99"/>
    <w:rsid w:val="007E22EA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370A8"/>
  </w:style>
  <w:style w:type="paragraph" w:styleId="ac">
    <w:name w:val="Normal (Web)"/>
    <w:basedOn w:val="a"/>
    <w:uiPriority w:val="99"/>
    <w:unhideWhenUsed/>
    <w:rsid w:val="009B5587"/>
    <w:pPr>
      <w:spacing w:before="100" w:beforeAutospacing="1" w:after="100" w:afterAutospacing="1"/>
    </w:pPr>
  </w:style>
  <w:style w:type="paragraph" w:customStyle="1" w:styleId="12">
    <w:name w:val="Обычный1"/>
    <w:rsid w:val="007F2E7A"/>
    <w:pPr>
      <w:suppressAutoHyphens/>
      <w:spacing w:after="200" w:line="276" w:lineRule="auto"/>
    </w:pPr>
    <w:rPr>
      <w:rFonts w:ascii="Lucida Grande" w:hAnsi="Lucida Grande" w:cs="Times New Roman"/>
      <w:color w:val="000000"/>
      <w:kern w:val="1"/>
      <w:sz w:val="22"/>
      <w:lang w:eastAsia="ar-SA"/>
    </w:rPr>
  </w:style>
  <w:style w:type="paragraph" w:customStyle="1" w:styleId="Default">
    <w:name w:val="Default"/>
    <w:rsid w:val="006E41D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8757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1"/>
    <w:qFormat/>
    <w:rsid w:val="00B65773"/>
    <w:pPr>
      <w:widowControl w:val="0"/>
      <w:autoSpaceDE w:val="0"/>
      <w:autoSpaceDN w:val="0"/>
      <w:adjustRightInd w:val="0"/>
      <w:spacing w:before="1"/>
      <w:ind w:left="110" w:firstLine="509"/>
    </w:pPr>
    <w:rPr>
      <w:rFonts w:ascii="Cambria" w:eastAsiaTheme="minorEastAsia" w:hAnsi="Cambria" w:cs="Cambria"/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1"/>
    <w:locked/>
    <w:rsid w:val="00B65773"/>
    <w:rPr>
      <w:rFonts w:ascii="Cambria" w:eastAsiaTheme="minorEastAsia" w:hAnsi="Cambria" w:cs="Cambria"/>
    </w:rPr>
  </w:style>
  <w:style w:type="character" w:styleId="af0">
    <w:name w:val="Hyperlink"/>
    <w:basedOn w:val="a0"/>
    <w:uiPriority w:val="99"/>
    <w:unhideWhenUsed/>
    <w:rsid w:val="003E1BC5"/>
    <w:rPr>
      <w:rFonts w:cs="Times New Roman"/>
      <w:color w:val="0563C1"/>
      <w:u w:val="single"/>
    </w:rPr>
  </w:style>
  <w:style w:type="paragraph" w:styleId="af1">
    <w:name w:val="No Spacing"/>
    <w:link w:val="af2"/>
    <w:uiPriority w:val="1"/>
    <w:qFormat/>
    <w:rsid w:val="00252F91"/>
    <w:rPr>
      <w:rFonts w:cs="Times New Roman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252F91"/>
    <w:rPr>
      <w:sz w:val="22"/>
    </w:rPr>
  </w:style>
  <w:style w:type="paragraph" w:styleId="3">
    <w:name w:val="Body Text 3"/>
    <w:basedOn w:val="a"/>
    <w:link w:val="30"/>
    <w:uiPriority w:val="99"/>
    <w:unhideWhenUsed/>
    <w:rsid w:val="005F2F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F2FA0"/>
    <w:rPr>
      <w:rFonts w:ascii="Times New Roman" w:hAnsi="Times New Roman" w:cs="Times New Roman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5F2F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3">
    <w:name w:val="Абзац списка1"/>
    <w:basedOn w:val="a"/>
    <w:uiPriority w:val="34"/>
    <w:qFormat/>
    <w:rsid w:val="005F2FA0"/>
    <w:pPr>
      <w:ind w:left="720"/>
      <w:contextualSpacing/>
    </w:pPr>
    <w:rPr>
      <w:lang w:eastAsia="en-US"/>
    </w:rPr>
  </w:style>
  <w:style w:type="character" w:styleId="af3">
    <w:name w:val="annotation reference"/>
    <w:semiHidden/>
    <w:rsid w:val="00BA2AD4"/>
    <w:rPr>
      <w:sz w:val="16"/>
      <w:szCs w:val="16"/>
    </w:rPr>
  </w:style>
  <w:style w:type="paragraph" w:styleId="af4">
    <w:name w:val="annotation text"/>
    <w:basedOn w:val="a"/>
    <w:link w:val="af5"/>
    <w:semiHidden/>
    <w:rsid w:val="00BA2AD4"/>
    <w:rPr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semiHidden/>
    <w:rsid w:val="00BA2AD4"/>
    <w:rPr>
      <w:rFonts w:ascii="Times New Roman" w:hAnsi="Times New Roman" w:cs="Times New Roman"/>
      <w:lang w:eastAsia="en-US"/>
    </w:rPr>
  </w:style>
  <w:style w:type="paragraph" w:customStyle="1" w:styleId="p502ft36">
    <w:name w:val="p502 ft36"/>
    <w:basedOn w:val="a"/>
    <w:uiPriority w:val="99"/>
    <w:rsid w:val="00BB003A"/>
    <w:pPr>
      <w:spacing w:before="100" w:beforeAutospacing="1" w:after="100" w:afterAutospacing="1"/>
    </w:pPr>
    <w:rPr>
      <w:rFonts w:eastAsia="Meiryo UI"/>
      <w:lang w:eastAsia="ko-KR"/>
    </w:rPr>
  </w:style>
  <w:style w:type="paragraph" w:styleId="af6">
    <w:name w:val="endnote text"/>
    <w:basedOn w:val="a"/>
    <w:link w:val="af7"/>
    <w:uiPriority w:val="99"/>
    <w:semiHidden/>
    <w:unhideWhenUsed/>
    <w:rsid w:val="00BB003A"/>
    <w:rPr>
      <w:sz w:val="20"/>
      <w:szCs w:val="20"/>
      <w:lang w:eastAsia="en-US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BB003A"/>
    <w:rPr>
      <w:rFonts w:ascii="Times New Roman" w:hAnsi="Times New Roman" w:cs="Times New Roman"/>
      <w:lang w:eastAsia="en-US"/>
    </w:rPr>
  </w:style>
  <w:style w:type="character" w:styleId="af8">
    <w:name w:val="endnote reference"/>
    <w:basedOn w:val="a0"/>
    <w:uiPriority w:val="99"/>
    <w:semiHidden/>
    <w:unhideWhenUsed/>
    <w:rsid w:val="00BB0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5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5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0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kp-rf.ru/ckp/466895/" TargetMode="External"/><Relationship Id="rId14" Type="http://schemas.openxmlformats.org/officeDocument/2006/relationships/hyperlink" Target="http://www.fbras.ru/services/ckp/tskp-kollektsiya-uniqem" TargetMode="External"/><Relationship Id="rId15" Type="http://schemas.openxmlformats.org/officeDocument/2006/relationships/hyperlink" Target="http://www.fbras.ru/services/ckp/tskp-kollektsiya-uniqem" TargetMode="External"/><Relationship Id="rId16" Type="http://schemas.openxmlformats.org/officeDocument/2006/relationships/hyperlink" Target="http://www.fbras.ru/services/ckp/tskp-kollektsiya-uniqem" TargetMode="External"/><Relationship Id="rId17" Type="http://schemas.openxmlformats.org/officeDocument/2006/relationships/hyperlink" Target="https://www.ncbi.nlm.nih.gov/pubmed/?term=Kulichevskaya%20IS%5BAuthor%5D&amp;cauthor=true&amp;cauthor_uid=28829024" TargetMode="External"/><Relationship Id="rId18" Type="http://schemas.openxmlformats.org/officeDocument/2006/relationships/hyperlink" Target="https://www.ncbi.nlm.nih.gov/pubmed/?term=Ivanova%20AA%5BAuthor%5D&amp;cauthor=true&amp;cauthor_uid=28829024" TargetMode="External"/><Relationship Id="rId19" Type="http://schemas.openxmlformats.org/officeDocument/2006/relationships/hyperlink" Target="https://www.ncbi.nlm.nih.gov/pubmed/?term=Detkova%20EN%5BAuthor%5D&amp;cauthor=true&amp;cauthor_uid=28829024" TargetMode="External"/><Relationship Id="rId50" Type="http://schemas.openxmlformats.org/officeDocument/2006/relationships/hyperlink" Target="https://www.ncbi.nlm.nih.gov/pubmed/?term=Sinninghe%20Damst%C3%A9%20JS%5BAuthor%5D&amp;cauthor=true&amp;cauthor_uid=28829024" TargetMode="External"/><Relationship Id="rId51" Type="http://schemas.openxmlformats.org/officeDocument/2006/relationships/hyperlink" Target="https://www.ncbi.nlm.nih.gov/pubmed/?term=Dedysh%20SN%5BAuthor%5D&amp;cauthor=true&amp;cauthor_uid=28829024" TargetMode="External"/><Relationship Id="rId52" Type="http://schemas.openxmlformats.org/officeDocument/2006/relationships/hyperlink" Target="https://www.ncbi.nlm.nih.gov/pubmed/?term=Tundrisphaera" TargetMode="External"/><Relationship Id="rId53" Type="http://schemas.openxmlformats.org/officeDocument/2006/relationships/image" Target="media/image3.emf"/><Relationship Id="rId54" Type="http://schemas.openxmlformats.org/officeDocument/2006/relationships/image" Target="media/image4.emf"/><Relationship Id="rId55" Type="http://schemas.openxmlformats.org/officeDocument/2006/relationships/image" Target="media/image5.png"/><Relationship Id="rId56" Type="http://schemas.openxmlformats.org/officeDocument/2006/relationships/footer" Target="footer1.xml"/><Relationship Id="rId57" Type="http://schemas.openxmlformats.org/officeDocument/2006/relationships/footer" Target="footer2.xml"/><Relationship Id="rId58" Type="http://schemas.openxmlformats.org/officeDocument/2006/relationships/fontTable" Target="fontTable.xml"/><Relationship Id="rId59" Type="http://schemas.openxmlformats.org/officeDocument/2006/relationships/theme" Target="theme/theme1.xml"/><Relationship Id="rId40" Type="http://schemas.openxmlformats.org/officeDocument/2006/relationships/hyperlink" Target="https://www.ncbi.nlm.nih.gov/pubmed/?term=Detkova%20EN%5BAuthor%5D&amp;cauthor=true&amp;cauthor_uid=28829024" TargetMode="External"/><Relationship Id="rId41" Type="http://schemas.openxmlformats.org/officeDocument/2006/relationships/hyperlink" Target="https://www.ncbi.nlm.nih.gov/pubmed/?term=Rijpstra%20WIC%5BAuthor%5D&amp;cauthor=true&amp;cauthor_uid=28829024" TargetMode="External"/><Relationship Id="rId42" Type="http://schemas.openxmlformats.org/officeDocument/2006/relationships/hyperlink" Target="https://www.ncbi.nlm.nih.gov/pubmed/?term=Sinninghe%20Damst%C3%A9%20JS%5BAuthor%5D&amp;cauthor=true&amp;cauthor_uid=28829024" TargetMode="External"/><Relationship Id="rId43" Type="http://schemas.openxmlformats.org/officeDocument/2006/relationships/hyperlink" Target="https://www.ncbi.nlm.nih.gov/pubmed/?term=Dedysh%20SN%5BAuthor%5D&amp;cauthor=true&amp;cauthor_uid=28829024" TargetMode="External"/><Relationship Id="rId44" Type="http://schemas.openxmlformats.org/officeDocument/2006/relationships/hyperlink" Target="https://www.ncbi.nlm.nih.gov/pubmed/?term=Tundrisphaera" TargetMode="External"/><Relationship Id="rId45" Type="http://schemas.openxmlformats.org/officeDocument/2006/relationships/image" Target="media/image2.emf"/><Relationship Id="rId46" Type="http://schemas.openxmlformats.org/officeDocument/2006/relationships/hyperlink" Target="https://www.ncbi.nlm.nih.gov/pubmed/?term=Kulichevskaya%20IS%5BAuthor%5D&amp;cauthor=true&amp;cauthor_uid=28829024" TargetMode="External"/><Relationship Id="rId47" Type="http://schemas.openxmlformats.org/officeDocument/2006/relationships/hyperlink" Target="https://www.ncbi.nlm.nih.gov/pubmed/?term=Ivanova%20AA%5BAuthor%5D&amp;cauthor=true&amp;cauthor_uid=28829024" TargetMode="External"/><Relationship Id="rId48" Type="http://schemas.openxmlformats.org/officeDocument/2006/relationships/hyperlink" Target="https://www.ncbi.nlm.nih.gov/pubmed/?term=Detkova%20EN%5BAuthor%5D&amp;cauthor=true&amp;cauthor_uid=28829024" TargetMode="External"/><Relationship Id="rId49" Type="http://schemas.openxmlformats.org/officeDocument/2006/relationships/hyperlink" Target="https://www.ncbi.nlm.nih.gov/pubmed/?term=Rijpstra%20WIC%5BAuthor%5D&amp;cauthor=true&amp;cauthor_uid=28829024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bras.ru/services/ckp/tskp-kollektsiya-uniqem" TargetMode="External"/><Relationship Id="rId9" Type="http://schemas.openxmlformats.org/officeDocument/2006/relationships/hyperlink" Target="http://ckp-rf.ru/ckp/466895/" TargetMode="External"/><Relationship Id="rId30" Type="http://schemas.openxmlformats.org/officeDocument/2006/relationships/hyperlink" Target="https://www.ncbi.nlm.nih.gov/pubmed/?term=Sinninghe%20Damst%C3%A9%20JS%5BAuthor%5D&amp;cauthor=true&amp;cauthor_uid=28829024" TargetMode="External"/><Relationship Id="rId31" Type="http://schemas.openxmlformats.org/officeDocument/2006/relationships/hyperlink" Target="https://www.ncbi.nlm.nih.gov/pubmed/?term=Dedysh%20SN%5BAuthor%5D&amp;cauthor=true&amp;cauthor_uid=28829024" TargetMode="External"/><Relationship Id="rId32" Type="http://schemas.openxmlformats.org/officeDocument/2006/relationships/hyperlink" Target="https://www.ncbi.nlm.nih.gov/pubmed/?term=Tundrisphaera" TargetMode="External"/><Relationship Id="rId33" Type="http://schemas.openxmlformats.org/officeDocument/2006/relationships/hyperlink" Target="http://www.fbras.ru/services/ckp/tskp-kollektsiya-uniqem" TargetMode="External"/><Relationship Id="rId34" Type="http://schemas.openxmlformats.org/officeDocument/2006/relationships/hyperlink" Target="http://www.fbras.ru/services/ckp/tskp-kollektsiya-uniqem" TargetMode="External"/><Relationship Id="rId35" Type="http://schemas.openxmlformats.org/officeDocument/2006/relationships/hyperlink" Target="http://www.fbras.ru/services/ckp/tskp-kollektsiya-uniqem" TargetMode="External"/><Relationship Id="rId36" Type="http://schemas.openxmlformats.org/officeDocument/2006/relationships/hyperlink" Target="http://www.bacterio.net/sulfobacillus.html" TargetMode="External"/><Relationship Id="rId37" Type="http://schemas.openxmlformats.org/officeDocument/2006/relationships/image" Target="media/image1.emf"/><Relationship Id="rId38" Type="http://schemas.openxmlformats.org/officeDocument/2006/relationships/hyperlink" Target="https://www.ncbi.nlm.nih.gov/pubmed/?term=Kulichevskaya%20IS%5BAuthor%5D&amp;cauthor=true&amp;cauthor_uid=28829024" TargetMode="External"/><Relationship Id="rId39" Type="http://schemas.openxmlformats.org/officeDocument/2006/relationships/hyperlink" Target="https://www.ncbi.nlm.nih.gov/pubmed/?term=Ivanova%20AA%5BAuthor%5D&amp;cauthor=true&amp;cauthor_uid=28829024" TargetMode="External"/><Relationship Id="rId20" Type="http://schemas.openxmlformats.org/officeDocument/2006/relationships/hyperlink" Target="https://www.ncbi.nlm.nih.gov/pubmed/?term=Rijpstra%20WIC%5BAuthor%5D&amp;cauthor=true&amp;cauthor_uid=28829024" TargetMode="External"/><Relationship Id="rId21" Type="http://schemas.openxmlformats.org/officeDocument/2006/relationships/hyperlink" Target="https://www.ncbi.nlm.nih.gov/pubmed/?term=Sinninghe%20Damst%C3%A9%20JS%5BAuthor%5D&amp;cauthor=true&amp;cauthor_uid=28829024" TargetMode="External"/><Relationship Id="rId22" Type="http://schemas.openxmlformats.org/officeDocument/2006/relationships/hyperlink" Target="https://www.ncbi.nlm.nih.gov/pubmed/?term=Dedysh%20SN%5BAuthor%5D&amp;cauthor=true&amp;cauthor_uid=28829024" TargetMode="External"/><Relationship Id="rId23" Type="http://schemas.openxmlformats.org/officeDocument/2006/relationships/hyperlink" Target="https://www.ncbi.nlm.nih.gov/pubmed/?term=Tundrisphaera" TargetMode="External"/><Relationship Id="rId24" Type="http://schemas.openxmlformats.org/officeDocument/2006/relationships/hyperlink" Target="http://www.fbras.ru/services/ckp/tskp-kollektsiya-uniqem" TargetMode="External"/><Relationship Id="rId25" Type="http://schemas.openxmlformats.org/officeDocument/2006/relationships/hyperlink" Target="http://www.fbras.ru/services/ckp/tskp-kollektsiya-uniqem" TargetMode="External"/><Relationship Id="rId26" Type="http://schemas.openxmlformats.org/officeDocument/2006/relationships/hyperlink" Target="https://www.ncbi.nlm.nih.gov/pubmed/?term=Kulichevskaya%20IS%5BAuthor%5D&amp;cauthor=true&amp;cauthor_uid=28829024" TargetMode="External"/><Relationship Id="rId27" Type="http://schemas.openxmlformats.org/officeDocument/2006/relationships/hyperlink" Target="https://www.ncbi.nlm.nih.gov/pubmed/?term=Ivanova%20AA%5BAuthor%5D&amp;cauthor=true&amp;cauthor_uid=28829024" TargetMode="External"/><Relationship Id="rId28" Type="http://schemas.openxmlformats.org/officeDocument/2006/relationships/hyperlink" Target="https://www.ncbi.nlm.nih.gov/pubmed/?term=Detkova%20EN%5BAuthor%5D&amp;cauthor=true&amp;cauthor_uid=28829024" TargetMode="External"/><Relationship Id="rId29" Type="http://schemas.openxmlformats.org/officeDocument/2006/relationships/hyperlink" Target="https://www.ncbi.nlm.nih.gov/pubmed/?term=Rijpstra%20WIC%5BAuthor%5D&amp;cauthor=true&amp;cauthor_uid=28829024" TargetMode="External"/><Relationship Id="rId10" Type="http://schemas.openxmlformats.org/officeDocument/2006/relationships/hyperlink" Target="mailto:andlm@mail.ru" TargetMode="External"/><Relationship Id="rId11" Type="http://schemas.openxmlformats.org/officeDocument/2006/relationships/hyperlink" Target="http://www.ckp-rf.ru/" TargetMode="External"/><Relationship Id="rId12" Type="http://schemas.openxmlformats.org/officeDocument/2006/relationships/hyperlink" Target="http://www.ckp-rf.ru/ckp/466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2142D-F06A-E34B-999C-2F95CEB7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130</Pages>
  <Words>28903</Words>
  <Characters>164748</Characters>
  <Application>Microsoft Macintosh Word</Application>
  <DocSecurity>0</DocSecurity>
  <Lines>1372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здравоохранениния Российской Федерации</vt:lpstr>
    </vt:vector>
  </TitlesOfParts>
  <Company>-</Company>
  <LinksUpToDate>false</LinksUpToDate>
  <CharactersWithSpaces>193265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здравоохранениния Российской Федерации</dc:title>
  <dc:subject/>
  <dc:creator>j_bruneva</dc:creator>
  <cp:keywords/>
  <dc:description/>
  <cp:lastModifiedBy>Elena Sokolova</cp:lastModifiedBy>
  <cp:revision>2</cp:revision>
  <cp:lastPrinted>2017-12-19T09:30:00Z</cp:lastPrinted>
  <dcterms:created xsi:type="dcterms:W3CDTF">2017-12-27T12:03:00Z</dcterms:created>
  <dcterms:modified xsi:type="dcterms:W3CDTF">2017-12-27T12:03:00Z</dcterms:modified>
</cp:coreProperties>
</file>