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B9" w:rsidRDefault="00B915B9" w:rsidP="00B915B9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B915B9" w:rsidRDefault="00B915B9" w:rsidP="00B915B9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Старший научный сотрудник лабора</w:t>
      </w:r>
      <w:r w:rsidR="00920694"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тории системной биологии растений ИНБ</w:t>
      </w:r>
    </w:p>
    <w:p w:rsidR="00B915B9" w:rsidRDefault="00B915B9" w:rsidP="00B915B9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915B9" w:rsidRDefault="00B915B9" w:rsidP="00B915B9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B915B9" w:rsidRDefault="00B915B9" w:rsidP="00B915B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Биологические науки</w:t>
      </w:r>
    </w:p>
    <w:p w:rsidR="00B915B9" w:rsidRDefault="00B915B9" w:rsidP="00B915B9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915B9" w:rsidRPr="00180240" w:rsidRDefault="00B915B9" w:rsidP="00B915B9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Цель:</w:t>
      </w:r>
    </w:p>
    <w:p w:rsidR="00B915B9" w:rsidRDefault="00B915B9" w:rsidP="00B915B9">
      <w:pPr>
        <w:numPr>
          <w:ilvl w:val="0"/>
          <w:numId w:val="2"/>
        </w:num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  <w:r w:rsidRPr="00531D6A"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Научно-исследовательская и методическая работа</w:t>
      </w:r>
      <w:r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  <w:t>.</w:t>
      </w:r>
    </w:p>
    <w:p w:rsidR="00B915B9" w:rsidRPr="00531D6A" w:rsidRDefault="00B915B9" w:rsidP="00B915B9">
      <w:pPr>
        <w:shd w:val="clear" w:color="auto" w:fill="FAFCFD"/>
        <w:spacing w:after="0" w:line="240" w:lineRule="auto"/>
        <w:ind w:left="720"/>
        <w:textAlignment w:val="baseline"/>
        <w:rPr>
          <w:rFonts w:ascii="Arial" w:eastAsia="Times New Roman" w:hAnsi="Arial" w:cs="Arial"/>
          <w:bCs/>
          <w:i/>
          <w:iCs/>
          <w:color w:val="596573"/>
          <w:sz w:val="18"/>
          <w:szCs w:val="18"/>
          <w:lang w:eastAsia="ru-RU"/>
        </w:rPr>
      </w:pPr>
    </w:p>
    <w:p w:rsidR="00B915B9" w:rsidRDefault="00B915B9" w:rsidP="00B915B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Тематика исследований:  </w:t>
      </w:r>
    </w:p>
    <w:p w:rsidR="00B915B9" w:rsidRPr="00DE5E39" w:rsidRDefault="00920694" w:rsidP="00B915B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244061" w:themeColor="accent1" w:themeShade="80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Генетика, 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геномика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и молекулярная биология растений</w:t>
      </w:r>
    </w:p>
    <w:p w:rsidR="00B915B9" w:rsidRDefault="00B915B9" w:rsidP="00B915B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 и критерии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B915B9" w:rsidRDefault="00920694" w:rsidP="00B915B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Идентификация и характеристика новых генов, ассоциированных с качественными и количественными признаками растений,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транскриптомный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анализ, анализ экспрессии и </w:t>
      </w:r>
      <w:proofErr w:type="spellStart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>коэкспрессии</w:t>
      </w:r>
      <w:proofErr w:type="spellEnd"/>
      <w:r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  <w:t xml:space="preserve"> генов</w:t>
      </w:r>
    </w:p>
    <w:p w:rsidR="00B915B9" w:rsidRPr="00A24088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количество созданных результатов интеллектуальной деятельности, в том числе: </w:t>
      </w:r>
    </w:p>
    <w:p w:rsidR="00B915B9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 xml:space="preserve">                      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патентов (шт.) </w:t>
      </w:r>
    </w:p>
    <w:p w:rsidR="00B915B9" w:rsidRPr="00A24088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Общее число публикаций, индексируемых в российских и международных информационно-аналитических системах научного цитирования: </w:t>
      </w:r>
    </w:p>
    <w:p w:rsidR="00B915B9" w:rsidRPr="00920694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920694">
        <w:rPr>
          <w:rFonts w:ascii="Times New Roman" w:hAnsi="Times New Roman" w:cs="Times New Roman"/>
          <w:b/>
          <w:sz w:val="18"/>
          <w:szCs w:val="18"/>
          <w:lang w:val="en-US"/>
        </w:rPr>
        <w:t xml:space="preserve">                      </w:t>
      </w:r>
      <w:r w:rsidR="00920694" w:rsidRPr="00920694">
        <w:rPr>
          <w:rFonts w:ascii="Arial" w:hAnsi="Arial" w:cs="Arial"/>
          <w:b/>
          <w:i/>
          <w:sz w:val="18"/>
          <w:szCs w:val="18"/>
          <w:lang w:val="en-US"/>
        </w:rPr>
        <w:t>34</w:t>
      </w:r>
      <w:r w:rsidR="00DE5E39" w:rsidRPr="00920694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B915B9" w:rsidRPr="00920694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             </w:t>
      </w:r>
      <w:proofErr w:type="gramStart"/>
      <w:r w:rsidR="00920694"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4</w:t>
      </w:r>
      <w:r w:rsidR="00DE5E39"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6 </w:t>
      </w:r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proofErr w:type="gram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B915B9" w:rsidRPr="00920694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B915B9" w:rsidRPr="00920694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Индекс</w:t>
      </w:r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proofErr w:type="spell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Хирша</w:t>
      </w:r>
      <w:proofErr w:type="spellEnd"/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</w:t>
      </w:r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базе</w:t>
      </w:r>
      <w:r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:</w:t>
      </w:r>
    </w:p>
    <w:p w:rsidR="00B915B9" w:rsidRPr="0032338F" w:rsidRDefault="00B915B9" w:rsidP="00B915B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Pr="00B915B9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6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of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Science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B915B9" w:rsidRPr="0032338F" w:rsidRDefault="00B915B9" w:rsidP="00B915B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</w:t>
      </w:r>
      <w:r w:rsidR="00DE5E39"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7</w:t>
      </w:r>
      <w:r w:rsidRPr="00BA69FF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32338F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B915B9" w:rsidRPr="0032338F" w:rsidRDefault="00B915B9" w:rsidP="00B915B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B915B9" w:rsidRPr="00A24088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публикаций, индексируемых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в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российских и международных информационно-аналитических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системах научного цитирования за последние 5 лет: </w:t>
      </w:r>
      <w:proofErr w:type="gramEnd"/>
    </w:p>
    <w:p w:rsidR="00B915B9" w:rsidRDefault="00B915B9" w:rsidP="00B915B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  </w:t>
      </w:r>
      <w:r w:rsidR="00DE5E39" w:rsidRPr="00DE5E39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B915B9" w:rsidRPr="00920694" w:rsidRDefault="00B915B9" w:rsidP="00B915B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  </w:t>
      </w:r>
      <w:proofErr w:type="gramStart"/>
      <w:r w:rsidR="00920694"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5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B915B9" w:rsidRPr="00920694" w:rsidRDefault="00B915B9" w:rsidP="00B915B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B915B9" w:rsidRPr="00A24088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Число цитирований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по базе: </w:t>
      </w:r>
    </w:p>
    <w:p w:rsidR="00B915B9" w:rsidRDefault="00B915B9" w:rsidP="00B915B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ab/>
      </w:r>
      <w:r w:rsidRPr="00920694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   </w:t>
      </w:r>
      <w:r w:rsid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8</w:t>
      </w:r>
      <w:r w:rsidR="00920694"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2</w:t>
      </w:r>
      <w:r w:rsidRPr="00F012BC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Web of Science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.) </w:t>
      </w:r>
    </w:p>
    <w:p w:rsidR="00B915B9" w:rsidRPr="00623947" w:rsidRDefault="00B915B9" w:rsidP="00B915B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ab/>
        <w:t xml:space="preserve">    </w:t>
      </w:r>
      <w:proofErr w:type="gramStart"/>
      <w:r w:rsidR="00920694" w:rsidRPr="00920694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>96</w:t>
      </w:r>
      <w:r w:rsidRPr="00623947">
        <w:rPr>
          <w:rFonts w:ascii="Arial" w:hAnsi="Arial" w:cs="Arial"/>
          <w:b/>
          <w:i/>
          <w:color w:val="244061" w:themeColor="accent1" w:themeShade="8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Scopus</w:t>
      </w:r>
      <w:r w:rsidRPr="0062394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(</w:t>
      </w:r>
      <w:proofErr w:type="spellStart"/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шт</w:t>
      </w:r>
      <w:proofErr w:type="spellEnd"/>
      <w:r w:rsidRPr="0062394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>.)</w:t>
      </w:r>
      <w:proofErr w:type="gramEnd"/>
      <w:r w:rsidRPr="00623947"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  <w:t xml:space="preserve"> </w:t>
      </w:r>
    </w:p>
    <w:p w:rsidR="00B915B9" w:rsidRPr="00623947" w:rsidRDefault="00B915B9" w:rsidP="00B915B9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i/>
          <w:color w:val="244061" w:themeColor="accent1" w:themeShade="80"/>
          <w:sz w:val="18"/>
          <w:szCs w:val="18"/>
          <w:lang w:val="en-US"/>
        </w:rPr>
      </w:pPr>
    </w:p>
    <w:p w:rsidR="00B915B9" w:rsidRPr="00A24088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244061" w:themeColor="accent1" w:themeShade="80"/>
          <w:sz w:val="18"/>
          <w:szCs w:val="18"/>
        </w:rPr>
      </w:pPr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Руководство за </w:t>
      </w:r>
      <w:proofErr w:type="gramStart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>последние</w:t>
      </w:r>
      <w:proofErr w:type="gramEnd"/>
      <w:r w:rsidRPr="00A24088">
        <w:rPr>
          <w:rFonts w:ascii="Arial" w:hAnsi="Arial" w:cs="Arial"/>
          <w:b/>
          <w:i/>
          <w:color w:val="244061" w:themeColor="accent1" w:themeShade="80"/>
          <w:sz w:val="18"/>
          <w:szCs w:val="18"/>
        </w:rPr>
        <w:t xml:space="preserve"> 5 лет научными проектами/грантами: </w:t>
      </w:r>
    </w:p>
    <w:p w:rsidR="00B915B9" w:rsidRDefault="00B915B9" w:rsidP="00B91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244061" w:themeColor="accent1" w:themeShade="80"/>
          <w:sz w:val="18"/>
          <w:szCs w:val="18"/>
        </w:rPr>
      </w:pP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>Грант</w:t>
      </w:r>
      <w:r w:rsidR="00920694">
        <w:rPr>
          <w:rFonts w:ascii="Arial" w:hAnsi="Arial" w:cs="Arial"/>
          <w:i/>
          <w:color w:val="244061" w:themeColor="accent1" w:themeShade="80"/>
          <w:sz w:val="18"/>
          <w:szCs w:val="18"/>
        </w:rPr>
        <w:t>ы</w:t>
      </w:r>
      <w:r>
        <w:rPr>
          <w:rFonts w:ascii="Arial" w:hAnsi="Arial" w:cs="Arial"/>
          <w:i/>
          <w:color w:val="244061" w:themeColor="accent1" w:themeShade="80"/>
          <w:sz w:val="18"/>
          <w:szCs w:val="18"/>
        </w:rPr>
        <w:t xml:space="preserve"> РФФИ</w:t>
      </w:r>
      <w:r w:rsidR="00920694">
        <w:rPr>
          <w:rFonts w:ascii="Arial" w:hAnsi="Arial" w:cs="Arial"/>
          <w:i/>
          <w:color w:val="244061" w:themeColor="accent1" w:themeShade="80"/>
          <w:sz w:val="18"/>
          <w:szCs w:val="18"/>
        </w:rPr>
        <w:t>, Грант Президента</w:t>
      </w:r>
    </w:p>
    <w:p w:rsidR="00B915B9" w:rsidRDefault="00B915B9" w:rsidP="00B915B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6365C"/>
          <w:sz w:val="18"/>
          <w:szCs w:val="18"/>
          <w:bdr w:val="none" w:sz="0" w:space="0" w:color="auto" w:frame="1"/>
          <w:lang w:eastAsia="ru-RU"/>
        </w:rPr>
      </w:pPr>
    </w:p>
    <w:p w:rsidR="00B915B9" w:rsidRDefault="00B915B9" w:rsidP="00B915B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Квалификационные требования: </w:t>
      </w: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 xml:space="preserve"> </w:t>
      </w:r>
    </w:p>
    <w:p w:rsidR="00B915B9" w:rsidRPr="00DE5E39" w:rsidRDefault="00DE5E39" w:rsidP="00B915B9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 w:rsidRPr="00DE5E39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высшее профессиональное образование, наличие ученой степени кандидата б</w:t>
      </w:r>
      <w:r w:rsidR="00920694"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иологических наук.</w:t>
      </w:r>
      <w:bookmarkStart w:id="0" w:name="_GoBack"/>
      <w:bookmarkEnd w:id="0"/>
    </w:p>
    <w:p w:rsidR="00DE5E39" w:rsidRDefault="00DE5E39" w:rsidP="00B915B9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915B9" w:rsidRDefault="00B915B9" w:rsidP="00B915B9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i/>
          <w:color w:val="244061" w:themeColor="accent1" w:themeShade="80"/>
          <w:sz w:val="21"/>
          <w:szCs w:val="21"/>
          <w:lang w:eastAsia="ru-RU"/>
        </w:rPr>
        <w:t>Условия:</w:t>
      </w:r>
    </w:p>
    <w:p w:rsidR="00B915B9" w:rsidRDefault="00B915B9" w:rsidP="00B915B9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B915B9" w:rsidRDefault="00B915B9" w:rsidP="00B915B9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8"/>
          <w:szCs w:val="18"/>
          <w:lang w:eastAsia="ru-RU"/>
        </w:rPr>
        <w:t>24766 рублей/месяц</w:t>
      </w:r>
    </w:p>
    <w:p w:rsidR="00B915B9" w:rsidRDefault="00B915B9" w:rsidP="00B915B9">
      <w:pPr>
        <w:shd w:val="clear" w:color="auto" w:fill="FAFCFD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</w:p>
    <w:p w:rsidR="00B915B9" w:rsidRDefault="00B915B9" w:rsidP="00B915B9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B915B9" w:rsidRDefault="00B915B9" w:rsidP="00B915B9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бессрочный</w:t>
      </w:r>
    </w:p>
    <w:p w:rsidR="00B915B9" w:rsidRDefault="00B915B9" w:rsidP="00B915B9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B915B9" w:rsidRDefault="00B915B9" w:rsidP="00B915B9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Неполная занятость</w:t>
      </w:r>
    </w:p>
    <w:p w:rsidR="00B915B9" w:rsidRDefault="00B915B9" w:rsidP="00B915B9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915B9" w:rsidRDefault="00B915B9" w:rsidP="00B915B9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B915B9" w:rsidRDefault="00B915B9" w:rsidP="00B915B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244061" w:themeColor="accent1" w:themeShade="80"/>
          <w:sz w:val="17"/>
          <w:szCs w:val="17"/>
          <w:lang w:eastAsia="ru-RU"/>
        </w:rPr>
        <w:t>0,8 ст.</w:t>
      </w:r>
    </w:p>
    <w:p w:rsidR="00B915B9" w:rsidRDefault="00B915B9" w:rsidP="00B915B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</w:p>
    <w:p w:rsidR="00B915B9" w:rsidRDefault="00B915B9" w:rsidP="00B915B9">
      <w:pPr>
        <w:shd w:val="clear" w:color="auto" w:fill="FFFFFF"/>
        <w:spacing w:after="90" w:line="240" w:lineRule="auto"/>
        <w:textAlignment w:val="baseline"/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color w:val="244061" w:themeColor="accent1" w:themeShade="80"/>
          <w:sz w:val="21"/>
          <w:szCs w:val="21"/>
          <w:lang w:eastAsia="ru-RU"/>
        </w:rPr>
        <w:t>Лицо для получения дополнительных справок:</w:t>
      </w:r>
    </w:p>
    <w:p w:rsidR="00B915B9" w:rsidRDefault="00B915B9" w:rsidP="00B915B9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B915B9" w:rsidRDefault="00B915B9" w:rsidP="00B915B9">
      <w:pPr>
        <w:shd w:val="clear" w:color="auto" w:fill="EFF4F9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Шелевер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 xml:space="preserve"> Елена Григорьевна</w:t>
      </w:r>
    </w:p>
    <w:p w:rsidR="00B915B9" w:rsidRDefault="00B915B9" w:rsidP="00B915B9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</w:t>
      </w:r>
      <w:proofErr w:type="spellStart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mail</w:t>
      </w:r>
      <w:proofErr w:type="spellEnd"/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B915B9" w:rsidRDefault="00B915B9" w:rsidP="00B915B9">
      <w:pPr>
        <w:shd w:val="clear" w:color="auto" w:fill="FAFCFD"/>
        <w:spacing w:after="0" w:line="240" w:lineRule="auto"/>
        <w:textAlignment w:val="top"/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</w:pP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Elena.shelever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@</w:t>
      </w:r>
      <w:proofErr w:type="spellStart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inbi</w:t>
      </w:r>
      <w:proofErr w:type="spellEnd"/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eastAsia="ru-RU"/>
        </w:rPr>
        <w:t>.r</w:t>
      </w:r>
      <w:r>
        <w:rPr>
          <w:rFonts w:ascii="Arial" w:eastAsia="Times New Roman" w:hAnsi="Arial" w:cs="Arial"/>
          <w:bCs/>
          <w:i/>
          <w:iCs/>
          <w:color w:val="596573"/>
          <w:sz w:val="17"/>
          <w:szCs w:val="17"/>
          <w:lang w:val="en-US" w:eastAsia="ru-RU"/>
        </w:rPr>
        <w:t>as.ru</w:t>
      </w:r>
    </w:p>
    <w:p w:rsidR="00B915B9" w:rsidRDefault="00B915B9" w:rsidP="00B915B9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  <w:r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val="en-US" w:eastAsia="ru-RU"/>
        </w:rPr>
        <w:t xml:space="preserve"> </w:t>
      </w:r>
    </w:p>
    <w:p w:rsidR="00B915B9" w:rsidRPr="00531D6A" w:rsidRDefault="00B915B9" w:rsidP="00B915B9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Cs/>
          <w:i/>
          <w:iCs/>
          <w:color w:val="596573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6365C"/>
          <w:sz w:val="16"/>
          <w:szCs w:val="16"/>
          <w:bdr w:val="none" w:sz="0" w:space="0" w:color="auto" w:frame="1"/>
          <w:lang w:val="en-US" w:eastAsia="ru-RU"/>
        </w:rPr>
        <w:t>(495)954-44-97</w:t>
      </w:r>
    </w:p>
    <w:p w:rsidR="00B915B9" w:rsidRDefault="00B915B9" w:rsidP="00B915B9"/>
    <w:p w:rsidR="00FA5B13" w:rsidRDefault="00920694"/>
    <w:sectPr w:rsidR="00F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1927"/>
    <w:multiLevelType w:val="multilevel"/>
    <w:tmpl w:val="601C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671CB"/>
    <w:multiLevelType w:val="multilevel"/>
    <w:tmpl w:val="B72A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C3D67"/>
    <w:multiLevelType w:val="multilevel"/>
    <w:tmpl w:val="9642C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F1F4D"/>
    <w:multiLevelType w:val="multilevel"/>
    <w:tmpl w:val="F1A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B9"/>
    <w:rsid w:val="00920694"/>
    <w:rsid w:val="009B0175"/>
    <w:rsid w:val="00B915B9"/>
    <w:rsid w:val="00DE5E39"/>
    <w:rsid w:val="00EF51C9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Шелевер</dc:creator>
  <cp:lastModifiedBy>Елена Шелевер</cp:lastModifiedBy>
  <cp:revision>2</cp:revision>
  <dcterms:created xsi:type="dcterms:W3CDTF">2020-11-17T13:49:00Z</dcterms:created>
  <dcterms:modified xsi:type="dcterms:W3CDTF">2020-11-17T13:49:00Z</dcterms:modified>
</cp:coreProperties>
</file>