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F5F" w:rsidRPr="003F7B4A" w:rsidRDefault="00BB7F5F" w:rsidP="00BB7F5F">
      <w:pPr>
        <w:jc w:val="center"/>
        <w:outlineLvl w:val="0"/>
        <w:rPr>
          <w:rFonts w:ascii="Times New Roman" w:hAnsi="Times New Roman"/>
          <w:b/>
          <w:sz w:val="24"/>
          <w:szCs w:val="28"/>
        </w:rPr>
      </w:pPr>
      <w:r w:rsidRPr="003F7B4A">
        <w:rPr>
          <w:rFonts w:ascii="Times New Roman" w:hAnsi="Times New Roman"/>
          <w:b/>
          <w:sz w:val="24"/>
          <w:szCs w:val="28"/>
        </w:rPr>
        <w:t>СОГЛАШЕНИЕ О СОТРУДНИЧЕСТВЕ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B7F5F" w:rsidRPr="003F7B4A" w:rsidTr="00150C90">
        <w:tc>
          <w:tcPr>
            <w:tcW w:w="4785" w:type="dxa"/>
          </w:tcPr>
          <w:p w:rsidR="00BB7F5F" w:rsidRPr="003F7B4A" w:rsidRDefault="00BB7F5F" w:rsidP="00150C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B4A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4785" w:type="dxa"/>
          </w:tcPr>
          <w:p w:rsidR="00BB7F5F" w:rsidRPr="003F7B4A" w:rsidRDefault="00BB7F5F" w:rsidP="00150C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7B4A">
              <w:rPr>
                <w:rFonts w:ascii="Times New Roman" w:hAnsi="Times New Roman"/>
                <w:sz w:val="24"/>
                <w:szCs w:val="24"/>
              </w:rPr>
              <w:t>«____» ______ 20___</w:t>
            </w:r>
          </w:p>
        </w:tc>
      </w:tr>
    </w:tbl>
    <w:p w:rsidR="00BB7F5F" w:rsidRPr="003F7B4A" w:rsidRDefault="00BB7F5F" w:rsidP="00BB7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3F7B4A">
        <w:rPr>
          <w:rFonts w:ascii="Times New Roman" w:hAnsi="Times New Roman"/>
          <w:sz w:val="24"/>
          <w:szCs w:val="24"/>
        </w:rPr>
        <w:t>Федеральное государственное учреждение «Федеральный исследовательский центр «Фундаментальные основы биотехнологии» Российской академии наук»</w:t>
      </w:r>
      <w:r w:rsidRPr="003F7B4A">
        <w:rPr>
          <w:rFonts w:ascii="Times New Roman" w:eastAsiaTheme="minorHAnsi" w:hAnsi="Times New Roman"/>
          <w:sz w:val="24"/>
          <w:szCs w:val="24"/>
        </w:rPr>
        <w:t xml:space="preserve">, именуемое в дальнейшем «Центр», «Участник 1», в лице </w:t>
      </w:r>
      <w:r w:rsidR="00030F27">
        <w:rPr>
          <w:rFonts w:ascii="Times New Roman" w:eastAsiaTheme="minorHAnsi" w:hAnsi="Times New Roman"/>
          <w:sz w:val="24"/>
          <w:szCs w:val="24"/>
        </w:rPr>
        <w:t xml:space="preserve">заместителя директора по научной работе </w:t>
      </w:r>
      <w:proofErr w:type="spellStart"/>
      <w:r w:rsidR="00030F27">
        <w:rPr>
          <w:rFonts w:ascii="Times New Roman" w:eastAsiaTheme="minorHAnsi" w:hAnsi="Times New Roman"/>
          <w:sz w:val="24"/>
          <w:szCs w:val="24"/>
        </w:rPr>
        <w:t>Камионской</w:t>
      </w:r>
      <w:proofErr w:type="spellEnd"/>
      <w:r w:rsidR="00030F27">
        <w:rPr>
          <w:rFonts w:ascii="Times New Roman" w:eastAsiaTheme="minorHAnsi" w:hAnsi="Times New Roman"/>
          <w:sz w:val="24"/>
          <w:szCs w:val="24"/>
        </w:rPr>
        <w:t xml:space="preserve"> Анастасии Михайловны</w:t>
      </w:r>
      <w:r w:rsidRPr="003F7B4A">
        <w:rPr>
          <w:rFonts w:ascii="Times New Roman" w:eastAsiaTheme="minorHAnsi" w:hAnsi="Times New Roman"/>
          <w:sz w:val="24"/>
          <w:szCs w:val="24"/>
        </w:rPr>
        <w:t>, действующ</w:t>
      </w:r>
      <w:r w:rsidR="00030F27">
        <w:rPr>
          <w:rFonts w:ascii="Times New Roman" w:eastAsiaTheme="minorHAnsi" w:hAnsi="Times New Roman"/>
          <w:sz w:val="24"/>
          <w:szCs w:val="24"/>
        </w:rPr>
        <w:t>ей</w:t>
      </w:r>
      <w:r w:rsidRPr="003F7B4A">
        <w:rPr>
          <w:rFonts w:ascii="Times New Roman" w:eastAsiaTheme="minorHAnsi" w:hAnsi="Times New Roman"/>
          <w:sz w:val="24"/>
          <w:szCs w:val="24"/>
        </w:rPr>
        <w:t xml:space="preserve"> на основании </w:t>
      </w:r>
      <w:r w:rsidR="000254F2">
        <w:rPr>
          <w:rFonts w:ascii="Times New Roman" w:eastAsiaTheme="minorHAnsi" w:hAnsi="Times New Roman"/>
          <w:sz w:val="24"/>
          <w:szCs w:val="24"/>
        </w:rPr>
        <w:t>доверенности от 09</w:t>
      </w:r>
      <w:r w:rsidR="00030F27">
        <w:rPr>
          <w:rFonts w:ascii="Times New Roman" w:eastAsiaTheme="minorHAnsi" w:hAnsi="Times New Roman"/>
          <w:sz w:val="24"/>
          <w:szCs w:val="24"/>
        </w:rPr>
        <w:t>.01.202</w:t>
      </w:r>
      <w:r w:rsidR="00DB12E9">
        <w:rPr>
          <w:rFonts w:ascii="Times New Roman" w:eastAsiaTheme="minorHAnsi" w:hAnsi="Times New Roman"/>
          <w:sz w:val="24"/>
          <w:szCs w:val="24"/>
        </w:rPr>
        <w:t>4</w:t>
      </w:r>
      <w:r w:rsidR="00030F27">
        <w:rPr>
          <w:rFonts w:ascii="Times New Roman" w:eastAsiaTheme="minorHAnsi" w:hAnsi="Times New Roman"/>
          <w:sz w:val="24"/>
          <w:szCs w:val="24"/>
        </w:rPr>
        <w:t xml:space="preserve"> № 4</w:t>
      </w:r>
      <w:r w:rsidRPr="003F7B4A">
        <w:rPr>
          <w:rFonts w:ascii="Times New Roman" w:eastAsiaTheme="minorHAnsi" w:hAnsi="Times New Roman"/>
          <w:sz w:val="24"/>
          <w:szCs w:val="24"/>
        </w:rPr>
        <w:t>, с одной стороны и __________________________ (</w:t>
      </w:r>
      <w:r w:rsidRPr="003F7B4A">
        <w:rPr>
          <w:rFonts w:ascii="Times New Roman" w:eastAsiaTheme="minorHAnsi" w:hAnsi="Times New Roman"/>
          <w:i/>
          <w:sz w:val="24"/>
          <w:szCs w:val="24"/>
        </w:rPr>
        <w:t>наименование</w:t>
      </w:r>
      <w:r w:rsidRPr="003F7B4A">
        <w:rPr>
          <w:rFonts w:ascii="Times New Roman" w:eastAsiaTheme="minorHAnsi" w:hAnsi="Times New Roman"/>
          <w:sz w:val="24"/>
          <w:szCs w:val="24"/>
        </w:rPr>
        <w:t>), именуем__ в дальнейшем «Участник 2», в лице ____________________ (</w:t>
      </w:r>
      <w:r w:rsidRPr="003F7B4A">
        <w:rPr>
          <w:rFonts w:ascii="Times New Roman" w:eastAsiaTheme="minorHAnsi" w:hAnsi="Times New Roman"/>
          <w:i/>
          <w:sz w:val="24"/>
          <w:szCs w:val="24"/>
        </w:rPr>
        <w:t>должность, Ф.И.О</w:t>
      </w:r>
      <w:r w:rsidRPr="003F7B4A">
        <w:rPr>
          <w:rFonts w:ascii="Times New Roman" w:eastAsiaTheme="minorHAnsi" w:hAnsi="Times New Roman"/>
          <w:sz w:val="24"/>
          <w:szCs w:val="24"/>
        </w:rPr>
        <w:t xml:space="preserve">), </w:t>
      </w:r>
      <w:proofErr w:type="spellStart"/>
      <w:r w:rsidRPr="003F7B4A">
        <w:rPr>
          <w:rFonts w:ascii="Times New Roman" w:eastAsiaTheme="minorHAnsi" w:hAnsi="Times New Roman"/>
          <w:sz w:val="24"/>
          <w:szCs w:val="24"/>
        </w:rPr>
        <w:t>действующ</w:t>
      </w:r>
      <w:proofErr w:type="spellEnd"/>
      <w:r w:rsidRPr="003F7B4A">
        <w:rPr>
          <w:rFonts w:ascii="Times New Roman" w:eastAsiaTheme="minorHAnsi" w:hAnsi="Times New Roman"/>
          <w:sz w:val="24"/>
          <w:szCs w:val="24"/>
        </w:rPr>
        <w:t>___ на основании _________________________ (</w:t>
      </w:r>
      <w:r w:rsidRPr="003F7B4A">
        <w:rPr>
          <w:rFonts w:ascii="Times New Roman" w:eastAsiaTheme="minorHAnsi" w:hAnsi="Times New Roman"/>
          <w:i/>
          <w:sz w:val="24"/>
          <w:szCs w:val="24"/>
        </w:rPr>
        <w:t>устава, доверенности</w:t>
      </w:r>
      <w:r w:rsidRPr="003F7B4A">
        <w:rPr>
          <w:rFonts w:ascii="Times New Roman" w:eastAsiaTheme="minorHAnsi" w:hAnsi="Times New Roman"/>
          <w:sz w:val="24"/>
          <w:szCs w:val="24"/>
        </w:rPr>
        <w:t>), с другой стороны, совместно</w:t>
      </w:r>
      <w:proofErr w:type="gramEnd"/>
      <w:r w:rsidRPr="003F7B4A">
        <w:rPr>
          <w:rFonts w:ascii="Times New Roman" w:eastAsiaTheme="minorHAnsi" w:hAnsi="Times New Roman"/>
          <w:sz w:val="24"/>
          <w:szCs w:val="24"/>
        </w:rPr>
        <w:t xml:space="preserve"> именуемые «Стороны», заключили настоящее соглашение о сотрудничестве (далее – Соглашение) о нижеследующем:</w:t>
      </w:r>
    </w:p>
    <w:p w:rsidR="00BB7F5F" w:rsidRPr="003F7B4A" w:rsidRDefault="00BB7F5F" w:rsidP="00BB7F5F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B7F5F" w:rsidRPr="003F7B4A" w:rsidRDefault="00BB7F5F" w:rsidP="00BB7F5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3F7B4A">
        <w:rPr>
          <w:rFonts w:ascii="Times New Roman" w:hAnsi="Times New Roman"/>
          <w:b/>
          <w:sz w:val="24"/>
          <w:szCs w:val="28"/>
        </w:rPr>
        <w:t>ПРЕДМЕТ СОГЛАШЕНИЯ</w:t>
      </w:r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605"/>
        <w:jc w:val="both"/>
        <w:rPr>
          <w:rFonts w:ascii="Times New Roman" w:hAnsi="Times New Roman"/>
          <w:b/>
          <w:sz w:val="24"/>
          <w:szCs w:val="28"/>
        </w:rPr>
      </w:pPr>
      <w:r w:rsidRPr="003F7B4A">
        <w:rPr>
          <w:rFonts w:ascii="Times New Roman" w:eastAsiaTheme="minorHAnsi" w:hAnsi="Times New Roman"/>
          <w:sz w:val="24"/>
          <w:szCs w:val="24"/>
        </w:rPr>
        <w:t xml:space="preserve">Предметом настоящего Соглашения является сотрудничество Сторон в области </w:t>
      </w:r>
      <w:r w:rsidRPr="003F7B4A">
        <w:rPr>
          <w:rFonts w:ascii="Times New Roman" w:hAnsi="Times New Roman"/>
          <w:sz w:val="24"/>
          <w:szCs w:val="28"/>
        </w:rPr>
        <w:t>проведения актуальных научных исследований и подготовки кадров</w:t>
      </w:r>
      <w:r w:rsidRPr="003F7B4A">
        <w:rPr>
          <w:rFonts w:ascii="Times New Roman" w:eastAsiaTheme="minorHAnsi" w:hAnsi="Times New Roman"/>
          <w:sz w:val="24"/>
          <w:szCs w:val="24"/>
        </w:rPr>
        <w:t xml:space="preserve"> с целью </w:t>
      </w:r>
      <w:r w:rsidRPr="003F7B4A">
        <w:rPr>
          <w:rFonts w:ascii="Times New Roman" w:hAnsi="Times New Roman"/>
          <w:sz w:val="24"/>
          <w:szCs w:val="28"/>
        </w:rPr>
        <w:t>стратегического взаимодействия</w:t>
      </w:r>
      <w:r w:rsidRPr="003F7B4A">
        <w:rPr>
          <w:rFonts w:ascii="Times New Roman" w:eastAsiaTheme="minorHAnsi" w:hAnsi="Times New Roman"/>
          <w:sz w:val="24"/>
          <w:szCs w:val="24"/>
        </w:rPr>
        <w:t>.</w:t>
      </w:r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605"/>
        <w:jc w:val="both"/>
        <w:rPr>
          <w:rFonts w:ascii="Times New Roman" w:hAnsi="Times New Roman"/>
          <w:b/>
          <w:sz w:val="24"/>
          <w:szCs w:val="28"/>
        </w:rPr>
      </w:pPr>
      <w:r w:rsidRPr="003F7B4A">
        <w:rPr>
          <w:rFonts w:ascii="Times New Roman" w:eastAsiaTheme="minorHAnsi" w:hAnsi="Times New Roman"/>
          <w:sz w:val="24"/>
          <w:szCs w:val="24"/>
        </w:rPr>
        <w:t>Настоящее Соглашение определяет общие условия обязательственных взаимоотношений Сторон.</w:t>
      </w:r>
    </w:p>
    <w:p w:rsidR="00BB7F5F" w:rsidRPr="003F7B4A" w:rsidRDefault="00BB7F5F" w:rsidP="00BB7F5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B7F5F" w:rsidRPr="003F7B4A" w:rsidRDefault="00BB7F5F" w:rsidP="00BB7F5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3F7B4A">
        <w:rPr>
          <w:rFonts w:ascii="Times New Roman" w:hAnsi="Times New Roman"/>
          <w:b/>
          <w:sz w:val="24"/>
          <w:szCs w:val="28"/>
        </w:rPr>
        <w:t>ОБЩИЕ ПОЛОЖЕНИЯ</w:t>
      </w:r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t>В целях взаимного содействия в решении уставных задач Стороны договорились предоставлять друг другу техническую и консультативную помощь, обмениваться информацией, участвовать в совместных научных, образовательных и инновационных проектах, иных формах сотрудничества.</w:t>
      </w:r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t>Стороны согласны координировать свои действия для обоюдного удовлетворения интересов каждой Стороны в соответствии с уставными задачами и экономическими интересами друг друга, не вступая при этом в противоречие с действующим законодательством Российской Федерации.</w:t>
      </w:r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t>Стороны будут стремиться строить свои взаимоотношения на основе равенства, честного делового партнерства и защиты интересов друг друга; постоянно поддерживать взаимные деловые контакты, принимать необходимые меры для обеспечения эффективности и развития деловых и коммерческих связей, повышения конкурентоспособности среди мировых научно-образовательных центров.</w:t>
      </w:r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t>Настоящее Соглашение является заявлением о намерениях согласно российскому законодательству и само по себе не создает каких-либо юридических обязательств.</w:t>
      </w:r>
    </w:p>
    <w:p w:rsidR="00BB7F5F" w:rsidRPr="003F7B4A" w:rsidRDefault="00BB7F5F" w:rsidP="00BB7F5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8"/>
        </w:rPr>
      </w:pPr>
    </w:p>
    <w:p w:rsidR="00BB7F5F" w:rsidRPr="003F7B4A" w:rsidRDefault="00BB7F5F" w:rsidP="00BB7F5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bookmarkStart w:id="0" w:name="bookmark0"/>
      <w:r w:rsidRPr="003F7B4A">
        <w:rPr>
          <w:rFonts w:ascii="Times New Roman" w:hAnsi="Times New Roman"/>
          <w:b/>
          <w:sz w:val="24"/>
          <w:szCs w:val="28"/>
        </w:rPr>
        <w:t>НАУЧНОЕ СОТРУДНИЧЕСТВО</w:t>
      </w:r>
      <w:bookmarkEnd w:id="0"/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t>Стороны считают, что обладают высоким научным потенциалом и высококвалифицированными кадрами, развитой инфраструктурой и уникальной научной аппаратурой для взаимовыгодного осуществления совместной научной деятельности в рамках настоящего Соглашения.</w:t>
      </w:r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t xml:space="preserve">Стороны соглашаются на проведение совместных научных исследований на экспериментальной базе </w:t>
      </w:r>
      <w:r w:rsidRPr="003F7B4A">
        <w:rPr>
          <w:rFonts w:ascii="Times New Roman" w:hAnsi="Times New Roman"/>
          <w:sz w:val="24"/>
          <w:szCs w:val="24"/>
        </w:rPr>
        <w:t xml:space="preserve">Центра </w:t>
      </w:r>
      <w:r w:rsidRPr="003F7B4A">
        <w:rPr>
          <w:rFonts w:ascii="Times New Roman" w:hAnsi="Times New Roman"/>
          <w:sz w:val="24"/>
          <w:szCs w:val="28"/>
        </w:rPr>
        <w:t>и ___________</w:t>
      </w:r>
      <w:r w:rsidRPr="003F7B4A">
        <w:rPr>
          <w:rFonts w:ascii="Times New Roman" w:eastAsiaTheme="minorHAnsi" w:hAnsi="Times New Roman"/>
          <w:sz w:val="24"/>
          <w:szCs w:val="24"/>
        </w:rPr>
        <w:t>____________ (</w:t>
      </w:r>
      <w:r w:rsidRPr="003F7B4A">
        <w:rPr>
          <w:rFonts w:ascii="Times New Roman" w:eastAsiaTheme="minorHAnsi" w:hAnsi="Times New Roman"/>
          <w:i/>
          <w:sz w:val="24"/>
          <w:szCs w:val="24"/>
        </w:rPr>
        <w:t>наименование</w:t>
      </w:r>
      <w:r w:rsidRPr="003F7B4A">
        <w:rPr>
          <w:rFonts w:ascii="Times New Roman" w:eastAsiaTheme="minorHAnsi" w:hAnsi="Times New Roman"/>
          <w:sz w:val="24"/>
          <w:szCs w:val="24"/>
        </w:rPr>
        <w:t>)</w:t>
      </w:r>
      <w:r w:rsidRPr="003F7B4A">
        <w:rPr>
          <w:rFonts w:ascii="Times New Roman" w:hAnsi="Times New Roman"/>
          <w:sz w:val="24"/>
          <w:szCs w:val="28"/>
        </w:rPr>
        <w:t>, создание необходимых условий для осуществления научно-исследовательских, опытно-конструкторских и технологических работ (НИОКР).</w:t>
      </w:r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t>Стороны будут содействовать развитию научно-технической и экспериментальной базы для проведения совместных исследований, как то: создание совместных объектов научно-образовательной и инновационной инфраструктуры, материально-технической базы и учебно-образовательного потенциала.</w:t>
      </w:r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lastRenderedPageBreak/>
        <w:t>Стороны могут представлять совместные научные проекты на международные и национальные конкурсы и тендеры с целью получения международных и отечественных грантов.</w:t>
      </w:r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t xml:space="preserve">Финансовые взаимоотношения при проведении </w:t>
      </w:r>
      <w:proofErr w:type="gramStart"/>
      <w:r w:rsidRPr="003F7B4A">
        <w:rPr>
          <w:rFonts w:ascii="Times New Roman" w:hAnsi="Times New Roman"/>
          <w:sz w:val="24"/>
          <w:szCs w:val="28"/>
        </w:rPr>
        <w:t>совместных</w:t>
      </w:r>
      <w:proofErr w:type="gramEnd"/>
      <w:r w:rsidRPr="003F7B4A">
        <w:rPr>
          <w:rFonts w:ascii="Times New Roman" w:hAnsi="Times New Roman"/>
          <w:sz w:val="24"/>
          <w:szCs w:val="28"/>
        </w:rPr>
        <w:t xml:space="preserve"> НИР и НИОКР будут регулироваться отдельными договорами и соглашениями.</w:t>
      </w:r>
    </w:p>
    <w:p w:rsidR="00BB7F5F" w:rsidRPr="003F7B4A" w:rsidRDefault="00BB7F5F" w:rsidP="00BB7F5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</w:p>
    <w:p w:rsidR="00BB7F5F" w:rsidRPr="003F7B4A" w:rsidRDefault="00BB7F5F" w:rsidP="00BB7F5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bookmarkStart w:id="1" w:name="bookmark1"/>
      <w:r w:rsidRPr="003F7B4A">
        <w:rPr>
          <w:rFonts w:ascii="Times New Roman" w:hAnsi="Times New Roman"/>
          <w:b/>
          <w:sz w:val="24"/>
          <w:szCs w:val="28"/>
        </w:rPr>
        <w:t>СОТРУДНИЧЕСТВО В ОБЛАСТИ ОБРАЗОВАНИЯ</w:t>
      </w:r>
      <w:bookmarkEnd w:id="1"/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t>Одной из основных задач Сторон является организация и совершенствование системы подготовки кадров для научной, образовательной и инновационной деятельности в научно-исследовательской, образовательной и технической сфере в области компетенций Сторон.</w:t>
      </w:r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t>Достижение качественно нового, инновационного уровня образования обучающихся через привлечение их к участию в научных исследованиях в актуальных областях знаний, что будет служить задаче подготовки высококвалифицированных кадров, обладающих как фундаментальными знаниями, так и опытом участия в реальных научных исследованиях.</w:t>
      </w:r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bookmarkStart w:id="2" w:name="_GoBack"/>
      <w:r w:rsidRPr="003F7B4A">
        <w:rPr>
          <w:rFonts w:ascii="Times New Roman" w:hAnsi="Times New Roman"/>
          <w:sz w:val="24"/>
          <w:szCs w:val="28"/>
        </w:rPr>
        <w:t>Стороны выражают согласие на организацию стажировок и иных форм научно-образовательного взаимодействия. Проведение всех видов практик обучающихся регулируется отдельными договорами и соглашениями.</w:t>
      </w:r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t>Чтение постоянных курсов лекций в рамках образовател</w:t>
      </w:r>
      <w:bookmarkEnd w:id="2"/>
      <w:r w:rsidRPr="003F7B4A">
        <w:rPr>
          <w:rFonts w:ascii="Times New Roman" w:hAnsi="Times New Roman"/>
          <w:sz w:val="24"/>
          <w:szCs w:val="28"/>
        </w:rPr>
        <w:t xml:space="preserve">ьных </w:t>
      </w:r>
      <w:proofErr w:type="gramStart"/>
      <w:r w:rsidRPr="003F7B4A">
        <w:rPr>
          <w:rFonts w:ascii="Times New Roman" w:hAnsi="Times New Roman"/>
          <w:sz w:val="24"/>
          <w:szCs w:val="28"/>
        </w:rPr>
        <w:t>программ</w:t>
      </w:r>
      <w:proofErr w:type="gramEnd"/>
      <w:r w:rsidRPr="003F7B4A">
        <w:rPr>
          <w:rFonts w:ascii="Times New Roman" w:hAnsi="Times New Roman"/>
          <w:sz w:val="24"/>
          <w:szCs w:val="28"/>
        </w:rPr>
        <w:t xml:space="preserve"> как в ___________</w:t>
      </w:r>
      <w:r w:rsidRPr="003F7B4A">
        <w:rPr>
          <w:rFonts w:ascii="Times New Roman" w:eastAsiaTheme="minorHAnsi" w:hAnsi="Times New Roman"/>
          <w:sz w:val="24"/>
          <w:szCs w:val="24"/>
        </w:rPr>
        <w:t>____________ (</w:t>
      </w:r>
      <w:r w:rsidRPr="003F7B4A">
        <w:rPr>
          <w:rFonts w:ascii="Times New Roman" w:eastAsiaTheme="minorHAnsi" w:hAnsi="Times New Roman"/>
          <w:i/>
          <w:sz w:val="24"/>
          <w:szCs w:val="24"/>
        </w:rPr>
        <w:t>наименование</w:t>
      </w:r>
      <w:r w:rsidRPr="003F7B4A">
        <w:rPr>
          <w:rFonts w:ascii="Times New Roman" w:eastAsiaTheme="minorHAnsi" w:hAnsi="Times New Roman"/>
          <w:sz w:val="24"/>
          <w:szCs w:val="24"/>
        </w:rPr>
        <w:t>)</w:t>
      </w:r>
      <w:r w:rsidRPr="003F7B4A">
        <w:rPr>
          <w:rFonts w:ascii="Times New Roman" w:hAnsi="Times New Roman"/>
          <w:sz w:val="24"/>
          <w:szCs w:val="28"/>
        </w:rPr>
        <w:t>, так и в Центре производится на основании привлечения кадровых сотрудников, либо заключения отдельных договоров, либо в случае наличия, соответствующей базовой кафедры.</w:t>
      </w:r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t>Стороны будут сотрудничать друг с другом в вопросах подготовки и защиты дипломных и диссертационных работ, в том числе, под совместным руководством.</w:t>
      </w:r>
    </w:p>
    <w:p w:rsidR="00BB7F5F" w:rsidRPr="003F7B4A" w:rsidRDefault="00BB7F5F" w:rsidP="00BB7F5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BB7F5F" w:rsidRPr="003F7B4A" w:rsidRDefault="00BB7F5F" w:rsidP="00BB7F5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3F7B4A">
        <w:rPr>
          <w:rFonts w:ascii="Times New Roman" w:hAnsi="Times New Roman"/>
          <w:b/>
          <w:sz w:val="24"/>
          <w:szCs w:val="28"/>
        </w:rPr>
        <w:t>ОРГАНИЗАЦИОННОЕ СОТРУДНИЧЕСТВО</w:t>
      </w:r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t>С целью реализации задач настоящего Соглашения Стороны могут обмениваться информацией взаимного интереса и осуществлять совместные публикации.</w:t>
      </w:r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t>Организационное сотрудничество может проводиться в форме проведения совместных конференций, симпозиумов, семинаров; приглашения профессоров и ведущих ученых для ознакомления с новейшими достижениями науки.</w:t>
      </w:r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t>Важным элементом сотрудничества может стать налаживание деловых и творческих связей с третьими лицами и организациями, информирование Сторон о таких контактах. При этом Стороны обязуются обеспечить сохранность полученной от другой Стороны в рамках выполнения настоящего Соглашения конфиденциальной информации на условиях её получения и обязуются не использовать такую информацию вне области проведения совместных работ.</w:t>
      </w:r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t xml:space="preserve">В процессе развития взаимовыгодного сотрудничества и реализации задач настоящего Соглашения Стороны будут </w:t>
      </w:r>
      <w:proofErr w:type="gramStart"/>
      <w:r w:rsidRPr="003F7B4A">
        <w:rPr>
          <w:rFonts w:ascii="Times New Roman" w:hAnsi="Times New Roman"/>
          <w:sz w:val="24"/>
          <w:szCs w:val="28"/>
        </w:rPr>
        <w:t>рассматривать</w:t>
      </w:r>
      <w:proofErr w:type="gramEnd"/>
      <w:r w:rsidRPr="003F7B4A">
        <w:rPr>
          <w:rFonts w:ascii="Times New Roman" w:hAnsi="Times New Roman"/>
          <w:sz w:val="24"/>
          <w:szCs w:val="28"/>
        </w:rPr>
        <w:t xml:space="preserve"> и использовать наиболее целесообразные и эффективные пути дальнего развития научно-технического и организационного взаимодействия.</w:t>
      </w:r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t>Стороны при необходимости могут заключать договоры и соглашения в целях реализации мероприятий, предусмотренных настоящим Соглашением.</w:t>
      </w:r>
    </w:p>
    <w:p w:rsidR="00BB7F5F" w:rsidRPr="003F7B4A" w:rsidRDefault="00BB7F5F" w:rsidP="00BB7F5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BB7F5F" w:rsidRPr="003F7B4A" w:rsidRDefault="00BB7F5F" w:rsidP="00BB7F5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3F7B4A">
        <w:rPr>
          <w:rFonts w:ascii="Times New Roman" w:hAnsi="Times New Roman"/>
          <w:b/>
          <w:sz w:val="24"/>
          <w:szCs w:val="28"/>
        </w:rPr>
        <w:t>ИНТЕЛЛЕКТУАЛЬНАЯ СОБСТВЕННОСТЬ</w:t>
      </w:r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t>Подача заявок на регистрацию результатов интеллектуальной деятельности по результатам совместной деятельности и вопросы принадлежности соответствующих возникающих прав будет регулироваться отдельными договорами в рамках настоящего Соглашения.</w:t>
      </w:r>
    </w:p>
    <w:p w:rsidR="00BB7F5F" w:rsidRDefault="00BB7F5F" w:rsidP="00BB7F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bookmarkStart w:id="3" w:name="bookmark2"/>
    </w:p>
    <w:p w:rsidR="00030F27" w:rsidRPr="003F7B4A" w:rsidRDefault="00030F27" w:rsidP="00BB7F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BB7F5F" w:rsidRPr="003F7B4A" w:rsidRDefault="00BB7F5F" w:rsidP="00BB7F5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bookmarkStart w:id="4" w:name="bookmark3"/>
      <w:bookmarkEnd w:id="3"/>
      <w:r w:rsidRPr="003F7B4A">
        <w:rPr>
          <w:rFonts w:ascii="Times New Roman" w:hAnsi="Times New Roman"/>
          <w:b/>
          <w:sz w:val="24"/>
          <w:szCs w:val="28"/>
        </w:rPr>
        <w:lastRenderedPageBreak/>
        <w:t>КОНФИДЕНЦИАЛЬНОСТЬ</w:t>
      </w:r>
    </w:p>
    <w:p w:rsidR="00BB7F5F" w:rsidRPr="003F7B4A" w:rsidRDefault="00BB7F5F" w:rsidP="00BB7F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t>7.1. Стороны не вправе раскрывать третьим лицам предоставляемую друг другу юридическую, финансовую и иную информацию, связанную с заключением и исполнением настоящего Соглашения, без получения предварительного письменного согласия другой Стороны. Эти обязательства не распространяются на информацию, которая находится в открытом доступе или становится общеизвестной не по вине получившей ее Стороны, или на информацию, которая в момент ее передачи Стороне, получающей информацию, уже имеется в налич</w:t>
      </w:r>
      <w:proofErr w:type="gramStart"/>
      <w:r w:rsidRPr="003F7B4A">
        <w:rPr>
          <w:rFonts w:ascii="Times New Roman" w:hAnsi="Times New Roman"/>
          <w:sz w:val="24"/>
          <w:szCs w:val="28"/>
        </w:rPr>
        <w:t>ии у э</w:t>
      </w:r>
      <w:proofErr w:type="gramEnd"/>
      <w:r w:rsidRPr="003F7B4A">
        <w:rPr>
          <w:rFonts w:ascii="Times New Roman" w:hAnsi="Times New Roman"/>
          <w:sz w:val="24"/>
          <w:szCs w:val="28"/>
        </w:rPr>
        <w:t>той Стороны и получена ею на законных основаниях без нарушения кем-либо обязательств по конфиденциальности.</w:t>
      </w:r>
    </w:p>
    <w:p w:rsidR="00BB7F5F" w:rsidRPr="003F7B4A" w:rsidRDefault="00BB7F5F" w:rsidP="00BB7F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t>7.2. Заявления для средств массовой информации или иные публичные заявления любой из Сторон, связанные с настоящим Соглашением, требуют предварительного письменного согласия другой Стороны.</w:t>
      </w:r>
    </w:p>
    <w:p w:rsidR="00BB7F5F" w:rsidRPr="003F7B4A" w:rsidRDefault="00BB7F5F" w:rsidP="00BB7F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t>7.3. Передача информации, составляющей коммерческую тайну, осуществляется по отдельному письменному соглашению Сторон.</w:t>
      </w:r>
    </w:p>
    <w:p w:rsidR="00BB7F5F" w:rsidRPr="003F7B4A" w:rsidRDefault="00BB7F5F" w:rsidP="00BB7F5F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B7F5F" w:rsidRPr="003F7B4A" w:rsidRDefault="00BB7F5F" w:rsidP="00BB7F5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3F7B4A">
        <w:rPr>
          <w:rFonts w:ascii="Times New Roman" w:hAnsi="Times New Roman"/>
          <w:b/>
          <w:sz w:val="24"/>
          <w:szCs w:val="28"/>
        </w:rPr>
        <w:t>ЗАКЛЮЧИТЕЛЬНЫЕ ПОЛОЖЕНИЯ</w:t>
      </w:r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t>Настоящее Соглашение не направлено на ограничение конкуренции, не накладывает на Стороны финансовых обязательств, не является препятствием для взаимодействия Сторон с иными организациями и не создает преимуще</w:t>
      </w:r>
      <w:proofErr w:type="gramStart"/>
      <w:r w:rsidRPr="003F7B4A">
        <w:rPr>
          <w:rFonts w:ascii="Times New Roman" w:hAnsi="Times New Roman"/>
          <w:sz w:val="24"/>
          <w:szCs w:val="28"/>
        </w:rPr>
        <w:t>ств дл</w:t>
      </w:r>
      <w:proofErr w:type="gramEnd"/>
      <w:r w:rsidRPr="003F7B4A">
        <w:rPr>
          <w:rFonts w:ascii="Times New Roman" w:hAnsi="Times New Roman"/>
          <w:sz w:val="24"/>
          <w:szCs w:val="28"/>
        </w:rPr>
        <w:t>я Сторон. Каждая Сторона самостоятельно несет расходы, которые будут возникать у нее в ходе реализации настоящего Соглашения.</w:t>
      </w:r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8"/>
        </w:rPr>
      </w:pPr>
      <w:proofErr w:type="gramStart"/>
      <w:r w:rsidRPr="003F7B4A">
        <w:rPr>
          <w:rFonts w:ascii="Times New Roman" w:hAnsi="Times New Roman"/>
          <w:sz w:val="24"/>
          <w:szCs w:val="28"/>
        </w:rPr>
        <w:t>Соглашение не может рассматриваться в качестве оферты в соответствии со статьей 435 ГК РФ, и/или в качестве предварительного договора в соответствии со статьей 429 ГК РФ, и/или в качестве рамочного договора в соответствии со статьей 429.1 ГК РФ, и/или соглашения о порядке ведения переговоров в соответствии со статьей 434.1 ГК РФ.</w:t>
      </w:r>
      <w:proofErr w:type="gramEnd"/>
      <w:r w:rsidRPr="003F7B4A">
        <w:rPr>
          <w:rFonts w:ascii="Times New Roman" w:hAnsi="Times New Roman"/>
          <w:sz w:val="24"/>
          <w:szCs w:val="28"/>
        </w:rPr>
        <w:t xml:space="preserve"> Стороны не принимают на себя обязанности на основании него заключить в дальнейшем другие договоры (соглашения) и не вправе понуждать к этому друг друга в судебном порядке.</w:t>
      </w:r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t>Настоящее Соглашение, равно как и любые его положения, не создает юридически значимых фактов, действий и обстоятель</w:t>
      </w:r>
      <w:proofErr w:type="gramStart"/>
      <w:r w:rsidRPr="003F7B4A">
        <w:rPr>
          <w:rFonts w:ascii="Times New Roman" w:hAnsi="Times New Roman"/>
          <w:sz w:val="24"/>
          <w:szCs w:val="28"/>
        </w:rPr>
        <w:t>ств дл</w:t>
      </w:r>
      <w:proofErr w:type="gramEnd"/>
      <w:r w:rsidRPr="003F7B4A">
        <w:rPr>
          <w:rFonts w:ascii="Times New Roman" w:hAnsi="Times New Roman"/>
          <w:sz w:val="24"/>
          <w:szCs w:val="28"/>
        </w:rPr>
        <w:t>я Сторон или третьих лиц, не приводит к каким-либо юридически значимым последствиям.</w:t>
      </w:r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t xml:space="preserve">Ответы на обращения, запросы, предложения направляются Сторонами в тридцатидневный срок. Обмен документами (письмами, запросами, ответами, информацией и др.) может осуществляться Сторонами путем их направления по электронной почте, в виде почтового отправления, а также иными способами, установленными Сторонами. </w:t>
      </w:r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t>Настоящее Соглашение вступает в силу со дня его подписания Сторонами и действует по «_____» __________ 20___ г.</w:t>
      </w:r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t xml:space="preserve">Внесение изменений и дополнений в Соглашение осуществляется по взаимному согласию Сторон путем заключения дополнительных соглашений, являющихся неотъемлемой частью настоящего Соглашения. </w:t>
      </w:r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t>Расторжение Соглашения допускается по взаимному согласию Сторон, а также по инициативе одной из Сторон при условии письменного уведомления другой Стороны не менее чем за тридцать календарных дней до предполагаемого дня расторжения.</w:t>
      </w:r>
    </w:p>
    <w:p w:rsidR="00BB7F5F" w:rsidRPr="003F7B4A" w:rsidRDefault="00BB7F5F" w:rsidP="00BB7F5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BB7F5F" w:rsidRPr="00030F27" w:rsidRDefault="00BB7F5F" w:rsidP="00BB7F5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8"/>
        </w:rPr>
      </w:pPr>
      <w:r w:rsidRPr="003F7B4A">
        <w:rPr>
          <w:rFonts w:ascii="Times New Roman" w:hAnsi="Times New Roman"/>
          <w:sz w:val="24"/>
          <w:szCs w:val="28"/>
        </w:rPr>
        <w:t>Все споры и разногласия, возникающие в ходе реализации настоящего Соглашения, разрешаются путем переговоров. Вопросы, не оговоренные настоящим Соглашением, регулируются в соответствии с законодательством Российской Федерации.</w:t>
      </w:r>
    </w:p>
    <w:p w:rsidR="00030F27" w:rsidRDefault="00030F27" w:rsidP="00030F2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030F27" w:rsidRPr="00030F27" w:rsidRDefault="00030F27" w:rsidP="00030F2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BB7F5F" w:rsidRPr="003F7B4A" w:rsidRDefault="00BB7F5F" w:rsidP="00BB7F5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BB7F5F" w:rsidRPr="003F7B4A" w:rsidRDefault="00BB7F5F" w:rsidP="00BB7F5F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bookmarkStart w:id="5" w:name="bookmark4"/>
      <w:bookmarkEnd w:id="4"/>
      <w:r w:rsidRPr="003F7B4A">
        <w:rPr>
          <w:rFonts w:ascii="Times New Roman" w:hAnsi="Times New Roman"/>
          <w:b/>
          <w:sz w:val="24"/>
          <w:szCs w:val="28"/>
        </w:rPr>
        <w:lastRenderedPageBreak/>
        <w:t>ЮРИДИЧЕСКИЕ АДРЕСА СТОРОН</w:t>
      </w:r>
      <w:bookmarkEnd w:id="5"/>
    </w:p>
    <w:p w:rsidR="00BB7F5F" w:rsidRPr="003F7B4A" w:rsidRDefault="00BB7F5F" w:rsidP="00BB7F5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W w:w="0" w:type="auto"/>
        <w:tblInd w:w="137" w:type="dxa"/>
        <w:tblLook w:val="04A0" w:firstRow="1" w:lastRow="0" w:firstColumn="1" w:lastColumn="0" w:noHBand="0" w:noVBand="1"/>
      </w:tblPr>
      <w:tblGrid>
        <w:gridCol w:w="4729"/>
        <w:gridCol w:w="4704"/>
      </w:tblGrid>
      <w:tr w:rsidR="00BB7F5F" w:rsidRPr="003F7B4A" w:rsidTr="00150C90">
        <w:tc>
          <w:tcPr>
            <w:tcW w:w="4729" w:type="dxa"/>
            <w:shd w:val="clear" w:color="auto" w:fill="auto"/>
          </w:tcPr>
          <w:p w:rsidR="00BB7F5F" w:rsidRPr="003F7B4A" w:rsidRDefault="00BB7F5F" w:rsidP="00150C90">
            <w:pPr>
              <w:spacing w:after="0" w:line="240" w:lineRule="auto"/>
              <w:ind w:left="-25" w:right="-28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bidi="hi-IN"/>
              </w:rPr>
            </w:pPr>
            <w:r w:rsidRPr="003F7B4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bidi="hi-IN"/>
              </w:rPr>
              <w:t>Участник 1:</w:t>
            </w:r>
          </w:p>
          <w:p w:rsidR="00BB7F5F" w:rsidRPr="003F7B4A" w:rsidRDefault="00BB7F5F" w:rsidP="00150C90">
            <w:pPr>
              <w:spacing w:after="0" w:line="240" w:lineRule="auto"/>
              <w:ind w:left="-25" w:right="-2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7B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Федеральное государственное учреждение «Федеральный исследовательский центр «Фундаментальные основы биотехнологии» Российской академии наук </w:t>
            </w:r>
            <w:r w:rsidRPr="003F7B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(ФИЦ Биотехнологии РАН)</w:t>
            </w:r>
          </w:p>
          <w:p w:rsidR="00BB7F5F" w:rsidRPr="003F7B4A" w:rsidRDefault="00BB7F5F" w:rsidP="00150C90">
            <w:pPr>
              <w:spacing w:after="0" w:line="240" w:lineRule="auto"/>
              <w:ind w:left="-25" w:right="-2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B7F5F" w:rsidRPr="003F7B4A" w:rsidRDefault="00BB7F5F" w:rsidP="00150C90">
            <w:pPr>
              <w:spacing w:after="0" w:line="240" w:lineRule="auto"/>
              <w:ind w:left="-25" w:right="-28"/>
              <w:jc w:val="both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r w:rsidRPr="003F7B4A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 xml:space="preserve">Адрес места нахождения: </w:t>
            </w:r>
            <w:r w:rsidRPr="003F7B4A">
              <w:rPr>
                <w:rFonts w:ascii="Times New Roman" w:hAnsi="Times New Roman"/>
                <w:sz w:val="24"/>
                <w:szCs w:val="24"/>
              </w:rPr>
              <w:t>119071, г. Москва, Ленинский проспект, д. 33, стр. 2.</w:t>
            </w:r>
          </w:p>
          <w:p w:rsidR="00BB7F5F" w:rsidRPr="003F7B4A" w:rsidRDefault="00BB7F5F" w:rsidP="00150C90">
            <w:pPr>
              <w:spacing w:after="0" w:line="240" w:lineRule="auto"/>
              <w:ind w:left="-25" w:right="-28"/>
              <w:jc w:val="both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r w:rsidRPr="003F7B4A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 xml:space="preserve">ИНН </w:t>
            </w:r>
            <w:r w:rsidRPr="003F7B4A">
              <w:rPr>
                <w:rFonts w:ascii="Times New Roman" w:hAnsi="Times New Roman"/>
                <w:sz w:val="24"/>
                <w:szCs w:val="24"/>
              </w:rPr>
              <w:t>7725030284</w:t>
            </w:r>
          </w:p>
          <w:p w:rsidR="00BB7F5F" w:rsidRPr="003F7B4A" w:rsidRDefault="00BB7F5F" w:rsidP="00150C90">
            <w:pPr>
              <w:spacing w:after="0" w:line="240" w:lineRule="auto"/>
              <w:ind w:left="-25" w:right="-28"/>
              <w:jc w:val="both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r w:rsidRPr="003F7B4A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 xml:space="preserve">КПП </w:t>
            </w:r>
            <w:r w:rsidRPr="003F7B4A">
              <w:rPr>
                <w:rFonts w:ascii="Times New Roman" w:hAnsi="Times New Roman"/>
                <w:sz w:val="24"/>
                <w:szCs w:val="24"/>
              </w:rPr>
              <w:t>772501001</w:t>
            </w:r>
          </w:p>
          <w:p w:rsidR="00BB7F5F" w:rsidRPr="003F7B4A" w:rsidRDefault="00BB7F5F" w:rsidP="00150C90">
            <w:pPr>
              <w:spacing w:after="0" w:line="240" w:lineRule="auto"/>
              <w:ind w:left="-25" w:right="-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B4A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 xml:space="preserve">ОГРН </w:t>
            </w:r>
            <w:r w:rsidRPr="003F7B4A">
              <w:rPr>
                <w:rFonts w:ascii="Times New Roman" w:hAnsi="Times New Roman"/>
                <w:sz w:val="24"/>
                <w:szCs w:val="24"/>
              </w:rPr>
              <w:t>1037700131633</w:t>
            </w:r>
          </w:p>
          <w:p w:rsidR="00BB7F5F" w:rsidRPr="00030F27" w:rsidRDefault="00BB7F5F" w:rsidP="00150C90">
            <w:pPr>
              <w:spacing w:after="0" w:line="240" w:lineRule="auto"/>
              <w:ind w:left="-25" w:right="-28"/>
              <w:jc w:val="both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r w:rsidRPr="003F7B4A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 xml:space="preserve">Телефон </w:t>
            </w:r>
            <w:r w:rsidR="00030F27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84959545283,</w:t>
            </w:r>
            <w:r w:rsidRPr="003F7B4A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 xml:space="preserve"> электронный адрес: </w:t>
            </w:r>
            <w:r w:rsidR="00030F27">
              <w:rPr>
                <w:rFonts w:ascii="Times New Roman" w:hAnsi="Times New Roman"/>
                <w:kern w:val="2"/>
                <w:sz w:val="24"/>
                <w:szCs w:val="24"/>
                <w:lang w:val="en-US" w:bidi="hi-IN"/>
              </w:rPr>
              <w:t>info</w:t>
            </w:r>
            <w:r w:rsidR="00030F27" w:rsidRPr="00030F27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@</w:t>
            </w:r>
            <w:proofErr w:type="spellStart"/>
            <w:r w:rsidR="00030F27">
              <w:rPr>
                <w:rFonts w:ascii="Times New Roman" w:hAnsi="Times New Roman"/>
                <w:kern w:val="2"/>
                <w:sz w:val="24"/>
                <w:szCs w:val="24"/>
                <w:lang w:val="en-US" w:bidi="hi-IN"/>
              </w:rPr>
              <w:t>fbras</w:t>
            </w:r>
            <w:proofErr w:type="spellEnd"/>
            <w:r w:rsidR="00030F27" w:rsidRPr="00030F27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.</w:t>
            </w:r>
            <w:proofErr w:type="spellStart"/>
            <w:r w:rsidR="00030F27">
              <w:rPr>
                <w:rFonts w:ascii="Times New Roman" w:hAnsi="Times New Roman"/>
                <w:kern w:val="2"/>
                <w:sz w:val="24"/>
                <w:szCs w:val="24"/>
                <w:lang w:val="en-US" w:bidi="hi-IN"/>
              </w:rPr>
              <w:t>ru</w:t>
            </w:r>
            <w:proofErr w:type="spellEnd"/>
          </w:p>
          <w:p w:rsidR="00BB7F5F" w:rsidRPr="003F7B4A" w:rsidRDefault="00BB7F5F" w:rsidP="00150C90">
            <w:pPr>
              <w:spacing w:after="0" w:line="240" w:lineRule="auto"/>
              <w:ind w:left="-25" w:right="-28"/>
              <w:jc w:val="both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  <w:p w:rsidR="00BB7F5F" w:rsidRPr="003F7B4A" w:rsidRDefault="00030F27" w:rsidP="00150C9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Заместитель директора по научной работе</w:t>
            </w:r>
          </w:p>
          <w:p w:rsidR="00BB7F5F" w:rsidRPr="003F7B4A" w:rsidRDefault="00BB7F5F" w:rsidP="00150C90">
            <w:pPr>
              <w:spacing w:after="0" w:line="240" w:lineRule="auto"/>
              <w:ind w:left="-25"/>
              <w:jc w:val="both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  <w:p w:rsidR="00BB7F5F" w:rsidRPr="003F7B4A" w:rsidRDefault="00BB7F5F" w:rsidP="00150C90">
            <w:pPr>
              <w:spacing w:after="0" w:line="240" w:lineRule="auto"/>
              <w:ind w:left="-25"/>
              <w:jc w:val="both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r w:rsidRPr="003F7B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______________</w:t>
            </w:r>
            <w:r w:rsidRPr="003F7B4A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_/</w:t>
            </w:r>
            <w:r w:rsidR="00030F27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А.М. Камионская</w:t>
            </w:r>
            <w:r w:rsidRPr="003F7B4A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/</w:t>
            </w:r>
          </w:p>
          <w:p w:rsidR="00BB7F5F" w:rsidRPr="003F7B4A" w:rsidRDefault="00BB7F5F" w:rsidP="00150C90">
            <w:pPr>
              <w:tabs>
                <w:tab w:val="left" w:pos="1134"/>
              </w:tabs>
              <w:spacing w:after="0" w:line="240" w:lineRule="auto"/>
              <w:ind w:left="594"/>
              <w:jc w:val="both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r w:rsidRPr="003F7B4A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М.П.</w:t>
            </w:r>
          </w:p>
        </w:tc>
        <w:tc>
          <w:tcPr>
            <w:tcW w:w="4704" w:type="dxa"/>
            <w:shd w:val="clear" w:color="auto" w:fill="auto"/>
          </w:tcPr>
          <w:p w:rsidR="00BB7F5F" w:rsidRPr="003F7B4A" w:rsidRDefault="00BB7F5F" w:rsidP="00150C90">
            <w:pPr>
              <w:spacing w:after="0" w:line="240" w:lineRule="auto"/>
              <w:ind w:left="-25" w:hanging="12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bidi="hi-IN"/>
              </w:rPr>
            </w:pPr>
            <w:r w:rsidRPr="003F7B4A">
              <w:rPr>
                <w:rFonts w:ascii="Times New Roman" w:hAnsi="Times New Roman"/>
                <w:b/>
                <w:sz w:val="24"/>
                <w:szCs w:val="24"/>
              </w:rPr>
              <w:t>Участник 2</w:t>
            </w:r>
            <w:r w:rsidRPr="003F7B4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bidi="hi-IN"/>
              </w:rPr>
              <w:t>:</w:t>
            </w:r>
          </w:p>
          <w:p w:rsidR="00BB7F5F" w:rsidRPr="003F7B4A" w:rsidRDefault="00BB7F5F" w:rsidP="00150C90">
            <w:pPr>
              <w:ind w:left="-25" w:hanging="12"/>
              <w:jc w:val="both"/>
              <w:rPr>
                <w:sz w:val="24"/>
                <w:szCs w:val="24"/>
              </w:rPr>
            </w:pPr>
            <w:r w:rsidRPr="003F7B4A">
              <w:rPr>
                <w:sz w:val="24"/>
                <w:szCs w:val="24"/>
              </w:rPr>
              <w:t>___________________________</w:t>
            </w:r>
            <w:r w:rsidRPr="003F7B4A">
              <w:rPr>
                <w:sz w:val="24"/>
                <w:szCs w:val="24"/>
              </w:rPr>
              <w:br/>
              <w:t>(_________________)</w:t>
            </w:r>
          </w:p>
          <w:p w:rsidR="00BB7F5F" w:rsidRPr="003F7B4A" w:rsidRDefault="00BB7F5F" w:rsidP="00150C90">
            <w:pPr>
              <w:spacing w:after="0" w:line="240" w:lineRule="auto"/>
              <w:ind w:left="-25"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7F5F" w:rsidRPr="003F7B4A" w:rsidRDefault="00BB7F5F" w:rsidP="00150C90">
            <w:pPr>
              <w:spacing w:after="0" w:line="240" w:lineRule="auto"/>
              <w:ind w:left="-25"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7F5F" w:rsidRPr="003F7B4A" w:rsidRDefault="00BB7F5F" w:rsidP="00150C90">
            <w:pPr>
              <w:spacing w:after="0" w:line="240" w:lineRule="auto"/>
              <w:ind w:left="-25"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7F5F" w:rsidRPr="003F7B4A" w:rsidRDefault="00BB7F5F" w:rsidP="00150C90">
            <w:pPr>
              <w:spacing w:after="0" w:line="240" w:lineRule="auto"/>
              <w:ind w:left="-25" w:hanging="12"/>
              <w:jc w:val="both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r w:rsidRPr="003F7B4A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Адрес места нахождения:</w:t>
            </w:r>
          </w:p>
          <w:p w:rsidR="00BB7F5F" w:rsidRPr="003F7B4A" w:rsidRDefault="00BB7F5F" w:rsidP="00150C90">
            <w:pPr>
              <w:spacing w:after="0" w:line="240" w:lineRule="auto"/>
              <w:ind w:left="-25" w:hanging="1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7B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ИНН </w:t>
            </w:r>
          </w:p>
          <w:p w:rsidR="00BB7F5F" w:rsidRPr="003F7B4A" w:rsidRDefault="00BB7F5F" w:rsidP="00150C90">
            <w:pPr>
              <w:spacing w:after="0" w:line="240" w:lineRule="auto"/>
              <w:ind w:left="-25" w:hanging="1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7B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КПП </w:t>
            </w:r>
          </w:p>
          <w:p w:rsidR="00BB7F5F" w:rsidRPr="003F7B4A" w:rsidRDefault="00BB7F5F" w:rsidP="00150C90">
            <w:pPr>
              <w:spacing w:after="0" w:line="240" w:lineRule="auto"/>
              <w:ind w:left="-25" w:hanging="1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7B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ОГРН </w:t>
            </w:r>
          </w:p>
          <w:p w:rsidR="00BB7F5F" w:rsidRPr="003F7B4A" w:rsidRDefault="00BB7F5F" w:rsidP="00150C90">
            <w:pPr>
              <w:spacing w:after="0" w:line="240" w:lineRule="auto"/>
              <w:ind w:left="-25" w:hanging="1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7B4A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Телефон</w:t>
            </w:r>
          </w:p>
          <w:p w:rsidR="00BB7F5F" w:rsidRPr="003F7B4A" w:rsidRDefault="00BB7F5F" w:rsidP="00150C90">
            <w:pPr>
              <w:spacing w:after="0" w:line="240" w:lineRule="auto"/>
              <w:ind w:left="-25" w:hanging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7B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электронный адрес: </w:t>
            </w:r>
          </w:p>
          <w:p w:rsidR="00BB7F5F" w:rsidRPr="003F7B4A" w:rsidRDefault="00BB7F5F" w:rsidP="00150C90">
            <w:pPr>
              <w:spacing w:after="0" w:line="240" w:lineRule="auto"/>
              <w:ind w:left="-25"/>
              <w:jc w:val="both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  <w:p w:rsidR="00BB7F5F" w:rsidRPr="003F7B4A" w:rsidRDefault="00BB7F5F" w:rsidP="00150C9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  <w:p w:rsidR="00BB7F5F" w:rsidRPr="003F7B4A" w:rsidRDefault="00BB7F5F" w:rsidP="00150C90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  <w:p w:rsidR="00BB7F5F" w:rsidRPr="003F7B4A" w:rsidRDefault="00BB7F5F" w:rsidP="00150C90">
            <w:pPr>
              <w:spacing w:after="0" w:line="240" w:lineRule="auto"/>
              <w:ind w:left="-25"/>
              <w:jc w:val="both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  <w:p w:rsidR="00BB7F5F" w:rsidRPr="003F7B4A" w:rsidRDefault="00BB7F5F" w:rsidP="00150C90">
            <w:pPr>
              <w:spacing w:after="0" w:line="240" w:lineRule="auto"/>
              <w:ind w:left="-25"/>
              <w:jc w:val="both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r w:rsidRPr="003F7B4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______________</w:t>
            </w:r>
            <w:r w:rsidRPr="003F7B4A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_/______________/</w:t>
            </w:r>
          </w:p>
          <w:p w:rsidR="00BB7F5F" w:rsidRPr="003F7B4A" w:rsidRDefault="00BB7F5F" w:rsidP="00150C90">
            <w:pPr>
              <w:tabs>
                <w:tab w:val="left" w:pos="1134"/>
              </w:tabs>
              <w:spacing w:after="0" w:line="240" w:lineRule="auto"/>
              <w:ind w:left="594"/>
              <w:jc w:val="both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r w:rsidRPr="003F7B4A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М.П.</w:t>
            </w:r>
          </w:p>
          <w:p w:rsidR="00BB7F5F" w:rsidRPr="003F7B4A" w:rsidRDefault="00BB7F5F" w:rsidP="00150C9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7F5F" w:rsidRPr="003F7B4A" w:rsidRDefault="00BB7F5F" w:rsidP="00BB7F5F">
      <w:pPr>
        <w:spacing w:after="0" w:line="240" w:lineRule="auto"/>
        <w:rPr>
          <w:rFonts w:ascii="Times New Roman" w:hAnsi="Times New Roman"/>
          <w:sz w:val="20"/>
        </w:rPr>
      </w:pPr>
    </w:p>
    <w:p w:rsidR="00AE765D" w:rsidRDefault="00AE765D"/>
    <w:sectPr w:rsidR="00AE7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0333C"/>
    <w:multiLevelType w:val="multilevel"/>
    <w:tmpl w:val="CF6630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420" w:hanging="1815"/>
      </w:pPr>
      <w:rPr>
        <w:rFonts w:hint="default"/>
        <w:b w:val="0"/>
        <w:i w:val="0"/>
      </w:rPr>
    </w:lvl>
    <w:lvl w:ilvl="2">
      <w:start w:val="4"/>
      <w:numFmt w:val="decimal"/>
      <w:isLgl/>
      <w:lvlText w:val="%1.%2.%3."/>
      <w:lvlJc w:val="left"/>
      <w:pPr>
        <w:ind w:left="2665" w:hanging="18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18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5" w:hanging="18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0" w:hanging="18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8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0" w:hanging="18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F5F"/>
    <w:rsid w:val="000254F2"/>
    <w:rsid w:val="00030F27"/>
    <w:rsid w:val="00AE765D"/>
    <w:rsid w:val="00BB7F5F"/>
    <w:rsid w:val="00DB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5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F5F"/>
    <w:pPr>
      <w:ind w:left="720"/>
      <w:contextualSpacing/>
    </w:pPr>
  </w:style>
  <w:style w:type="table" w:styleId="a4">
    <w:name w:val="Table Grid"/>
    <w:basedOn w:val="a1"/>
    <w:uiPriority w:val="59"/>
    <w:rsid w:val="00BB7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5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F5F"/>
    <w:pPr>
      <w:ind w:left="720"/>
      <w:contextualSpacing/>
    </w:pPr>
  </w:style>
  <w:style w:type="table" w:styleId="a4">
    <w:name w:val="Table Grid"/>
    <w:basedOn w:val="a1"/>
    <w:uiPriority w:val="59"/>
    <w:rsid w:val="00BB7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Инна Викторовна Василевская</cp:lastModifiedBy>
  <cp:revision>4</cp:revision>
  <dcterms:created xsi:type="dcterms:W3CDTF">2022-03-23T12:43:00Z</dcterms:created>
  <dcterms:modified xsi:type="dcterms:W3CDTF">2024-01-12T11:48:00Z</dcterms:modified>
</cp:coreProperties>
</file>